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A44" w:rsidRDefault="00421A44" w:rsidP="00421A44">
      <w:pPr>
        <w:widowControl/>
        <w:shd w:val="clear" w:color="auto" w:fill="FFFFFF"/>
        <w:jc w:val="left"/>
        <w:rPr>
          <w:rFonts w:cs="宋体"/>
          <w:kern w:val="0"/>
        </w:rPr>
      </w:pPr>
      <w:r>
        <w:rPr>
          <w:rFonts w:cs="宋体" w:hint="eastAsia"/>
          <w:kern w:val="0"/>
        </w:rPr>
        <w:t>附件</w:t>
      </w:r>
      <w:r>
        <w:rPr>
          <w:kern w:val="0"/>
        </w:rPr>
        <w:t>1</w:t>
      </w:r>
      <w:r>
        <w:rPr>
          <w:rFonts w:cs="宋体" w:hint="eastAsia"/>
          <w:kern w:val="0"/>
        </w:rPr>
        <w:t>：意向供应商登记表</w:t>
      </w:r>
    </w:p>
    <w:p w:rsidR="00421A44" w:rsidRDefault="00421A44" w:rsidP="00421A44">
      <w:pPr>
        <w:pStyle w:val="a3"/>
        <w:rPr>
          <w:rFonts w:ascii="楷体_GB2312"/>
        </w:rPr>
      </w:pPr>
    </w:p>
    <w:p w:rsidR="00421A44" w:rsidRDefault="00421A44" w:rsidP="00421A44">
      <w:pPr>
        <w:pStyle w:val="a3"/>
        <w:pBdr>
          <w:bottom w:val="single" w:sz="6" w:space="1" w:color="auto"/>
        </w:pBdr>
        <w:rPr>
          <w:rFonts w:ascii="楷体_GB2312"/>
        </w:rPr>
      </w:pPr>
      <w:r>
        <w:rPr>
          <w:rFonts w:ascii="楷体_GB2312" w:hint="eastAsia"/>
        </w:rPr>
        <w:t xml:space="preserve">深 </w:t>
      </w:r>
      <w:proofErr w:type="gramStart"/>
      <w:r>
        <w:rPr>
          <w:rFonts w:ascii="楷体_GB2312" w:hint="eastAsia"/>
        </w:rPr>
        <w:t>圳</w:t>
      </w:r>
      <w:proofErr w:type="gramEnd"/>
      <w:r>
        <w:rPr>
          <w:rFonts w:ascii="楷体_GB2312" w:hint="eastAsia"/>
        </w:rPr>
        <w:t xml:space="preserve"> 联 合 产 权 交 易 所</w:t>
      </w:r>
    </w:p>
    <w:p w:rsidR="00421A44" w:rsidRDefault="00421A44" w:rsidP="00421A44">
      <w:pPr>
        <w:jc w:val="center"/>
        <w:rPr>
          <w:rFonts w:ascii="楷体_GB2312" w:eastAsia="楷体_GB2312"/>
          <w:b/>
          <w:sz w:val="44"/>
          <w:szCs w:val="44"/>
        </w:rPr>
      </w:pPr>
      <w:r>
        <w:rPr>
          <w:rFonts w:ascii="楷体_GB2312" w:eastAsia="楷体_GB2312" w:hint="eastAsia"/>
          <w:b/>
          <w:sz w:val="44"/>
          <w:szCs w:val="44"/>
        </w:rPr>
        <w:t>意向供应商登记表</w:t>
      </w: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rPr>
          <w:rFonts w:ascii="楷体_GB2312" w:eastAsia="楷体_GB2312"/>
          <w:sz w:val="30"/>
          <w:szCs w:val="30"/>
        </w:rPr>
      </w:pPr>
    </w:p>
    <w:p w:rsidR="00421A44" w:rsidRDefault="00421A44" w:rsidP="00421A44">
      <w:pPr>
        <w:rPr>
          <w:rFonts w:ascii="楷体_GB2312" w:eastAsia="楷体_GB2312"/>
          <w:sz w:val="30"/>
          <w:szCs w:val="30"/>
          <w:u w:val="single"/>
        </w:rPr>
      </w:pPr>
      <w:r>
        <w:rPr>
          <w:rFonts w:ascii="楷体_GB2312" w:eastAsia="楷体_GB2312" w:hint="eastAsia"/>
          <w:sz w:val="30"/>
          <w:szCs w:val="30"/>
        </w:rPr>
        <w:t xml:space="preserve">意向供应商（盖公章）：  </w:t>
      </w:r>
      <w:r>
        <w:rPr>
          <w:rFonts w:ascii="楷体_GB2312" w:eastAsia="楷体_GB2312" w:hint="eastAsia"/>
          <w:sz w:val="30"/>
          <w:szCs w:val="30"/>
          <w:u w:val="single"/>
        </w:rPr>
        <w:t xml:space="preserve">                           </w:t>
      </w:r>
    </w:p>
    <w:p w:rsidR="00421A44" w:rsidRDefault="00421A44" w:rsidP="00421A44">
      <w:pPr>
        <w:rPr>
          <w:rFonts w:ascii="楷体_GB2312" w:eastAsia="楷体_GB2312"/>
          <w:sz w:val="30"/>
          <w:szCs w:val="30"/>
        </w:rPr>
      </w:pPr>
      <w:r>
        <w:rPr>
          <w:rFonts w:ascii="楷体_GB2312" w:eastAsia="楷体_GB2312" w:hint="eastAsia"/>
          <w:sz w:val="30"/>
          <w:szCs w:val="30"/>
        </w:rPr>
        <w:t xml:space="preserve">                       </w:t>
      </w:r>
      <w:r>
        <w:rPr>
          <w:rFonts w:ascii="楷体_GB2312" w:eastAsia="楷体_GB2312" w:hint="eastAsia"/>
          <w:sz w:val="30"/>
          <w:szCs w:val="30"/>
          <w:u w:val="single"/>
        </w:rPr>
        <w:t xml:space="preserve">                           </w:t>
      </w:r>
    </w:p>
    <w:p w:rsidR="00421A44" w:rsidRDefault="00421A44" w:rsidP="00421A44">
      <w:pPr>
        <w:rPr>
          <w:rFonts w:ascii="楷体_GB2312" w:eastAsia="楷体_GB2312"/>
          <w:sz w:val="28"/>
        </w:rPr>
      </w:pPr>
    </w:p>
    <w:p w:rsidR="00421A44" w:rsidRDefault="00421A44" w:rsidP="00421A44">
      <w:pPr>
        <w:rPr>
          <w:rFonts w:ascii="楷体_GB2312" w:eastAsia="楷体_GB2312"/>
          <w:sz w:val="28"/>
        </w:rPr>
      </w:pPr>
    </w:p>
    <w:p w:rsidR="00421A44" w:rsidRPr="00E546DB" w:rsidRDefault="00421A44" w:rsidP="00421A44">
      <w:pPr>
        <w:rPr>
          <w:rFonts w:ascii="楷体_GB2312" w:eastAsia="楷体_GB2312"/>
        </w:rPr>
      </w:pPr>
      <w:r>
        <w:rPr>
          <w:rFonts w:ascii="楷体_GB2312" w:eastAsia="楷体_GB2312" w:hint="eastAsia"/>
          <w:sz w:val="30"/>
          <w:szCs w:val="30"/>
        </w:rPr>
        <w:t>采购项目名称：</w:t>
      </w:r>
      <w:r w:rsidRPr="00E546DB">
        <w:rPr>
          <w:rFonts w:ascii="楷体_GB2312" w:eastAsia="楷体_GB2312" w:hint="eastAsia"/>
          <w:sz w:val="30"/>
          <w:szCs w:val="30"/>
          <w:u w:val="single"/>
        </w:rPr>
        <w:t>深圳联合产权交易所股份有限公司IT服务器扩容公开招标项目</w:t>
      </w: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rPr>
          <w:rFonts w:ascii="楷体_GB2312" w:eastAsia="楷体_GB2312"/>
        </w:rPr>
      </w:pPr>
    </w:p>
    <w:p w:rsidR="00421A44" w:rsidRDefault="00421A44" w:rsidP="00421A44">
      <w:pPr>
        <w:adjustRightInd w:val="0"/>
        <w:snapToGrid w:val="0"/>
        <w:spacing w:line="440" w:lineRule="exact"/>
        <w:jc w:val="center"/>
        <w:rPr>
          <w:rFonts w:ascii="楷体_GB2312" w:eastAsia="楷体_GB2312"/>
          <w:sz w:val="32"/>
        </w:rPr>
      </w:pPr>
      <w:r>
        <w:rPr>
          <w:rFonts w:ascii="楷体_GB2312" w:eastAsia="楷体_GB2312" w:hint="eastAsia"/>
          <w:sz w:val="32"/>
        </w:rPr>
        <w:t>深圳联合产权交易所股份有限公司制</w:t>
      </w:r>
    </w:p>
    <w:p w:rsidR="00421A44" w:rsidRDefault="00421A44" w:rsidP="00421A44">
      <w:pPr>
        <w:spacing w:line="240" w:lineRule="atLeast"/>
        <w:jc w:val="left"/>
        <w:rPr>
          <w:rFonts w:ascii="楷体_GB2312" w:eastAsia="楷体_GB2312"/>
          <w:color w:val="FF0000"/>
          <w:sz w:val="24"/>
          <w:szCs w:val="24"/>
        </w:rPr>
      </w:pPr>
    </w:p>
    <w:p w:rsidR="00421A44" w:rsidRDefault="00421A44" w:rsidP="00421A44">
      <w:pPr>
        <w:spacing w:line="240" w:lineRule="atLeast"/>
        <w:jc w:val="left"/>
        <w:rPr>
          <w:rFonts w:ascii="楷体_GB2312" w:eastAsia="楷体_GB2312"/>
          <w:color w:val="FF0000"/>
          <w:sz w:val="24"/>
          <w:szCs w:val="24"/>
        </w:rPr>
      </w:pPr>
    </w:p>
    <w:p w:rsidR="00421A44" w:rsidRDefault="00421A44" w:rsidP="00421A44">
      <w:pPr>
        <w:spacing w:line="240" w:lineRule="atLeast"/>
        <w:jc w:val="left"/>
        <w:rPr>
          <w:rFonts w:ascii="楷体_GB2312" w:eastAsia="楷体_GB2312"/>
          <w:sz w:val="24"/>
          <w:szCs w:val="24"/>
        </w:rPr>
      </w:pPr>
      <w:r>
        <w:rPr>
          <w:rFonts w:ascii="楷体_GB2312" w:eastAsia="楷体_GB2312" w:hint="eastAsia"/>
          <w:sz w:val="24"/>
          <w:szCs w:val="24"/>
        </w:rPr>
        <w:t>地址：深圳市南山区沙河西路1809号深圳湾科技生态园一区2栋A座11层</w:t>
      </w:r>
    </w:p>
    <w:p w:rsidR="00421A44" w:rsidRDefault="00421A44" w:rsidP="00421A44">
      <w:pPr>
        <w:spacing w:line="240" w:lineRule="atLeast"/>
        <w:jc w:val="left"/>
        <w:rPr>
          <w:rFonts w:ascii="楷体_GB2312" w:eastAsia="楷体_GB2312"/>
          <w:sz w:val="24"/>
          <w:szCs w:val="24"/>
        </w:rPr>
      </w:pPr>
      <w:r>
        <w:rPr>
          <w:rFonts w:ascii="楷体_GB2312" w:eastAsia="楷体_GB2312" w:hint="eastAsia"/>
          <w:sz w:val="24"/>
          <w:szCs w:val="24"/>
        </w:rPr>
        <w:t>电话：0755-86358710      传真：0755-26577562       网址：</w:t>
      </w:r>
      <w:hyperlink r:id="rId5" w:history="1">
        <w:r>
          <w:rPr>
            <w:rStyle w:val="a5"/>
            <w:rFonts w:ascii="楷体_GB2312" w:eastAsia="楷体_GB2312" w:hint="eastAsia"/>
            <w:sz w:val="24"/>
            <w:szCs w:val="24"/>
          </w:rPr>
          <w:t>www.sotcbb.com</w:t>
        </w:r>
      </w:hyperlink>
    </w:p>
    <w:tbl>
      <w:tblPr>
        <w:tblpPr w:leftFromText="180" w:rightFromText="180" w:horzAnchor="margin" w:tblpY="465"/>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48"/>
      </w:tblGrid>
      <w:tr w:rsidR="00421A44" w:rsidTr="005D5C9D">
        <w:trPr>
          <w:trHeight w:val="3659"/>
        </w:trPr>
        <w:tc>
          <w:tcPr>
            <w:tcW w:w="9648" w:type="dxa"/>
            <w:tcBorders>
              <w:bottom w:val="single" w:sz="6" w:space="0" w:color="auto"/>
            </w:tcBorders>
            <w:vAlign w:val="center"/>
          </w:tcPr>
          <w:p w:rsidR="00421A44" w:rsidRDefault="00421A44" w:rsidP="005D5C9D">
            <w:pPr>
              <w:spacing w:line="500" w:lineRule="exact"/>
              <w:rPr>
                <w:rFonts w:ascii="仿宋_GB2312" w:eastAsia="仿宋_GB2312"/>
                <w:sz w:val="24"/>
                <w:szCs w:val="24"/>
              </w:rPr>
            </w:pPr>
            <w:r>
              <w:rPr>
                <w:rFonts w:ascii="仿宋_GB2312" w:eastAsia="仿宋_GB2312" w:hint="eastAsia"/>
                <w:sz w:val="24"/>
                <w:szCs w:val="24"/>
              </w:rPr>
              <w:lastRenderedPageBreak/>
              <w:t>项目编号：</w:t>
            </w:r>
            <w:r>
              <w:t xml:space="preserve"> </w:t>
            </w:r>
            <w:r w:rsidRPr="00E546DB">
              <w:rPr>
                <w:rFonts w:ascii="宋体" w:hAnsi="宋体" w:cs="宋体"/>
                <w:kern w:val="0"/>
                <w:sz w:val="24"/>
                <w:szCs w:val="24"/>
              </w:rPr>
              <w:t>CG2019043</w:t>
            </w:r>
          </w:p>
          <w:p w:rsidR="00421A44" w:rsidRDefault="00421A44" w:rsidP="005D5C9D">
            <w:pPr>
              <w:spacing w:line="500" w:lineRule="exact"/>
              <w:rPr>
                <w:rFonts w:ascii="仿宋_GB2312" w:eastAsia="仿宋_GB2312"/>
                <w:sz w:val="24"/>
                <w:szCs w:val="24"/>
                <w:u w:val="single"/>
              </w:rPr>
            </w:pPr>
            <w:r>
              <w:rPr>
                <w:rFonts w:ascii="仿宋_GB2312" w:eastAsia="仿宋_GB2312" w:hint="eastAsia"/>
                <w:sz w:val="24"/>
                <w:szCs w:val="24"/>
              </w:rPr>
              <w:t>采购项目名称：</w:t>
            </w:r>
            <w:r w:rsidRPr="00E546DB">
              <w:rPr>
                <w:rFonts w:ascii="仿宋_GB2312" w:eastAsia="仿宋_GB2312" w:hint="eastAsia"/>
                <w:sz w:val="24"/>
                <w:szCs w:val="24"/>
                <w:u w:val="single"/>
              </w:rPr>
              <w:t>深圳联合产权交易所股份有限公司IT服务器扩容公开招标项目</w:t>
            </w:r>
            <w:r>
              <w:rPr>
                <w:rFonts w:ascii="仿宋_GB2312" w:eastAsia="仿宋_GB2312" w:hint="eastAsia"/>
                <w:sz w:val="24"/>
                <w:szCs w:val="24"/>
                <w:u w:val="single"/>
              </w:rPr>
              <w:t xml:space="preserve"> </w:t>
            </w:r>
          </w:p>
          <w:p w:rsidR="00421A44" w:rsidRDefault="00421A44" w:rsidP="005D5C9D">
            <w:pPr>
              <w:widowControl/>
              <w:spacing w:line="375" w:lineRule="atLeast"/>
              <w:jc w:val="left"/>
              <w:rPr>
                <w:rFonts w:ascii="仿宋_GB2312" w:eastAsia="仿宋_GB2312"/>
                <w:sz w:val="24"/>
                <w:szCs w:val="24"/>
              </w:rPr>
            </w:pPr>
            <w:r>
              <w:rPr>
                <w:rFonts w:ascii="仿宋_GB2312" w:eastAsia="仿宋_GB2312" w:hint="eastAsia"/>
                <w:sz w:val="24"/>
                <w:szCs w:val="24"/>
              </w:rPr>
              <w:t>投标保证金金额：</w:t>
            </w:r>
            <w:r w:rsidRPr="0094026A">
              <w:rPr>
                <w:rFonts w:ascii="仿宋_GB2312" w:eastAsia="仿宋_GB2312" w:hAnsi="仿宋" w:cs="仿宋" w:hint="eastAsia"/>
                <w:color w:val="0D0D0D"/>
                <w:sz w:val="24"/>
                <w:szCs w:val="24"/>
              </w:rPr>
              <w:t>人民币</w:t>
            </w:r>
            <w:r>
              <w:rPr>
                <w:rFonts w:ascii="仿宋_GB2312" w:eastAsia="仿宋_GB2312" w:hAnsi="仿宋" w:cs="仿宋" w:hint="eastAsia"/>
                <w:color w:val="0D0D0D"/>
                <w:sz w:val="24"/>
                <w:szCs w:val="24"/>
              </w:rPr>
              <w:t>2</w:t>
            </w:r>
            <w:r w:rsidRPr="0094026A">
              <w:rPr>
                <w:rFonts w:ascii="仿宋_GB2312" w:eastAsia="仿宋_GB2312" w:hAnsi="仿宋" w:cs="仿宋" w:hint="eastAsia"/>
                <w:color w:val="0D0D0D"/>
                <w:sz w:val="24"/>
                <w:szCs w:val="24"/>
              </w:rPr>
              <w:t>万元</w:t>
            </w:r>
          </w:p>
          <w:p w:rsidR="00421A44" w:rsidRDefault="00421A44" w:rsidP="005D5C9D">
            <w:pPr>
              <w:spacing w:line="500" w:lineRule="exact"/>
              <w:rPr>
                <w:rFonts w:ascii="仿宋_GB2312" w:eastAsia="仿宋_GB2312"/>
                <w:sz w:val="24"/>
                <w:szCs w:val="24"/>
              </w:rPr>
            </w:pPr>
            <w:r>
              <w:rPr>
                <w:rFonts w:ascii="仿宋_GB2312" w:eastAsia="仿宋_GB2312" w:hint="eastAsia"/>
                <w:sz w:val="24"/>
                <w:szCs w:val="24"/>
              </w:rPr>
              <w:t>是否允许供应商联合采购：是□  否■</w:t>
            </w:r>
          </w:p>
          <w:p w:rsidR="00421A44" w:rsidRDefault="00421A44" w:rsidP="005D5C9D">
            <w:pPr>
              <w:spacing w:line="500" w:lineRule="exact"/>
              <w:rPr>
                <w:rFonts w:ascii="仿宋_GB2312" w:eastAsia="仿宋_GB2312"/>
                <w:sz w:val="24"/>
                <w:szCs w:val="24"/>
              </w:rPr>
            </w:pPr>
            <w:r>
              <w:rPr>
                <w:rFonts w:ascii="仿宋_GB2312" w:eastAsia="仿宋_GB2312" w:hint="eastAsia"/>
                <w:sz w:val="24"/>
                <w:szCs w:val="24"/>
              </w:rPr>
              <w:t>供应商是否涉及优先权：是□  否■</w:t>
            </w:r>
          </w:p>
          <w:p w:rsidR="00421A44" w:rsidRDefault="00421A44" w:rsidP="005D5C9D">
            <w:pPr>
              <w:spacing w:line="500" w:lineRule="exact"/>
              <w:rPr>
                <w:rFonts w:ascii="仿宋_GB2312" w:eastAsia="仿宋_GB2312"/>
                <w:sz w:val="24"/>
                <w:szCs w:val="24"/>
              </w:rPr>
            </w:pPr>
            <w:r>
              <w:rPr>
                <w:rFonts w:ascii="仿宋_GB2312" w:eastAsia="仿宋_GB2312" w:hint="eastAsia"/>
                <w:sz w:val="24"/>
                <w:szCs w:val="24"/>
              </w:rPr>
              <w:t xml:space="preserve">获取本大宗商品采购信息的渠道：联交所网站□ 报纸□ 其他： </w:t>
            </w:r>
          </w:p>
        </w:tc>
      </w:tr>
      <w:tr w:rsidR="00421A44" w:rsidTr="005D5C9D">
        <w:trPr>
          <w:trHeight w:val="698"/>
        </w:trPr>
        <w:tc>
          <w:tcPr>
            <w:tcW w:w="9648" w:type="dxa"/>
          </w:tcPr>
          <w:p w:rsidR="00421A44" w:rsidRDefault="00421A44" w:rsidP="005D5C9D">
            <w:pPr>
              <w:spacing w:line="480" w:lineRule="exact"/>
              <w:rPr>
                <w:rFonts w:ascii="仿宋_GB2312" w:eastAsia="仿宋_GB2312"/>
                <w:sz w:val="24"/>
                <w:szCs w:val="24"/>
              </w:rPr>
            </w:pPr>
            <w:r>
              <w:rPr>
                <w:rFonts w:ascii="仿宋_GB2312" w:eastAsia="仿宋_GB2312" w:hint="eastAsia"/>
                <w:sz w:val="24"/>
                <w:szCs w:val="24"/>
              </w:rPr>
              <w:t>代办人名称：</w:t>
            </w:r>
          </w:p>
          <w:p w:rsidR="00421A44" w:rsidRDefault="00421A44" w:rsidP="005D5C9D">
            <w:pPr>
              <w:spacing w:line="480" w:lineRule="exact"/>
              <w:rPr>
                <w:rFonts w:ascii="仿宋_GB2312" w:eastAsia="仿宋_GB2312"/>
                <w:sz w:val="24"/>
                <w:szCs w:val="24"/>
              </w:rPr>
            </w:pPr>
            <w:r>
              <w:rPr>
                <w:rFonts w:ascii="仿宋_GB2312" w:eastAsia="仿宋_GB2312" w:hint="eastAsia"/>
                <w:sz w:val="24"/>
                <w:szCs w:val="24"/>
              </w:rPr>
              <w:t>是否已提供授权委托书和代办人身份证明：是□  否□</w:t>
            </w:r>
          </w:p>
        </w:tc>
      </w:tr>
      <w:tr w:rsidR="00421A44" w:rsidTr="005D5C9D">
        <w:trPr>
          <w:trHeight w:val="441"/>
        </w:trPr>
        <w:tc>
          <w:tcPr>
            <w:tcW w:w="9648" w:type="dxa"/>
          </w:tcPr>
          <w:p w:rsidR="00421A44" w:rsidRDefault="00421A44" w:rsidP="005D5C9D">
            <w:pPr>
              <w:spacing w:line="480" w:lineRule="exact"/>
              <w:rPr>
                <w:rFonts w:ascii="仿宋_GB2312" w:eastAsia="仿宋_GB2312"/>
                <w:b/>
                <w:sz w:val="24"/>
                <w:szCs w:val="24"/>
              </w:rPr>
            </w:pPr>
            <w:r>
              <w:rPr>
                <w:rFonts w:ascii="仿宋_GB2312" w:eastAsia="仿宋_GB2312" w:hint="eastAsia"/>
                <w:b/>
                <w:sz w:val="24"/>
                <w:szCs w:val="24"/>
              </w:rPr>
              <w:t>申请单位，请填写以下内容：</w:t>
            </w:r>
          </w:p>
        </w:tc>
      </w:tr>
      <w:tr w:rsidR="00421A44" w:rsidTr="005D5C9D">
        <w:trPr>
          <w:trHeight w:val="4468"/>
        </w:trPr>
        <w:tc>
          <w:tcPr>
            <w:tcW w:w="9648" w:type="dxa"/>
          </w:tcPr>
          <w:p w:rsidR="00421A44" w:rsidRDefault="00421A44" w:rsidP="005D5C9D">
            <w:pPr>
              <w:spacing w:line="440" w:lineRule="exact"/>
              <w:rPr>
                <w:rFonts w:ascii="仿宋_GB2312" w:eastAsia="仿宋_GB2312"/>
                <w:sz w:val="24"/>
                <w:szCs w:val="24"/>
              </w:rPr>
            </w:pPr>
            <w:r>
              <w:rPr>
                <w:rFonts w:ascii="仿宋_GB2312" w:eastAsia="仿宋_GB2312" w:hint="eastAsia"/>
                <w:sz w:val="24"/>
                <w:szCs w:val="24"/>
              </w:rPr>
              <w:t xml:space="preserve">单位名称： </w:t>
            </w:r>
          </w:p>
          <w:p w:rsidR="00421A44" w:rsidRDefault="00421A44" w:rsidP="005D5C9D">
            <w:pPr>
              <w:spacing w:line="440" w:lineRule="exact"/>
              <w:rPr>
                <w:rFonts w:ascii="仿宋_GB2312" w:eastAsia="仿宋_GB2312"/>
                <w:sz w:val="24"/>
                <w:szCs w:val="24"/>
              </w:rPr>
            </w:pPr>
            <w:r>
              <w:rPr>
                <w:rFonts w:ascii="仿宋_GB2312" w:eastAsia="仿宋_GB2312" w:hint="eastAsia"/>
                <w:sz w:val="24"/>
                <w:szCs w:val="24"/>
              </w:rPr>
              <w:t xml:space="preserve">联系人： </w:t>
            </w:r>
          </w:p>
          <w:p w:rsidR="00421A44" w:rsidRDefault="00421A44" w:rsidP="005D5C9D">
            <w:pPr>
              <w:spacing w:line="440" w:lineRule="exact"/>
              <w:rPr>
                <w:rFonts w:ascii="仿宋_GB2312" w:eastAsia="仿宋_GB2312"/>
                <w:sz w:val="24"/>
                <w:szCs w:val="24"/>
              </w:rPr>
            </w:pPr>
            <w:r>
              <w:rPr>
                <w:rFonts w:ascii="仿宋_GB2312" w:eastAsia="仿宋_GB2312" w:hint="eastAsia"/>
                <w:sz w:val="24"/>
                <w:szCs w:val="24"/>
              </w:rPr>
              <w:t>联系电话：</w:t>
            </w:r>
          </w:p>
          <w:p w:rsidR="00421A44" w:rsidRDefault="00421A44" w:rsidP="005D5C9D">
            <w:pPr>
              <w:spacing w:line="440" w:lineRule="exact"/>
              <w:rPr>
                <w:rFonts w:ascii="仿宋_GB2312" w:eastAsia="仿宋_GB2312"/>
                <w:sz w:val="24"/>
                <w:szCs w:val="24"/>
              </w:rPr>
            </w:pPr>
            <w:r>
              <w:rPr>
                <w:rFonts w:ascii="仿宋_GB2312" w:eastAsia="仿宋_GB2312" w:hint="eastAsia"/>
                <w:sz w:val="24"/>
                <w:szCs w:val="24"/>
              </w:rPr>
              <w:t>单位类型：</w:t>
            </w:r>
          </w:p>
          <w:p w:rsidR="00421A44" w:rsidRDefault="00421A44" w:rsidP="005D5C9D">
            <w:pPr>
              <w:spacing w:line="440" w:lineRule="exact"/>
              <w:rPr>
                <w:rFonts w:ascii="仿宋_GB2312" w:eastAsia="仿宋_GB2312"/>
                <w:sz w:val="24"/>
                <w:szCs w:val="24"/>
              </w:rPr>
            </w:pPr>
            <w:r>
              <w:rPr>
                <w:rFonts w:ascii="仿宋_GB2312" w:eastAsia="仿宋_GB2312" w:hint="eastAsia"/>
                <w:sz w:val="24"/>
                <w:szCs w:val="24"/>
              </w:rPr>
              <w:t>证件类型：营业执照□ 事业法人登记证□ 社团法人登记证□ 机关法人登记证□</w:t>
            </w:r>
          </w:p>
          <w:p w:rsidR="00421A44" w:rsidRDefault="00421A44" w:rsidP="005D5C9D">
            <w:pPr>
              <w:spacing w:line="440" w:lineRule="exact"/>
              <w:rPr>
                <w:rFonts w:ascii="仿宋_GB2312" w:eastAsia="仿宋_GB2312"/>
                <w:sz w:val="24"/>
                <w:szCs w:val="24"/>
              </w:rPr>
            </w:pPr>
            <w:r>
              <w:rPr>
                <w:rFonts w:ascii="仿宋_GB2312" w:eastAsia="仿宋_GB2312" w:hint="eastAsia"/>
                <w:sz w:val="24"/>
                <w:szCs w:val="24"/>
              </w:rPr>
              <w:t>证件号码：</w:t>
            </w:r>
          </w:p>
          <w:p w:rsidR="00421A44" w:rsidRDefault="00421A44" w:rsidP="005D5C9D">
            <w:pPr>
              <w:spacing w:line="440" w:lineRule="exact"/>
              <w:rPr>
                <w:rFonts w:ascii="仿宋_GB2312" w:eastAsia="仿宋_GB2312"/>
                <w:sz w:val="24"/>
                <w:szCs w:val="24"/>
              </w:rPr>
            </w:pPr>
            <w:r>
              <w:rPr>
                <w:rFonts w:ascii="仿宋_GB2312" w:eastAsia="仿宋_GB2312" w:hint="eastAsia"/>
                <w:sz w:val="24"/>
                <w:szCs w:val="24"/>
              </w:rPr>
              <w:t xml:space="preserve">法定代表人：  </w:t>
            </w:r>
          </w:p>
          <w:p w:rsidR="00421A44" w:rsidRDefault="00421A44" w:rsidP="005D5C9D">
            <w:pPr>
              <w:spacing w:line="440" w:lineRule="exact"/>
              <w:rPr>
                <w:rFonts w:ascii="仿宋_GB2312" w:eastAsia="仿宋_GB2312"/>
                <w:sz w:val="24"/>
                <w:szCs w:val="24"/>
              </w:rPr>
            </w:pPr>
            <w:r>
              <w:rPr>
                <w:rFonts w:ascii="仿宋_GB2312" w:eastAsia="仿宋_GB2312" w:hint="eastAsia"/>
                <w:sz w:val="24"/>
                <w:szCs w:val="24"/>
              </w:rPr>
              <w:t>法定代表人身份证号码：</w:t>
            </w:r>
          </w:p>
          <w:p w:rsidR="00421A44" w:rsidRDefault="00421A44" w:rsidP="005D5C9D">
            <w:pPr>
              <w:spacing w:line="440" w:lineRule="exact"/>
              <w:rPr>
                <w:rFonts w:ascii="仿宋_GB2312" w:eastAsia="仿宋_GB2312"/>
                <w:sz w:val="24"/>
                <w:szCs w:val="24"/>
              </w:rPr>
            </w:pPr>
            <w:r>
              <w:rPr>
                <w:rFonts w:ascii="仿宋_GB2312" w:eastAsia="仿宋_GB2312" w:hint="eastAsia"/>
                <w:sz w:val="24"/>
                <w:szCs w:val="24"/>
              </w:rPr>
              <w:t>电子邮箱：</w:t>
            </w:r>
          </w:p>
        </w:tc>
      </w:tr>
      <w:tr w:rsidR="00421A44" w:rsidTr="005D5C9D">
        <w:trPr>
          <w:trHeight w:val="233"/>
        </w:trPr>
        <w:tc>
          <w:tcPr>
            <w:tcW w:w="9648" w:type="dxa"/>
            <w:tcBorders>
              <w:bottom w:val="single" w:sz="4" w:space="0" w:color="auto"/>
            </w:tcBorders>
          </w:tcPr>
          <w:p w:rsidR="00421A44" w:rsidRDefault="00421A44" w:rsidP="005D5C9D">
            <w:pPr>
              <w:spacing w:line="440" w:lineRule="exact"/>
              <w:rPr>
                <w:rFonts w:ascii="仿宋_GB2312" w:eastAsia="仿宋_GB2312"/>
                <w:b/>
                <w:sz w:val="24"/>
                <w:szCs w:val="24"/>
              </w:rPr>
            </w:pPr>
            <w:r>
              <w:rPr>
                <w:rFonts w:ascii="仿宋_GB2312" w:eastAsia="仿宋_GB2312" w:hint="eastAsia"/>
                <w:b/>
                <w:sz w:val="24"/>
                <w:szCs w:val="24"/>
              </w:rPr>
              <w:t>申请单位，提供以下资料：</w:t>
            </w:r>
          </w:p>
        </w:tc>
      </w:tr>
      <w:tr w:rsidR="00421A44" w:rsidTr="005D5C9D">
        <w:trPr>
          <w:trHeight w:val="1236"/>
        </w:trPr>
        <w:tc>
          <w:tcPr>
            <w:tcW w:w="9648" w:type="dxa"/>
            <w:tcBorders>
              <w:top w:val="single" w:sz="4" w:space="0" w:color="auto"/>
              <w:bottom w:val="single" w:sz="4" w:space="0" w:color="auto"/>
            </w:tcBorders>
          </w:tcPr>
          <w:p w:rsidR="00421A44" w:rsidRDefault="00421A44" w:rsidP="005D5C9D">
            <w:pPr>
              <w:spacing w:line="440" w:lineRule="exact"/>
              <w:rPr>
                <w:rFonts w:ascii="仿宋_GB2312" w:eastAsia="仿宋_GB2312"/>
                <w:sz w:val="24"/>
                <w:szCs w:val="24"/>
              </w:rPr>
            </w:pPr>
          </w:p>
          <w:p w:rsidR="00421A44" w:rsidRPr="00C1365D" w:rsidRDefault="00421A44" w:rsidP="005D5C9D">
            <w:pPr>
              <w:spacing w:line="440" w:lineRule="exact"/>
              <w:rPr>
                <w:rFonts w:ascii="仿宋_GB2312" w:eastAsia="仿宋_GB2312"/>
                <w:sz w:val="24"/>
                <w:szCs w:val="24"/>
              </w:rPr>
            </w:pPr>
            <w:r>
              <w:rPr>
                <w:rFonts w:ascii="仿宋_GB2312" w:eastAsia="仿宋_GB2312"/>
                <w:sz w:val="24"/>
                <w:szCs w:val="24"/>
              </w:rPr>
              <w:t>（1）</w:t>
            </w:r>
            <w:r w:rsidRPr="00C1365D">
              <w:rPr>
                <w:rFonts w:ascii="仿宋_GB2312" w:eastAsia="仿宋_GB2312" w:hint="eastAsia"/>
                <w:sz w:val="24"/>
                <w:szCs w:val="24"/>
              </w:rPr>
              <w:t>具有中国境内独立企业法人资格，注册资本≥人民币300万元（供应商须提供营业执照复印件加盖公章）；</w:t>
            </w:r>
          </w:p>
          <w:p w:rsidR="00421A44" w:rsidRPr="00C1365D" w:rsidRDefault="00421A44" w:rsidP="005D5C9D">
            <w:pPr>
              <w:spacing w:line="440" w:lineRule="exact"/>
              <w:ind w:firstLineChars="150" w:firstLine="360"/>
              <w:rPr>
                <w:rFonts w:ascii="仿宋_GB2312" w:eastAsia="仿宋_GB2312"/>
                <w:sz w:val="24"/>
                <w:szCs w:val="24"/>
              </w:rPr>
            </w:pPr>
            <w:r>
              <w:rPr>
                <w:rFonts w:ascii="仿宋_GB2312" w:eastAsia="仿宋_GB2312" w:hint="eastAsia"/>
                <w:sz w:val="24"/>
                <w:szCs w:val="24"/>
              </w:rPr>
              <w:t>近</w:t>
            </w:r>
            <w:r w:rsidRPr="00C1365D">
              <w:rPr>
                <w:rFonts w:ascii="仿宋_GB2312" w:eastAsia="仿宋_GB2312" w:hint="eastAsia"/>
                <w:sz w:val="24"/>
                <w:szCs w:val="24"/>
              </w:rPr>
              <w:t>三年内无行政处罚记录（提供中国</w:t>
            </w:r>
            <w:proofErr w:type="gramStart"/>
            <w:r w:rsidRPr="00C1365D">
              <w:rPr>
                <w:rFonts w:ascii="仿宋_GB2312" w:eastAsia="仿宋_GB2312" w:hint="eastAsia"/>
                <w:sz w:val="24"/>
                <w:szCs w:val="24"/>
              </w:rPr>
              <w:t>信用网</w:t>
            </w:r>
            <w:proofErr w:type="gramEnd"/>
            <w:r w:rsidRPr="00C1365D">
              <w:rPr>
                <w:rFonts w:ascii="仿宋_GB2312" w:eastAsia="仿宋_GB2312" w:hint="eastAsia"/>
                <w:sz w:val="24"/>
                <w:szCs w:val="24"/>
              </w:rPr>
              <w:t>企业信息查询“行政处罚信息”“股东信息”清单截图与信用报告并加盖公章）；</w:t>
            </w:r>
          </w:p>
          <w:p w:rsidR="00421A44" w:rsidRPr="00C1365D" w:rsidRDefault="00421A44" w:rsidP="005D5C9D">
            <w:pPr>
              <w:spacing w:line="440" w:lineRule="exact"/>
              <w:rPr>
                <w:rFonts w:ascii="仿宋_GB2312" w:eastAsia="仿宋_GB2312"/>
                <w:sz w:val="24"/>
                <w:szCs w:val="24"/>
              </w:rPr>
            </w:pPr>
            <w:r w:rsidRPr="00C1365D">
              <w:rPr>
                <w:rFonts w:ascii="仿宋_GB2312" w:eastAsia="仿宋_GB2312" w:hint="eastAsia"/>
                <w:sz w:val="24"/>
                <w:szCs w:val="24"/>
              </w:rPr>
              <w:t>须提供一般纳税人证明文件（复印件并加盖公章）。</w:t>
            </w:r>
          </w:p>
          <w:p w:rsidR="00421A44" w:rsidRPr="00C1365D" w:rsidRDefault="00421A44" w:rsidP="005D5C9D">
            <w:pPr>
              <w:spacing w:line="440" w:lineRule="exact"/>
              <w:rPr>
                <w:rFonts w:ascii="仿宋_GB2312" w:eastAsia="仿宋_GB2312"/>
                <w:sz w:val="24"/>
                <w:szCs w:val="24"/>
              </w:rPr>
            </w:pPr>
            <w:r>
              <w:rPr>
                <w:rFonts w:ascii="仿宋_GB2312" w:eastAsia="仿宋_GB2312"/>
                <w:sz w:val="24"/>
                <w:szCs w:val="24"/>
              </w:rPr>
              <w:t>（</w:t>
            </w:r>
            <w:r>
              <w:rPr>
                <w:rFonts w:ascii="仿宋_GB2312" w:eastAsia="仿宋_GB2312" w:hint="eastAsia"/>
                <w:sz w:val="24"/>
                <w:szCs w:val="24"/>
              </w:rPr>
              <w:t>2</w:t>
            </w:r>
            <w:r>
              <w:rPr>
                <w:rFonts w:ascii="仿宋_GB2312" w:eastAsia="仿宋_GB2312"/>
                <w:sz w:val="24"/>
                <w:szCs w:val="24"/>
              </w:rPr>
              <w:t>）</w:t>
            </w:r>
            <w:r w:rsidRPr="00C1365D">
              <w:rPr>
                <w:rFonts w:ascii="仿宋_GB2312" w:eastAsia="仿宋_GB2312" w:hint="eastAsia"/>
                <w:sz w:val="24"/>
                <w:szCs w:val="24"/>
              </w:rPr>
              <w:t>必须是所投服务器产品、存储产品及安全产品的授权供应商(提供原厂出具的制造商授</w:t>
            </w:r>
            <w:r w:rsidRPr="00C1365D">
              <w:rPr>
                <w:rFonts w:ascii="仿宋_GB2312" w:eastAsia="仿宋_GB2312" w:hint="eastAsia"/>
                <w:sz w:val="24"/>
                <w:szCs w:val="24"/>
              </w:rPr>
              <w:lastRenderedPageBreak/>
              <w:t>权函)；</w:t>
            </w:r>
          </w:p>
          <w:p w:rsidR="00421A44" w:rsidRDefault="00421A44" w:rsidP="005D5C9D">
            <w:pPr>
              <w:spacing w:line="440" w:lineRule="exact"/>
              <w:rPr>
                <w:rFonts w:ascii="仿宋_GB2312" w:eastAsia="仿宋_GB2312"/>
                <w:sz w:val="24"/>
                <w:szCs w:val="24"/>
              </w:rPr>
            </w:pPr>
            <w:r>
              <w:rPr>
                <w:rFonts w:ascii="仿宋_GB2312" w:eastAsia="仿宋_GB2312"/>
                <w:sz w:val="24"/>
                <w:szCs w:val="24"/>
              </w:rPr>
              <w:t>（</w:t>
            </w:r>
            <w:r>
              <w:rPr>
                <w:rFonts w:ascii="仿宋_GB2312" w:eastAsia="仿宋_GB2312" w:hint="eastAsia"/>
                <w:sz w:val="24"/>
                <w:szCs w:val="24"/>
              </w:rPr>
              <w:t>3</w:t>
            </w:r>
            <w:r>
              <w:rPr>
                <w:rFonts w:ascii="仿宋_GB2312" w:eastAsia="仿宋_GB2312"/>
                <w:sz w:val="24"/>
                <w:szCs w:val="24"/>
              </w:rPr>
              <w:t>）</w:t>
            </w:r>
            <w:r w:rsidRPr="00C1365D">
              <w:rPr>
                <w:rFonts w:ascii="仿宋_GB2312" w:eastAsia="仿宋_GB2312" w:hint="eastAsia"/>
                <w:sz w:val="24"/>
                <w:szCs w:val="24"/>
              </w:rPr>
              <w:t>近三年内（2016年1月1日至今，以合同签订时间为准）具备类似项目的经验，且单项合同额≥100 万元（提供项目合同复印件，并加盖公章，原件备查）；</w:t>
            </w:r>
          </w:p>
          <w:p w:rsidR="00421A44" w:rsidRDefault="00421A44" w:rsidP="005D5C9D">
            <w:pPr>
              <w:spacing w:line="440" w:lineRule="exact"/>
              <w:rPr>
                <w:rFonts w:ascii="仿宋_GB2312" w:eastAsia="仿宋_GB2312"/>
                <w:b/>
                <w:sz w:val="24"/>
                <w:szCs w:val="24"/>
              </w:rPr>
            </w:pPr>
            <w:r>
              <w:rPr>
                <w:rFonts w:ascii="仿宋_GB2312" w:eastAsia="仿宋_GB2312" w:hint="eastAsia"/>
                <w:b/>
                <w:sz w:val="24"/>
                <w:szCs w:val="24"/>
              </w:rPr>
              <w:t>以上文件均须加盖公章。</w:t>
            </w:r>
          </w:p>
        </w:tc>
      </w:tr>
      <w:tr w:rsidR="00421A44" w:rsidTr="005D5C9D">
        <w:tc>
          <w:tcPr>
            <w:tcW w:w="9648" w:type="dxa"/>
            <w:tcBorders>
              <w:top w:val="single" w:sz="4" w:space="0" w:color="auto"/>
              <w:bottom w:val="single" w:sz="4" w:space="0" w:color="auto"/>
            </w:tcBorders>
          </w:tcPr>
          <w:p w:rsidR="00421A44" w:rsidRDefault="00421A44" w:rsidP="005D5C9D">
            <w:pPr>
              <w:spacing w:line="440" w:lineRule="exact"/>
              <w:rPr>
                <w:rFonts w:ascii="仿宋_GB2312" w:eastAsia="仿宋_GB2312" w:hAnsi="宋体"/>
                <w:sz w:val="24"/>
                <w:szCs w:val="24"/>
              </w:rPr>
            </w:pPr>
          </w:p>
          <w:p w:rsidR="00421A44" w:rsidRDefault="00421A44" w:rsidP="005D5C9D">
            <w:pPr>
              <w:spacing w:line="440" w:lineRule="exact"/>
              <w:rPr>
                <w:rFonts w:ascii="仿宋_GB2312" w:eastAsia="仿宋_GB2312" w:hAnsi="宋体"/>
                <w:sz w:val="24"/>
                <w:szCs w:val="24"/>
              </w:rPr>
            </w:pPr>
            <w:r>
              <w:rPr>
                <w:rFonts w:ascii="仿宋_GB2312" w:eastAsia="仿宋_GB2312" w:hAnsi="宋体" w:hint="eastAsia"/>
                <w:sz w:val="24"/>
                <w:szCs w:val="24"/>
              </w:rPr>
              <w:t>我谨代表本公司郑重承诺：</w:t>
            </w:r>
          </w:p>
          <w:p w:rsidR="00421A44" w:rsidRDefault="00421A44" w:rsidP="005D5C9D">
            <w:pPr>
              <w:numPr>
                <w:ilvl w:val="0"/>
                <w:numId w:val="1"/>
              </w:numPr>
              <w:spacing w:line="440" w:lineRule="exact"/>
              <w:ind w:left="0" w:firstLineChars="200" w:firstLine="480"/>
              <w:rPr>
                <w:rFonts w:ascii="仿宋_GB2312" w:eastAsia="仿宋_GB2312" w:hAnsi="宋体"/>
                <w:sz w:val="24"/>
                <w:szCs w:val="24"/>
              </w:rPr>
            </w:pPr>
            <w:r>
              <w:rPr>
                <w:rFonts w:ascii="仿宋_GB2312" w:eastAsia="仿宋_GB2312" w:hAnsi="宋体" w:hint="eastAsia"/>
                <w:sz w:val="24"/>
                <w:szCs w:val="24"/>
              </w:rPr>
              <w:t>本公司完全了解本次公告的全部内容，本公司保证所提供的所提交的文件、证件及相关附件均真实、合法、有效，复印文本与原件一致，本公司对因提交虚假文件、证件所引起的一切后果自行承担经济和法律责任。</w:t>
            </w:r>
          </w:p>
          <w:p w:rsidR="00421A44" w:rsidRDefault="00421A44" w:rsidP="005D5C9D">
            <w:pPr>
              <w:numPr>
                <w:ilvl w:val="0"/>
                <w:numId w:val="1"/>
              </w:numPr>
              <w:spacing w:line="440" w:lineRule="exact"/>
              <w:ind w:left="0" w:firstLineChars="200" w:firstLine="480"/>
              <w:rPr>
                <w:rFonts w:ascii="仿宋_GB2312" w:eastAsia="仿宋_GB2312" w:hAnsi="宋体"/>
                <w:sz w:val="24"/>
                <w:szCs w:val="24"/>
              </w:rPr>
            </w:pPr>
            <w:r>
              <w:rPr>
                <w:rFonts w:ascii="仿宋_GB2312" w:eastAsia="仿宋_GB2312" w:hAnsi="宋体" w:hint="eastAsia"/>
                <w:sz w:val="24"/>
                <w:szCs w:val="24"/>
              </w:rPr>
              <w:t>本公司领取了招标文件而不参加投标，须于开标前至少二日以书面形式通知组织方。若因未以书面通知组织方而导致的该项目因不足三家意向供应商而重新招标，意向供应商将被取消重新参加该项目投标的资格，并被纳入供应商黑名单，不得参与组织方组织的公开采购活动</w:t>
            </w:r>
          </w:p>
          <w:p w:rsidR="00421A44" w:rsidRPr="008C32D8" w:rsidRDefault="00421A44" w:rsidP="005D5C9D">
            <w:pPr>
              <w:spacing w:line="440" w:lineRule="exact"/>
              <w:rPr>
                <w:rFonts w:ascii="仿宋_GB2312" w:eastAsia="仿宋_GB2312" w:hAnsi="宋体"/>
                <w:sz w:val="24"/>
                <w:szCs w:val="24"/>
              </w:rPr>
            </w:pPr>
          </w:p>
          <w:p w:rsidR="00421A44" w:rsidRDefault="00421A44" w:rsidP="005D5C9D">
            <w:pPr>
              <w:spacing w:line="440" w:lineRule="exact"/>
              <w:ind w:firstLineChars="200" w:firstLine="480"/>
              <w:rPr>
                <w:rFonts w:ascii="仿宋_GB2312" w:eastAsia="仿宋_GB2312" w:hAnsi="宋体"/>
                <w:sz w:val="24"/>
                <w:szCs w:val="24"/>
              </w:rPr>
            </w:pPr>
          </w:p>
          <w:p w:rsidR="00421A44" w:rsidRDefault="00421A44" w:rsidP="005D5C9D">
            <w:pPr>
              <w:ind w:leftChars="171" w:left="359"/>
              <w:rPr>
                <w:rFonts w:ascii="仿宋_GB2312" w:eastAsia="仿宋_GB2312" w:hAnsi="宋体"/>
                <w:sz w:val="24"/>
                <w:szCs w:val="24"/>
              </w:rPr>
            </w:pPr>
          </w:p>
          <w:p w:rsidR="00421A44" w:rsidRDefault="00421A44" w:rsidP="005D5C9D">
            <w:pPr>
              <w:ind w:leftChars="171" w:left="359"/>
              <w:rPr>
                <w:rFonts w:ascii="仿宋_GB2312" w:eastAsia="仿宋_GB2312" w:hAnsi="宋体"/>
                <w:sz w:val="24"/>
                <w:szCs w:val="24"/>
              </w:rPr>
            </w:pPr>
            <w:r>
              <w:rPr>
                <w:rFonts w:ascii="仿宋_GB2312" w:eastAsia="仿宋_GB2312" w:hAnsi="宋体" w:hint="eastAsia"/>
                <w:sz w:val="24"/>
                <w:szCs w:val="24"/>
              </w:rPr>
              <w:t xml:space="preserve">                                     公司名称：（公章）</w:t>
            </w:r>
          </w:p>
          <w:p w:rsidR="00421A44" w:rsidRDefault="00421A44" w:rsidP="005D5C9D">
            <w:pPr>
              <w:ind w:leftChars="171" w:left="359"/>
              <w:rPr>
                <w:rFonts w:ascii="仿宋_GB2312" w:eastAsia="仿宋_GB2312" w:hAnsi="宋体"/>
                <w:sz w:val="24"/>
                <w:szCs w:val="24"/>
              </w:rPr>
            </w:pPr>
          </w:p>
          <w:p w:rsidR="00421A44" w:rsidRDefault="00421A44" w:rsidP="005D5C9D">
            <w:pPr>
              <w:ind w:leftChars="171" w:left="359"/>
              <w:rPr>
                <w:rFonts w:ascii="仿宋_GB2312" w:eastAsia="仿宋_GB2312" w:hAnsi="宋体"/>
                <w:sz w:val="24"/>
                <w:szCs w:val="24"/>
              </w:rPr>
            </w:pPr>
            <w:r>
              <w:rPr>
                <w:rFonts w:ascii="仿宋_GB2312" w:eastAsia="仿宋_GB2312" w:hAnsi="宋体" w:hint="eastAsia"/>
                <w:sz w:val="24"/>
                <w:szCs w:val="24"/>
              </w:rPr>
              <w:t xml:space="preserve">                                     被授权人签名：</w:t>
            </w:r>
          </w:p>
          <w:p w:rsidR="00421A44" w:rsidRDefault="00421A44" w:rsidP="005D5C9D">
            <w:pPr>
              <w:ind w:leftChars="171" w:left="359"/>
              <w:rPr>
                <w:rFonts w:ascii="仿宋_GB2312" w:eastAsia="仿宋_GB2312" w:hAnsi="宋体"/>
                <w:sz w:val="24"/>
                <w:szCs w:val="24"/>
              </w:rPr>
            </w:pPr>
          </w:p>
          <w:p w:rsidR="00421A44" w:rsidRDefault="00421A44" w:rsidP="005D5C9D">
            <w:pPr>
              <w:ind w:leftChars="171" w:left="359"/>
              <w:rPr>
                <w:rFonts w:ascii="仿宋_GB2312" w:eastAsia="仿宋_GB2312" w:hAnsi="宋体"/>
                <w:sz w:val="24"/>
                <w:szCs w:val="24"/>
              </w:rPr>
            </w:pPr>
            <w:r>
              <w:rPr>
                <w:rFonts w:ascii="仿宋_GB2312" w:eastAsia="仿宋_GB2312" w:hAnsi="宋体" w:hint="eastAsia"/>
                <w:sz w:val="24"/>
                <w:szCs w:val="24"/>
              </w:rPr>
              <w:t xml:space="preserve">                                     日期：                                  </w:t>
            </w:r>
          </w:p>
        </w:tc>
      </w:tr>
    </w:tbl>
    <w:p w:rsidR="00421A44" w:rsidRDefault="00421A44" w:rsidP="00421A44">
      <w:pPr>
        <w:spacing w:line="400" w:lineRule="exact"/>
        <w:ind w:right="840"/>
        <w:rPr>
          <w:rFonts w:ascii="仿宋_GB2312" w:eastAsia="仿宋_GB2312"/>
          <w:sz w:val="24"/>
          <w:szCs w:val="24"/>
        </w:rPr>
      </w:pPr>
      <w:r>
        <w:rPr>
          <w:rFonts w:ascii="仿宋_GB2312" w:eastAsia="仿宋_GB2312" w:hint="eastAsia"/>
          <w:sz w:val="24"/>
          <w:szCs w:val="24"/>
        </w:rPr>
        <w:t xml:space="preserve"> </w:t>
      </w:r>
    </w:p>
    <w:p w:rsidR="00421A44" w:rsidRDefault="00421A44" w:rsidP="00421A44">
      <w:pPr>
        <w:widowControl/>
        <w:shd w:val="clear" w:color="auto" w:fill="FFFFFF"/>
        <w:jc w:val="left"/>
        <w:rPr>
          <w:kern w:val="0"/>
        </w:rPr>
      </w:pPr>
    </w:p>
    <w:p w:rsidR="00421A44" w:rsidRDefault="00421A44" w:rsidP="00421A44">
      <w:pPr>
        <w:rPr>
          <w:rFonts w:ascii="楷体_GB2312" w:eastAsia="楷体_GB2312"/>
          <w:sz w:val="24"/>
          <w:szCs w:val="24"/>
        </w:rPr>
      </w:pPr>
      <w:r>
        <w:rPr>
          <w:rFonts w:ascii="楷体_GB2312" w:eastAsia="楷体_GB2312"/>
          <w:sz w:val="24"/>
          <w:szCs w:val="24"/>
        </w:rPr>
        <w:t xml:space="preserve"> </w:t>
      </w:r>
    </w:p>
    <w:p w:rsidR="00421A44" w:rsidRDefault="00421A44" w:rsidP="00421A44"/>
    <w:p w:rsidR="00421A44" w:rsidRDefault="00421A44">
      <w:pPr>
        <w:rPr>
          <w:rFonts w:hint="eastAsia"/>
        </w:rPr>
      </w:pPr>
      <w:bookmarkStart w:id="0" w:name="_GoBack"/>
      <w:bookmarkEnd w:id="0"/>
    </w:p>
    <w:sectPr w:rsidR="00421A44" w:rsidSect="003D2C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4591F"/>
    <w:multiLevelType w:val="singleLevel"/>
    <w:tmpl w:val="21D4591F"/>
    <w:lvl w:ilvl="0">
      <w:start w:val="1"/>
      <w:numFmt w:val="decimal"/>
      <w:lvlText w:val="%1."/>
      <w:lvlJc w:val="left"/>
      <w:pPr>
        <w:tabs>
          <w:tab w:val="left" w:pos="312"/>
        </w:tabs>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44"/>
    <w:rsid w:val="00421A44"/>
    <w:rsid w:val="00871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3B5B"/>
  <w15:chartTrackingRefBased/>
  <w15:docId w15:val="{64A5C04E-4658-4216-8687-CD22ABAD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421A44"/>
    <w:pPr>
      <w:jc w:val="center"/>
    </w:pPr>
    <w:rPr>
      <w:rFonts w:eastAsia="楷体_GB2312"/>
      <w:b/>
      <w:sz w:val="52"/>
    </w:rPr>
  </w:style>
  <w:style w:type="character" w:customStyle="1" w:styleId="a4">
    <w:name w:val="正文文本 字符"/>
    <w:basedOn w:val="a0"/>
    <w:link w:val="a3"/>
    <w:uiPriority w:val="99"/>
    <w:rsid w:val="00421A44"/>
    <w:rPr>
      <w:rFonts w:eastAsia="楷体_GB2312"/>
      <w:b/>
      <w:sz w:val="52"/>
    </w:rPr>
  </w:style>
  <w:style w:type="character" w:styleId="a5">
    <w:name w:val="Hyperlink"/>
    <w:uiPriority w:val="99"/>
    <w:qFormat/>
    <w:rsid w:val="00421A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tcb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xiao</dc:creator>
  <cp:keywords/>
  <dc:description/>
  <cp:lastModifiedBy>ma xiao</cp:lastModifiedBy>
  <cp:revision>1</cp:revision>
  <dcterms:created xsi:type="dcterms:W3CDTF">2019-06-20T09:50:00Z</dcterms:created>
  <dcterms:modified xsi:type="dcterms:W3CDTF">2019-06-20T09:51:00Z</dcterms:modified>
</cp:coreProperties>
</file>