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968" w:rsidRPr="00F61814" w:rsidRDefault="004C6968">
      <w:pPr>
        <w:jc w:val="center"/>
        <w:rPr>
          <w:rFonts w:ascii="宋体" w:hAnsi="宋体"/>
          <w:sz w:val="48"/>
          <w:szCs w:val="48"/>
        </w:rPr>
      </w:pPr>
    </w:p>
    <w:p w:rsidR="004C6968" w:rsidRPr="00F61814" w:rsidRDefault="00F61814">
      <w:pPr>
        <w:pStyle w:val="a5"/>
        <w:adjustRightInd w:val="0"/>
        <w:snapToGrid w:val="0"/>
        <w:spacing w:line="360" w:lineRule="auto"/>
        <w:ind w:rightChars="-27" w:right="-57"/>
        <w:jc w:val="center"/>
        <w:rPr>
          <w:rFonts w:hAnsi="宋体"/>
          <w:b/>
          <w:bCs/>
          <w:sz w:val="48"/>
          <w:szCs w:val="48"/>
        </w:rPr>
      </w:pPr>
      <w:r w:rsidRPr="00F61814">
        <w:rPr>
          <w:rFonts w:hAnsi="宋体" w:hint="eastAsia"/>
          <w:b/>
          <w:bCs/>
          <w:sz w:val="48"/>
          <w:szCs w:val="48"/>
        </w:rPr>
        <w:t>长沙振业城三期C组团</w:t>
      </w:r>
    </w:p>
    <w:p w:rsidR="004C6968" w:rsidRPr="00F61814" w:rsidRDefault="00F61814">
      <w:pPr>
        <w:pStyle w:val="a5"/>
        <w:adjustRightInd w:val="0"/>
        <w:snapToGrid w:val="0"/>
        <w:spacing w:line="360" w:lineRule="auto"/>
        <w:ind w:rightChars="-27" w:right="-57"/>
        <w:jc w:val="center"/>
        <w:rPr>
          <w:rFonts w:hAnsi="宋体"/>
          <w:b/>
          <w:bCs/>
          <w:sz w:val="48"/>
          <w:szCs w:val="48"/>
        </w:rPr>
      </w:pPr>
      <w:r w:rsidRPr="00F61814">
        <w:rPr>
          <w:rFonts w:hAnsi="宋体" w:hint="eastAsia"/>
          <w:b/>
          <w:bCs/>
          <w:sz w:val="48"/>
          <w:szCs w:val="48"/>
        </w:rPr>
        <w:t>商业区精装修工程</w:t>
      </w:r>
    </w:p>
    <w:p w:rsidR="004C6968" w:rsidRPr="00F61814" w:rsidRDefault="004C6968">
      <w:pPr>
        <w:snapToGrid w:val="0"/>
        <w:spacing w:line="360" w:lineRule="auto"/>
        <w:jc w:val="center"/>
        <w:rPr>
          <w:rFonts w:ascii="宋体" w:hAnsi="宋体" w:cs="Courier New"/>
          <w:b/>
          <w:bCs/>
          <w:sz w:val="10"/>
          <w:szCs w:val="10"/>
        </w:rPr>
      </w:pPr>
    </w:p>
    <w:p w:rsidR="004C6968" w:rsidRPr="00F61814" w:rsidRDefault="004C6968">
      <w:pPr>
        <w:snapToGrid w:val="0"/>
        <w:spacing w:line="360" w:lineRule="auto"/>
        <w:jc w:val="center"/>
        <w:rPr>
          <w:rFonts w:ascii="宋体" w:hAnsi="宋体" w:cs="Courier New"/>
          <w:b/>
          <w:bCs/>
          <w:sz w:val="32"/>
          <w:szCs w:val="32"/>
        </w:rPr>
      </w:pPr>
    </w:p>
    <w:p w:rsidR="004C6968" w:rsidRPr="00F61814" w:rsidRDefault="004C6968">
      <w:pPr>
        <w:jc w:val="center"/>
        <w:rPr>
          <w:rFonts w:ascii="宋体" w:hAnsi="宋体"/>
          <w:sz w:val="32"/>
          <w:szCs w:val="32"/>
        </w:rPr>
      </w:pPr>
    </w:p>
    <w:p w:rsidR="004C6968" w:rsidRPr="00F61814" w:rsidRDefault="004C6968">
      <w:pPr>
        <w:jc w:val="center"/>
        <w:rPr>
          <w:rFonts w:ascii="宋体" w:hAnsi="宋体"/>
          <w:sz w:val="32"/>
          <w:szCs w:val="32"/>
        </w:rPr>
      </w:pPr>
    </w:p>
    <w:p w:rsidR="004C6968" w:rsidRPr="00F61814" w:rsidRDefault="004C6968">
      <w:pPr>
        <w:jc w:val="center"/>
        <w:rPr>
          <w:rFonts w:ascii="宋体" w:hAnsi="宋体"/>
          <w:sz w:val="32"/>
          <w:szCs w:val="32"/>
        </w:rPr>
      </w:pPr>
    </w:p>
    <w:p w:rsidR="004C6968" w:rsidRPr="00F61814" w:rsidRDefault="004C6968">
      <w:pPr>
        <w:jc w:val="center"/>
        <w:rPr>
          <w:rFonts w:ascii="宋体" w:hAnsi="宋体"/>
          <w:sz w:val="32"/>
          <w:szCs w:val="32"/>
        </w:rPr>
      </w:pPr>
    </w:p>
    <w:p w:rsidR="004C6968" w:rsidRPr="00F61814" w:rsidRDefault="00F61814">
      <w:pPr>
        <w:jc w:val="center"/>
        <w:rPr>
          <w:rFonts w:ascii="宋体" w:hAnsi="宋体"/>
          <w:b/>
          <w:sz w:val="84"/>
          <w:szCs w:val="84"/>
        </w:rPr>
      </w:pPr>
      <w:r w:rsidRPr="00F61814">
        <w:rPr>
          <w:rFonts w:ascii="宋体" w:hAnsi="宋体" w:hint="eastAsia"/>
          <w:b/>
          <w:sz w:val="84"/>
          <w:szCs w:val="84"/>
        </w:rPr>
        <w:t>招 标 文 件</w:t>
      </w:r>
    </w:p>
    <w:p w:rsidR="004C6968" w:rsidRPr="00F61814" w:rsidRDefault="004C6968">
      <w:pPr>
        <w:jc w:val="center"/>
        <w:rPr>
          <w:rFonts w:ascii="宋体" w:hAnsi="宋体"/>
          <w:sz w:val="32"/>
          <w:szCs w:val="32"/>
        </w:rPr>
      </w:pPr>
    </w:p>
    <w:p w:rsidR="004C6968" w:rsidRPr="00F61814" w:rsidRDefault="004C6968">
      <w:pPr>
        <w:jc w:val="center"/>
        <w:rPr>
          <w:rFonts w:ascii="宋体" w:hAnsi="宋体"/>
          <w:sz w:val="32"/>
          <w:szCs w:val="32"/>
        </w:rPr>
      </w:pPr>
    </w:p>
    <w:p w:rsidR="004C6968" w:rsidRPr="00F61814" w:rsidRDefault="004C6968">
      <w:pPr>
        <w:jc w:val="center"/>
        <w:rPr>
          <w:rFonts w:ascii="宋体" w:hAnsi="宋体"/>
          <w:sz w:val="32"/>
          <w:szCs w:val="32"/>
        </w:rPr>
      </w:pPr>
    </w:p>
    <w:p w:rsidR="004C6968" w:rsidRPr="00F61814" w:rsidRDefault="004C6968">
      <w:pPr>
        <w:jc w:val="center"/>
        <w:rPr>
          <w:rFonts w:ascii="宋体" w:hAnsi="宋体"/>
          <w:sz w:val="32"/>
          <w:szCs w:val="32"/>
        </w:rPr>
      </w:pPr>
    </w:p>
    <w:p w:rsidR="004C6968" w:rsidRPr="00F61814" w:rsidRDefault="004C6968">
      <w:pPr>
        <w:jc w:val="center"/>
        <w:rPr>
          <w:rFonts w:ascii="宋体" w:hAnsi="宋体"/>
          <w:sz w:val="32"/>
          <w:szCs w:val="32"/>
        </w:rPr>
      </w:pPr>
    </w:p>
    <w:p w:rsidR="004C6968" w:rsidRPr="00F61814" w:rsidRDefault="00F61814">
      <w:pPr>
        <w:pStyle w:val="a5"/>
        <w:adjustRightInd w:val="0"/>
        <w:snapToGrid w:val="0"/>
        <w:spacing w:line="480" w:lineRule="auto"/>
        <w:ind w:firstLineChars="495" w:firstLine="1590"/>
        <w:rPr>
          <w:rFonts w:hAnsi="宋体"/>
          <w:b/>
          <w:bCs/>
          <w:sz w:val="32"/>
          <w:szCs w:val="32"/>
        </w:rPr>
      </w:pPr>
      <w:r w:rsidRPr="00F61814">
        <w:rPr>
          <w:rFonts w:hAnsi="宋体" w:hint="eastAsia"/>
          <w:b/>
          <w:bCs/>
          <w:sz w:val="32"/>
          <w:szCs w:val="32"/>
        </w:rPr>
        <w:t>招 标 人：湖南振业房地产开发有限公司</w:t>
      </w:r>
    </w:p>
    <w:p w:rsidR="004C6968" w:rsidRPr="00F61814" w:rsidRDefault="00F61814">
      <w:pPr>
        <w:pStyle w:val="a5"/>
        <w:adjustRightInd w:val="0"/>
        <w:snapToGrid w:val="0"/>
        <w:spacing w:line="480" w:lineRule="auto"/>
        <w:ind w:firstLineChars="495" w:firstLine="1590"/>
        <w:rPr>
          <w:rFonts w:hAnsi="宋体"/>
          <w:b/>
          <w:bCs/>
          <w:sz w:val="32"/>
          <w:szCs w:val="32"/>
        </w:rPr>
      </w:pPr>
      <w:r w:rsidRPr="00F61814">
        <w:rPr>
          <w:rFonts w:hAnsi="宋体" w:hint="eastAsia"/>
          <w:b/>
          <w:bCs/>
          <w:sz w:val="32"/>
          <w:szCs w:val="32"/>
        </w:rPr>
        <w:t>招标代理机构：深圳市国际招标有限公司</w:t>
      </w:r>
    </w:p>
    <w:p w:rsidR="004C6968" w:rsidRPr="00F61814" w:rsidRDefault="004C6968">
      <w:pPr>
        <w:pStyle w:val="a5"/>
        <w:jc w:val="center"/>
        <w:rPr>
          <w:rFonts w:hAnsi="宋体"/>
          <w:b/>
          <w:bCs/>
          <w:sz w:val="28"/>
        </w:rPr>
      </w:pPr>
    </w:p>
    <w:p w:rsidR="004C6968" w:rsidRPr="00F61814" w:rsidRDefault="004C6968">
      <w:pPr>
        <w:pStyle w:val="a5"/>
        <w:jc w:val="center"/>
        <w:rPr>
          <w:rFonts w:hAnsi="宋体"/>
          <w:b/>
          <w:bCs/>
          <w:sz w:val="28"/>
        </w:rPr>
      </w:pPr>
    </w:p>
    <w:p w:rsidR="004C6968" w:rsidRPr="00F61814" w:rsidRDefault="00F61814">
      <w:pPr>
        <w:pStyle w:val="a5"/>
        <w:jc w:val="center"/>
        <w:rPr>
          <w:rFonts w:hAnsi="宋体"/>
          <w:b/>
          <w:bCs/>
          <w:sz w:val="28"/>
        </w:rPr>
      </w:pPr>
      <w:r w:rsidRPr="00F61814">
        <w:rPr>
          <w:rFonts w:hAnsi="宋体" w:hint="eastAsia"/>
          <w:b/>
          <w:bCs/>
          <w:sz w:val="28"/>
        </w:rPr>
        <w:t>二○二○年八月</w:t>
      </w:r>
    </w:p>
    <w:p w:rsidR="004C6968" w:rsidRPr="00F61814" w:rsidRDefault="00F61814">
      <w:pPr>
        <w:tabs>
          <w:tab w:val="left" w:pos="5312"/>
        </w:tabs>
        <w:spacing w:line="400" w:lineRule="exact"/>
        <w:jc w:val="left"/>
        <w:rPr>
          <w:rFonts w:ascii="宋体" w:hAnsi="宋体"/>
        </w:rPr>
      </w:pPr>
      <w:r w:rsidRPr="00F61814">
        <w:rPr>
          <w:rFonts w:ascii="宋体" w:hAnsi="宋体"/>
        </w:rPr>
        <w:tab/>
      </w:r>
    </w:p>
    <w:p w:rsidR="004C6968" w:rsidRPr="00F61814" w:rsidRDefault="004C6968">
      <w:pPr>
        <w:spacing w:line="400" w:lineRule="exact"/>
        <w:jc w:val="center"/>
        <w:rPr>
          <w:rFonts w:ascii="宋体" w:hAnsi="宋体"/>
        </w:rPr>
      </w:pPr>
      <w:bookmarkStart w:id="0" w:name="_Toc144974478"/>
      <w:bookmarkStart w:id="1" w:name="_Toc152042286"/>
    </w:p>
    <w:p w:rsidR="004C6968" w:rsidRPr="00F61814" w:rsidRDefault="004C6968">
      <w:pPr>
        <w:spacing w:line="400" w:lineRule="exact"/>
        <w:jc w:val="center"/>
        <w:rPr>
          <w:rFonts w:ascii="宋体" w:hAnsi="宋体"/>
        </w:rPr>
      </w:pPr>
    </w:p>
    <w:p w:rsidR="004C6968" w:rsidRPr="00F61814" w:rsidRDefault="004C6968">
      <w:pPr>
        <w:spacing w:line="400" w:lineRule="exact"/>
        <w:jc w:val="center"/>
        <w:rPr>
          <w:rFonts w:ascii="宋体" w:hAnsi="宋体"/>
        </w:rPr>
      </w:pPr>
    </w:p>
    <w:p w:rsidR="004C6968" w:rsidRPr="00F61814" w:rsidRDefault="004C6968">
      <w:pPr>
        <w:spacing w:line="400" w:lineRule="exact"/>
        <w:jc w:val="center"/>
        <w:rPr>
          <w:rFonts w:ascii="宋体" w:hAnsi="宋体"/>
        </w:rPr>
      </w:pPr>
    </w:p>
    <w:p w:rsidR="004C6968" w:rsidRPr="00F61814" w:rsidRDefault="004C6968">
      <w:pPr>
        <w:spacing w:line="400" w:lineRule="exact"/>
        <w:jc w:val="center"/>
        <w:rPr>
          <w:rFonts w:ascii="宋体" w:hAnsi="宋体"/>
        </w:rPr>
      </w:pPr>
    </w:p>
    <w:bookmarkEnd w:id="0"/>
    <w:bookmarkEnd w:id="1"/>
    <w:p w:rsidR="004C6968" w:rsidRPr="00F61814" w:rsidRDefault="00F61814">
      <w:pPr>
        <w:spacing w:before="100" w:beforeAutospacing="1" w:line="480" w:lineRule="auto"/>
        <w:jc w:val="center"/>
        <w:rPr>
          <w:rFonts w:ascii="宋体" w:hAnsi="宋体"/>
          <w:b/>
          <w:bCs/>
          <w:caps/>
          <w:sz w:val="36"/>
          <w:szCs w:val="36"/>
        </w:rPr>
      </w:pPr>
      <w:r w:rsidRPr="00F61814">
        <w:rPr>
          <w:rFonts w:ascii="宋体" w:hAnsi="宋体" w:hint="eastAsia"/>
          <w:b/>
          <w:bCs/>
          <w:caps/>
          <w:sz w:val="36"/>
          <w:szCs w:val="36"/>
        </w:rPr>
        <w:lastRenderedPageBreak/>
        <w:t>目 录</w:t>
      </w:r>
    </w:p>
    <w:p w:rsidR="004C6968" w:rsidRPr="00F61814" w:rsidRDefault="004C6968">
      <w:pPr>
        <w:pStyle w:val="10"/>
        <w:tabs>
          <w:tab w:val="right" w:leader="dot" w:pos="9009"/>
        </w:tabs>
        <w:spacing w:before="0" w:after="100" w:afterAutospacing="1" w:line="480" w:lineRule="auto"/>
        <w:rPr>
          <w:rFonts w:eastAsiaTheme="minorEastAsia" w:cstheme="minorBidi"/>
          <w:b w:val="0"/>
          <w:bCs w:val="0"/>
          <w:caps w:val="0"/>
          <w:sz w:val="28"/>
          <w:szCs w:val="28"/>
        </w:rPr>
      </w:pPr>
      <w:r w:rsidRPr="00F61814">
        <w:rPr>
          <w:rFonts w:ascii="宋体" w:hAnsi="宋体"/>
          <w:bCs w:val="0"/>
          <w:caps w:val="0"/>
          <w:sz w:val="28"/>
          <w:szCs w:val="28"/>
        </w:rPr>
        <w:fldChar w:fldCharType="begin"/>
      </w:r>
      <w:r w:rsidR="00F61814" w:rsidRPr="00F61814">
        <w:rPr>
          <w:rFonts w:ascii="宋体" w:hAnsi="宋体"/>
          <w:bCs w:val="0"/>
          <w:caps w:val="0"/>
          <w:sz w:val="28"/>
          <w:szCs w:val="28"/>
        </w:rPr>
        <w:instrText xml:space="preserve"> TOC \o "1-1" \h \z \u </w:instrText>
      </w:r>
      <w:r w:rsidRPr="00F61814">
        <w:rPr>
          <w:rFonts w:ascii="宋体" w:hAnsi="宋体"/>
          <w:bCs w:val="0"/>
          <w:caps w:val="0"/>
          <w:sz w:val="28"/>
          <w:szCs w:val="28"/>
        </w:rPr>
        <w:fldChar w:fldCharType="separate"/>
      </w:r>
      <w:hyperlink w:anchor="_Toc34727627" w:history="1">
        <w:r w:rsidR="00F61814" w:rsidRPr="00F61814">
          <w:rPr>
            <w:rStyle w:val="aa"/>
            <w:rFonts w:ascii="宋体" w:hAnsi="宋体" w:hint="eastAsia"/>
            <w:color w:val="auto"/>
            <w:sz w:val="28"/>
            <w:szCs w:val="28"/>
          </w:rPr>
          <w:t>第一章</w:t>
        </w:r>
        <w:r w:rsidR="00F61814" w:rsidRPr="00F61814">
          <w:rPr>
            <w:rStyle w:val="aa"/>
            <w:rFonts w:ascii="宋体" w:hAnsi="宋体"/>
            <w:color w:val="auto"/>
            <w:sz w:val="28"/>
            <w:szCs w:val="28"/>
          </w:rPr>
          <w:t xml:space="preserve">  </w:t>
        </w:r>
        <w:r w:rsidR="00F61814" w:rsidRPr="00F61814">
          <w:rPr>
            <w:rStyle w:val="aa"/>
            <w:rFonts w:ascii="宋体" w:hAnsi="宋体" w:hint="eastAsia"/>
            <w:color w:val="auto"/>
            <w:sz w:val="28"/>
            <w:szCs w:val="28"/>
          </w:rPr>
          <w:t>招标公告</w:t>
        </w:r>
        <w:r w:rsidR="00F61814" w:rsidRPr="00F61814">
          <w:rPr>
            <w:sz w:val="28"/>
            <w:szCs w:val="28"/>
          </w:rPr>
          <w:tab/>
        </w:r>
        <w:r w:rsidRPr="00F61814">
          <w:rPr>
            <w:sz w:val="28"/>
            <w:szCs w:val="28"/>
          </w:rPr>
          <w:fldChar w:fldCharType="begin"/>
        </w:r>
        <w:r w:rsidR="00F61814" w:rsidRPr="00F61814">
          <w:rPr>
            <w:sz w:val="28"/>
            <w:szCs w:val="28"/>
          </w:rPr>
          <w:instrText xml:space="preserve"> PAGEREF _Toc34727627 \h </w:instrText>
        </w:r>
        <w:r w:rsidRPr="00F61814">
          <w:rPr>
            <w:sz w:val="28"/>
            <w:szCs w:val="28"/>
          </w:rPr>
        </w:r>
        <w:r w:rsidRPr="00F61814">
          <w:rPr>
            <w:sz w:val="28"/>
            <w:szCs w:val="28"/>
          </w:rPr>
          <w:fldChar w:fldCharType="separate"/>
        </w:r>
        <w:r w:rsidR="00F61814" w:rsidRPr="00F61814">
          <w:rPr>
            <w:sz w:val="28"/>
            <w:szCs w:val="28"/>
          </w:rPr>
          <w:t>3</w:t>
        </w:r>
        <w:r w:rsidRPr="00F61814">
          <w:rPr>
            <w:sz w:val="28"/>
            <w:szCs w:val="28"/>
          </w:rPr>
          <w:fldChar w:fldCharType="end"/>
        </w:r>
      </w:hyperlink>
    </w:p>
    <w:p w:rsidR="004C6968" w:rsidRPr="00F61814" w:rsidRDefault="004C6968">
      <w:pPr>
        <w:pStyle w:val="10"/>
        <w:tabs>
          <w:tab w:val="right" w:leader="dot" w:pos="9009"/>
        </w:tabs>
        <w:spacing w:before="100" w:beforeAutospacing="1" w:after="100" w:afterAutospacing="1" w:line="480" w:lineRule="auto"/>
        <w:rPr>
          <w:rFonts w:eastAsiaTheme="minorEastAsia" w:cstheme="minorBidi"/>
          <w:b w:val="0"/>
          <w:bCs w:val="0"/>
          <w:caps w:val="0"/>
          <w:sz w:val="28"/>
          <w:szCs w:val="28"/>
        </w:rPr>
      </w:pPr>
      <w:hyperlink w:anchor="_Toc34727628" w:history="1">
        <w:r w:rsidR="00F61814" w:rsidRPr="00F61814">
          <w:rPr>
            <w:rStyle w:val="aa"/>
            <w:rFonts w:ascii="宋体" w:hAnsi="宋体" w:hint="eastAsia"/>
            <w:color w:val="auto"/>
            <w:sz w:val="28"/>
            <w:szCs w:val="28"/>
          </w:rPr>
          <w:t>第二章</w:t>
        </w:r>
        <w:r w:rsidR="00F61814" w:rsidRPr="00F61814">
          <w:rPr>
            <w:rStyle w:val="aa"/>
            <w:rFonts w:ascii="宋体" w:hAnsi="宋体"/>
            <w:color w:val="auto"/>
            <w:sz w:val="28"/>
            <w:szCs w:val="28"/>
          </w:rPr>
          <w:t xml:space="preserve"> </w:t>
        </w:r>
        <w:r w:rsidR="00F61814" w:rsidRPr="00F61814">
          <w:rPr>
            <w:rStyle w:val="aa"/>
            <w:rFonts w:ascii="宋体" w:hAnsi="宋体" w:hint="eastAsia"/>
            <w:color w:val="auto"/>
            <w:sz w:val="28"/>
            <w:szCs w:val="28"/>
          </w:rPr>
          <w:t>投标人须知</w:t>
        </w:r>
        <w:r w:rsidR="00F61814" w:rsidRPr="00F61814">
          <w:rPr>
            <w:sz w:val="28"/>
            <w:szCs w:val="28"/>
          </w:rPr>
          <w:tab/>
        </w:r>
        <w:r w:rsidRPr="00F61814">
          <w:rPr>
            <w:sz w:val="28"/>
            <w:szCs w:val="28"/>
          </w:rPr>
          <w:fldChar w:fldCharType="begin"/>
        </w:r>
        <w:r w:rsidR="00F61814" w:rsidRPr="00F61814">
          <w:rPr>
            <w:sz w:val="28"/>
            <w:szCs w:val="28"/>
          </w:rPr>
          <w:instrText xml:space="preserve"> PAGEREF _Toc34727628 \h </w:instrText>
        </w:r>
        <w:r w:rsidRPr="00F61814">
          <w:rPr>
            <w:sz w:val="28"/>
            <w:szCs w:val="28"/>
          </w:rPr>
        </w:r>
        <w:r w:rsidRPr="00F61814">
          <w:rPr>
            <w:sz w:val="28"/>
            <w:szCs w:val="28"/>
          </w:rPr>
          <w:fldChar w:fldCharType="separate"/>
        </w:r>
        <w:r w:rsidR="00F61814" w:rsidRPr="00F61814">
          <w:rPr>
            <w:sz w:val="28"/>
            <w:szCs w:val="28"/>
          </w:rPr>
          <w:t>6</w:t>
        </w:r>
        <w:r w:rsidRPr="00F61814">
          <w:rPr>
            <w:sz w:val="28"/>
            <w:szCs w:val="28"/>
          </w:rPr>
          <w:fldChar w:fldCharType="end"/>
        </w:r>
      </w:hyperlink>
    </w:p>
    <w:p w:rsidR="004C6968" w:rsidRPr="00F61814" w:rsidRDefault="004C6968">
      <w:pPr>
        <w:pStyle w:val="10"/>
        <w:tabs>
          <w:tab w:val="right" w:leader="dot" w:pos="9009"/>
        </w:tabs>
        <w:spacing w:before="100" w:beforeAutospacing="1" w:after="100" w:afterAutospacing="1" w:line="480" w:lineRule="auto"/>
        <w:rPr>
          <w:rFonts w:eastAsiaTheme="minorEastAsia" w:cstheme="minorBidi"/>
          <w:b w:val="0"/>
          <w:bCs w:val="0"/>
          <w:caps w:val="0"/>
          <w:sz w:val="28"/>
          <w:szCs w:val="28"/>
        </w:rPr>
      </w:pPr>
      <w:hyperlink w:anchor="_Toc34727629" w:history="1">
        <w:r w:rsidR="00F61814" w:rsidRPr="00F61814">
          <w:rPr>
            <w:rStyle w:val="aa"/>
            <w:rFonts w:ascii="宋体" w:hAnsi="宋体" w:hint="eastAsia"/>
            <w:color w:val="auto"/>
            <w:sz w:val="28"/>
            <w:szCs w:val="28"/>
          </w:rPr>
          <w:t>第三章</w:t>
        </w:r>
        <w:r w:rsidR="00F61814" w:rsidRPr="00F61814">
          <w:rPr>
            <w:rStyle w:val="aa"/>
            <w:rFonts w:ascii="宋体" w:hAnsi="宋体"/>
            <w:color w:val="auto"/>
            <w:sz w:val="28"/>
            <w:szCs w:val="28"/>
          </w:rPr>
          <w:t xml:space="preserve"> </w:t>
        </w:r>
        <w:r w:rsidR="00F61814" w:rsidRPr="00F61814">
          <w:rPr>
            <w:rStyle w:val="aa"/>
            <w:rFonts w:ascii="宋体" w:hAnsi="宋体" w:hint="eastAsia"/>
            <w:color w:val="auto"/>
            <w:sz w:val="28"/>
            <w:szCs w:val="28"/>
          </w:rPr>
          <w:t>评标办法（两阶段最低价法）</w:t>
        </w:r>
        <w:r w:rsidR="00F61814" w:rsidRPr="00F61814">
          <w:rPr>
            <w:sz w:val="28"/>
            <w:szCs w:val="28"/>
          </w:rPr>
          <w:tab/>
        </w:r>
        <w:r w:rsidRPr="00F61814">
          <w:rPr>
            <w:sz w:val="28"/>
            <w:szCs w:val="28"/>
          </w:rPr>
          <w:fldChar w:fldCharType="begin"/>
        </w:r>
        <w:r w:rsidR="00F61814" w:rsidRPr="00F61814">
          <w:rPr>
            <w:sz w:val="28"/>
            <w:szCs w:val="28"/>
          </w:rPr>
          <w:instrText xml:space="preserve"> PAGEREF _Toc34727629 \h </w:instrText>
        </w:r>
        <w:r w:rsidRPr="00F61814">
          <w:rPr>
            <w:sz w:val="28"/>
            <w:szCs w:val="28"/>
          </w:rPr>
        </w:r>
        <w:r w:rsidRPr="00F61814">
          <w:rPr>
            <w:sz w:val="28"/>
            <w:szCs w:val="28"/>
          </w:rPr>
          <w:fldChar w:fldCharType="separate"/>
        </w:r>
        <w:r w:rsidR="00F61814" w:rsidRPr="00F61814">
          <w:rPr>
            <w:sz w:val="28"/>
            <w:szCs w:val="28"/>
          </w:rPr>
          <w:t>2</w:t>
        </w:r>
        <w:r w:rsidR="00F61814" w:rsidRPr="00F61814">
          <w:rPr>
            <w:rFonts w:hint="eastAsia"/>
            <w:sz w:val="28"/>
            <w:szCs w:val="28"/>
          </w:rPr>
          <w:t>6</w:t>
        </w:r>
        <w:r w:rsidRPr="00F61814">
          <w:rPr>
            <w:sz w:val="28"/>
            <w:szCs w:val="28"/>
          </w:rPr>
          <w:fldChar w:fldCharType="end"/>
        </w:r>
      </w:hyperlink>
    </w:p>
    <w:p w:rsidR="004C6968" w:rsidRPr="00F61814" w:rsidRDefault="004C6968">
      <w:pPr>
        <w:pStyle w:val="10"/>
        <w:tabs>
          <w:tab w:val="right" w:leader="dot" w:pos="9009"/>
        </w:tabs>
        <w:spacing w:before="100" w:beforeAutospacing="1" w:after="100" w:afterAutospacing="1" w:line="480" w:lineRule="auto"/>
        <w:rPr>
          <w:rFonts w:eastAsiaTheme="minorEastAsia" w:cstheme="minorBidi"/>
          <w:b w:val="0"/>
          <w:bCs w:val="0"/>
          <w:caps w:val="0"/>
          <w:sz w:val="28"/>
          <w:szCs w:val="28"/>
        </w:rPr>
      </w:pPr>
      <w:hyperlink w:anchor="_Toc34727630" w:history="1">
        <w:r w:rsidR="00F61814" w:rsidRPr="00F61814">
          <w:rPr>
            <w:rStyle w:val="aa"/>
            <w:rFonts w:ascii="宋体" w:hAnsi="宋体" w:hint="eastAsia"/>
            <w:color w:val="auto"/>
            <w:sz w:val="28"/>
            <w:szCs w:val="28"/>
          </w:rPr>
          <w:t>第四章</w:t>
        </w:r>
        <w:r w:rsidR="00F61814" w:rsidRPr="00F61814">
          <w:rPr>
            <w:rStyle w:val="aa"/>
            <w:rFonts w:ascii="宋体" w:hAnsi="宋体"/>
            <w:color w:val="auto"/>
            <w:sz w:val="28"/>
            <w:szCs w:val="28"/>
          </w:rPr>
          <w:t xml:space="preserve"> </w:t>
        </w:r>
        <w:r w:rsidR="00F61814" w:rsidRPr="00F61814">
          <w:rPr>
            <w:rStyle w:val="aa"/>
            <w:rFonts w:ascii="宋体" w:hAnsi="宋体" w:hint="eastAsia"/>
            <w:color w:val="auto"/>
            <w:sz w:val="28"/>
            <w:szCs w:val="28"/>
          </w:rPr>
          <w:t>合同条款及格式</w:t>
        </w:r>
        <w:r w:rsidR="00F61814" w:rsidRPr="00F61814">
          <w:rPr>
            <w:sz w:val="28"/>
            <w:szCs w:val="28"/>
          </w:rPr>
          <w:tab/>
        </w:r>
        <w:r w:rsidRPr="00F61814">
          <w:rPr>
            <w:sz w:val="28"/>
            <w:szCs w:val="28"/>
          </w:rPr>
          <w:fldChar w:fldCharType="begin"/>
        </w:r>
        <w:r w:rsidR="00F61814" w:rsidRPr="00F61814">
          <w:rPr>
            <w:sz w:val="28"/>
            <w:szCs w:val="28"/>
          </w:rPr>
          <w:instrText xml:space="preserve"> PAGEREF _Toc34727630 \h </w:instrText>
        </w:r>
        <w:r w:rsidRPr="00F61814">
          <w:rPr>
            <w:sz w:val="28"/>
            <w:szCs w:val="28"/>
          </w:rPr>
        </w:r>
        <w:r w:rsidRPr="00F61814">
          <w:rPr>
            <w:sz w:val="28"/>
            <w:szCs w:val="28"/>
          </w:rPr>
          <w:fldChar w:fldCharType="separate"/>
        </w:r>
        <w:r w:rsidR="00F61814" w:rsidRPr="00F61814">
          <w:rPr>
            <w:sz w:val="28"/>
            <w:szCs w:val="28"/>
          </w:rPr>
          <w:t>3</w:t>
        </w:r>
        <w:r w:rsidR="00F61814" w:rsidRPr="00F61814">
          <w:rPr>
            <w:rFonts w:hint="eastAsia"/>
            <w:sz w:val="28"/>
            <w:szCs w:val="28"/>
          </w:rPr>
          <w:t>2</w:t>
        </w:r>
        <w:r w:rsidRPr="00F61814">
          <w:rPr>
            <w:sz w:val="28"/>
            <w:szCs w:val="28"/>
          </w:rPr>
          <w:fldChar w:fldCharType="end"/>
        </w:r>
      </w:hyperlink>
    </w:p>
    <w:p w:rsidR="004C6968" w:rsidRPr="00F61814" w:rsidRDefault="004C6968">
      <w:pPr>
        <w:pStyle w:val="10"/>
        <w:tabs>
          <w:tab w:val="right" w:leader="dot" w:pos="9009"/>
        </w:tabs>
        <w:spacing w:before="100" w:beforeAutospacing="1" w:after="100" w:afterAutospacing="1" w:line="480" w:lineRule="auto"/>
        <w:rPr>
          <w:rFonts w:eastAsiaTheme="minorEastAsia" w:cstheme="minorBidi"/>
          <w:b w:val="0"/>
          <w:bCs w:val="0"/>
          <w:caps w:val="0"/>
          <w:sz w:val="28"/>
          <w:szCs w:val="28"/>
        </w:rPr>
      </w:pPr>
      <w:hyperlink w:anchor="_Toc34727631" w:history="1">
        <w:r w:rsidR="00F61814" w:rsidRPr="00F61814">
          <w:rPr>
            <w:rStyle w:val="aa"/>
            <w:rFonts w:ascii="宋体" w:hAnsi="宋体" w:hint="eastAsia"/>
            <w:color w:val="auto"/>
            <w:kern w:val="44"/>
            <w:sz w:val="28"/>
            <w:szCs w:val="28"/>
          </w:rPr>
          <w:t>第五章</w:t>
        </w:r>
        <w:r w:rsidR="00F61814" w:rsidRPr="00F61814">
          <w:rPr>
            <w:rStyle w:val="aa"/>
            <w:rFonts w:ascii="宋体" w:hAnsi="宋体"/>
            <w:color w:val="auto"/>
            <w:kern w:val="44"/>
            <w:sz w:val="28"/>
            <w:szCs w:val="28"/>
          </w:rPr>
          <w:t xml:space="preserve"> </w:t>
        </w:r>
        <w:r w:rsidR="00F61814" w:rsidRPr="00F61814">
          <w:rPr>
            <w:rStyle w:val="aa"/>
            <w:rFonts w:ascii="宋体" w:hAnsi="宋体" w:hint="eastAsia"/>
            <w:color w:val="auto"/>
            <w:kern w:val="44"/>
            <w:sz w:val="28"/>
            <w:szCs w:val="28"/>
          </w:rPr>
          <w:t>工程量清单</w:t>
        </w:r>
        <w:r w:rsidR="00F61814" w:rsidRPr="00F61814">
          <w:rPr>
            <w:sz w:val="28"/>
            <w:szCs w:val="28"/>
          </w:rPr>
          <w:tab/>
        </w:r>
        <w:r w:rsidRPr="00F61814">
          <w:rPr>
            <w:sz w:val="28"/>
            <w:szCs w:val="28"/>
          </w:rPr>
          <w:fldChar w:fldCharType="begin"/>
        </w:r>
        <w:r w:rsidR="00F61814" w:rsidRPr="00F61814">
          <w:rPr>
            <w:sz w:val="28"/>
            <w:szCs w:val="28"/>
          </w:rPr>
          <w:instrText xml:space="preserve"> PAGEREF _Toc34727631 \h </w:instrText>
        </w:r>
        <w:r w:rsidRPr="00F61814">
          <w:rPr>
            <w:sz w:val="28"/>
            <w:szCs w:val="28"/>
          </w:rPr>
        </w:r>
        <w:r w:rsidRPr="00F61814">
          <w:rPr>
            <w:sz w:val="28"/>
            <w:szCs w:val="28"/>
          </w:rPr>
          <w:fldChar w:fldCharType="separate"/>
        </w:r>
        <w:r w:rsidR="00F61814" w:rsidRPr="00F61814">
          <w:rPr>
            <w:sz w:val="28"/>
            <w:szCs w:val="28"/>
          </w:rPr>
          <w:t>7</w:t>
        </w:r>
        <w:r w:rsidR="00F61814" w:rsidRPr="00F61814">
          <w:rPr>
            <w:rFonts w:hint="eastAsia"/>
            <w:sz w:val="28"/>
            <w:szCs w:val="28"/>
          </w:rPr>
          <w:t>8</w:t>
        </w:r>
        <w:r w:rsidRPr="00F61814">
          <w:rPr>
            <w:sz w:val="28"/>
            <w:szCs w:val="28"/>
          </w:rPr>
          <w:fldChar w:fldCharType="end"/>
        </w:r>
      </w:hyperlink>
    </w:p>
    <w:p w:rsidR="004C6968" w:rsidRPr="00F61814" w:rsidRDefault="004C6968">
      <w:pPr>
        <w:pStyle w:val="10"/>
        <w:tabs>
          <w:tab w:val="right" w:leader="dot" w:pos="9009"/>
        </w:tabs>
        <w:spacing w:before="100" w:beforeAutospacing="1" w:after="100" w:afterAutospacing="1" w:line="480" w:lineRule="auto"/>
        <w:rPr>
          <w:rFonts w:cstheme="minorBidi"/>
          <w:b w:val="0"/>
          <w:bCs w:val="0"/>
          <w:caps w:val="0"/>
          <w:sz w:val="28"/>
          <w:szCs w:val="28"/>
        </w:rPr>
      </w:pPr>
      <w:hyperlink w:anchor="_Toc34727632" w:history="1">
        <w:r w:rsidR="00F61814" w:rsidRPr="00F61814">
          <w:rPr>
            <w:rStyle w:val="aa"/>
            <w:rFonts w:ascii="宋体" w:hAnsi="宋体" w:hint="eastAsia"/>
            <w:color w:val="auto"/>
            <w:sz w:val="28"/>
            <w:szCs w:val="28"/>
          </w:rPr>
          <w:t>第六章</w:t>
        </w:r>
        <w:r w:rsidR="00F61814" w:rsidRPr="00F61814">
          <w:rPr>
            <w:rStyle w:val="aa"/>
            <w:rFonts w:ascii="宋体" w:hAnsi="宋体"/>
            <w:color w:val="auto"/>
            <w:sz w:val="28"/>
            <w:szCs w:val="28"/>
          </w:rPr>
          <w:t xml:space="preserve"> </w:t>
        </w:r>
        <w:r w:rsidR="00F61814" w:rsidRPr="00F61814">
          <w:rPr>
            <w:rStyle w:val="aa"/>
            <w:rFonts w:ascii="宋体" w:hAnsi="宋体" w:hint="eastAsia"/>
            <w:color w:val="auto"/>
            <w:sz w:val="28"/>
            <w:szCs w:val="28"/>
          </w:rPr>
          <w:t>图</w:t>
        </w:r>
        <w:r w:rsidR="00F61814" w:rsidRPr="00F61814">
          <w:rPr>
            <w:rStyle w:val="aa"/>
            <w:rFonts w:ascii="宋体" w:hAnsi="宋体"/>
            <w:color w:val="auto"/>
            <w:sz w:val="28"/>
            <w:szCs w:val="28"/>
          </w:rPr>
          <w:t xml:space="preserve">  </w:t>
        </w:r>
        <w:r w:rsidR="00F61814" w:rsidRPr="00F61814">
          <w:rPr>
            <w:rStyle w:val="aa"/>
            <w:rFonts w:ascii="宋体" w:hAnsi="宋体" w:hint="eastAsia"/>
            <w:color w:val="auto"/>
            <w:sz w:val="28"/>
            <w:szCs w:val="28"/>
          </w:rPr>
          <w:t>纸</w:t>
        </w:r>
        <w:r w:rsidR="00F61814" w:rsidRPr="00F61814">
          <w:rPr>
            <w:sz w:val="28"/>
            <w:szCs w:val="28"/>
          </w:rPr>
          <w:tab/>
        </w:r>
        <w:r w:rsidR="00F61814" w:rsidRPr="00F61814">
          <w:rPr>
            <w:rFonts w:hint="eastAsia"/>
            <w:sz w:val="28"/>
            <w:szCs w:val="28"/>
          </w:rPr>
          <w:t>8</w:t>
        </w:r>
      </w:hyperlink>
      <w:r w:rsidR="00F61814" w:rsidRPr="00F61814">
        <w:rPr>
          <w:rFonts w:hint="eastAsia"/>
          <w:sz w:val="28"/>
          <w:szCs w:val="28"/>
        </w:rPr>
        <w:t>1</w:t>
      </w:r>
    </w:p>
    <w:p w:rsidR="004C6968" w:rsidRPr="00F61814" w:rsidRDefault="004C6968">
      <w:pPr>
        <w:pStyle w:val="10"/>
        <w:tabs>
          <w:tab w:val="right" w:leader="dot" w:pos="9009"/>
        </w:tabs>
        <w:spacing w:before="100" w:beforeAutospacing="1" w:after="100" w:afterAutospacing="1" w:line="480" w:lineRule="auto"/>
        <w:rPr>
          <w:rFonts w:cstheme="minorBidi"/>
          <w:b w:val="0"/>
          <w:bCs w:val="0"/>
          <w:caps w:val="0"/>
          <w:sz w:val="28"/>
          <w:szCs w:val="28"/>
        </w:rPr>
      </w:pPr>
      <w:hyperlink w:anchor="_Toc34727633" w:history="1">
        <w:r w:rsidR="00F61814" w:rsidRPr="00F61814">
          <w:rPr>
            <w:rStyle w:val="aa"/>
            <w:rFonts w:ascii="宋体" w:hAnsi="宋体" w:hint="eastAsia"/>
            <w:color w:val="auto"/>
            <w:sz w:val="28"/>
            <w:szCs w:val="28"/>
          </w:rPr>
          <w:t>第七章 技术标准和要求</w:t>
        </w:r>
        <w:r w:rsidR="00F61814" w:rsidRPr="00F61814">
          <w:rPr>
            <w:sz w:val="28"/>
            <w:szCs w:val="28"/>
          </w:rPr>
          <w:tab/>
        </w:r>
        <w:r w:rsidR="00F61814" w:rsidRPr="00F61814">
          <w:rPr>
            <w:rFonts w:hint="eastAsia"/>
            <w:sz w:val="28"/>
            <w:szCs w:val="28"/>
          </w:rPr>
          <w:t>8</w:t>
        </w:r>
      </w:hyperlink>
      <w:r w:rsidR="00F61814" w:rsidRPr="00F61814">
        <w:rPr>
          <w:rFonts w:hint="eastAsia"/>
          <w:sz w:val="28"/>
          <w:szCs w:val="28"/>
        </w:rPr>
        <w:t>1</w:t>
      </w:r>
    </w:p>
    <w:p w:rsidR="004C6968" w:rsidRPr="00F61814" w:rsidRDefault="004C6968">
      <w:pPr>
        <w:pStyle w:val="10"/>
        <w:tabs>
          <w:tab w:val="right" w:leader="dot" w:pos="9009"/>
        </w:tabs>
        <w:spacing w:before="100" w:beforeAutospacing="1" w:after="100" w:afterAutospacing="1" w:line="480" w:lineRule="auto"/>
        <w:rPr>
          <w:rFonts w:cstheme="minorBidi"/>
          <w:b w:val="0"/>
          <w:bCs w:val="0"/>
          <w:caps w:val="0"/>
          <w:sz w:val="28"/>
          <w:szCs w:val="28"/>
        </w:rPr>
      </w:pPr>
      <w:hyperlink w:anchor="_Toc34727634" w:history="1">
        <w:r w:rsidR="00F61814" w:rsidRPr="00F61814">
          <w:rPr>
            <w:rStyle w:val="aa"/>
            <w:rFonts w:ascii="宋体" w:hAnsi="宋体" w:hint="eastAsia"/>
            <w:color w:val="auto"/>
            <w:sz w:val="28"/>
            <w:szCs w:val="28"/>
          </w:rPr>
          <w:t>第八章</w:t>
        </w:r>
        <w:r w:rsidR="00F61814" w:rsidRPr="00F61814">
          <w:rPr>
            <w:rStyle w:val="aa"/>
            <w:rFonts w:ascii="宋体" w:hAnsi="宋体"/>
            <w:color w:val="auto"/>
            <w:sz w:val="28"/>
            <w:szCs w:val="28"/>
          </w:rPr>
          <w:t xml:space="preserve"> </w:t>
        </w:r>
        <w:r w:rsidR="00F61814" w:rsidRPr="00F61814">
          <w:rPr>
            <w:rStyle w:val="aa"/>
            <w:rFonts w:ascii="宋体" w:hAnsi="宋体" w:hint="eastAsia"/>
            <w:color w:val="auto"/>
            <w:sz w:val="28"/>
            <w:szCs w:val="28"/>
          </w:rPr>
          <w:t>投标文件格式</w:t>
        </w:r>
        <w:r w:rsidR="00F61814" w:rsidRPr="00F61814">
          <w:rPr>
            <w:sz w:val="28"/>
            <w:szCs w:val="28"/>
          </w:rPr>
          <w:tab/>
        </w:r>
        <w:r w:rsidR="00F61814" w:rsidRPr="00F61814">
          <w:rPr>
            <w:rFonts w:hint="eastAsia"/>
            <w:sz w:val="28"/>
            <w:szCs w:val="28"/>
          </w:rPr>
          <w:t>8</w:t>
        </w:r>
      </w:hyperlink>
      <w:r w:rsidR="00F61814" w:rsidRPr="00F61814">
        <w:rPr>
          <w:rFonts w:hint="eastAsia"/>
          <w:sz w:val="28"/>
          <w:szCs w:val="28"/>
        </w:rPr>
        <w:t>2</w:t>
      </w:r>
    </w:p>
    <w:p w:rsidR="004C6968" w:rsidRPr="00F61814" w:rsidRDefault="004C6968">
      <w:pPr>
        <w:widowControl/>
        <w:spacing w:before="100" w:beforeAutospacing="1" w:after="100" w:afterAutospacing="1" w:line="480" w:lineRule="auto"/>
        <w:jc w:val="left"/>
        <w:rPr>
          <w:rFonts w:ascii="宋体" w:hAnsi="宋体"/>
          <w:b/>
          <w:sz w:val="28"/>
          <w:szCs w:val="28"/>
        </w:rPr>
      </w:pPr>
      <w:r w:rsidRPr="00F61814">
        <w:rPr>
          <w:rFonts w:ascii="宋体" w:hAnsi="宋体"/>
          <w:bCs/>
          <w:caps/>
          <w:sz w:val="28"/>
          <w:szCs w:val="28"/>
        </w:rPr>
        <w:fldChar w:fldCharType="end"/>
      </w:r>
    </w:p>
    <w:p w:rsidR="004C6968" w:rsidRPr="00F61814" w:rsidRDefault="00F61814">
      <w:pPr>
        <w:widowControl/>
        <w:jc w:val="left"/>
        <w:rPr>
          <w:rFonts w:ascii="宋体" w:hAnsi="宋体"/>
          <w:b/>
          <w:sz w:val="28"/>
          <w:szCs w:val="28"/>
        </w:rPr>
      </w:pPr>
      <w:r w:rsidRPr="00F61814">
        <w:rPr>
          <w:rFonts w:ascii="宋体" w:hAnsi="宋体"/>
          <w:b/>
          <w:sz w:val="28"/>
          <w:szCs w:val="28"/>
        </w:rPr>
        <w:br w:type="page"/>
      </w:r>
    </w:p>
    <w:p w:rsidR="004C6968" w:rsidRPr="00F61814" w:rsidRDefault="00F61814">
      <w:pPr>
        <w:pStyle w:val="1"/>
        <w:spacing w:before="120" w:after="120" w:line="400" w:lineRule="exact"/>
        <w:jc w:val="center"/>
        <w:rPr>
          <w:rFonts w:ascii="宋体" w:hAnsi="宋体"/>
          <w:bCs w:val="0"/>
          <w:sz w:val="28"/>
          <w:szCs w:val="28"/>
        </w:rPr>
      </w:pPr>
      <w:bookmarkStart w:id="2" w:name="_Toc34727627"/>
      <w:r w:rsidRPr="00F61814">
        <w:rPr>
          <w:rFonts w:ascii="宋体" w:hAnsi="宋体" w:hint="eastAsia"/>
          <w:bCs w:val="0"/>
          <w:sz w:val="28"/>
          <w:szCs w:val="28"/>
        </w:rPr>
        <w:lastRenderedPageBreak/>
        <w:t>第一章  招标公告</w:t>
      </w:r>
      <w:bookmarkEnd w:id="2"/>
    </w:p>
    <w:p w:rsidR="004C6968" w:rsidRPr="00F61814" w:rsidRDefault="00F61814">
      <w:pPr>
        <w:spacing w:before="120" w:after="120" w:line="400" w:lineRule="exact"/>
        <w:jc w:val="center"/>
        <w:rPr>
          <w:rFonts w:ascii="宋体" w:hAnsi="宋体"/>
          <w:b/>
          <w:sz w:val="24"/>
        </w:rPr>
      </w:pPr>
      <w:bookmarkStart w:id="3" w:name="_Toc29216255"/>
      <w:bookmarkStart w:id="4" w:name="_Toc9416248"/>
      <w:r w:rsidRPr="00F61814">
        <w:rPr>
          <w:rFonts w:ascii="宋体" w:hAnsi="宋体" w:hint="eastAsia"/>
          <w:b/>
          <w:sz w:val="24"/>
        </w:rPr>
        <w:t>长沙振业城三期C组团商业区精装修工程招标公告</w:t>
      </w:r>
      <w:bookmarkEnd w:id="3"/>
      <w:bookmarkEnd w:id="4"/>
    </w:p>
    <w:p w:rsidR="004C6968" w:rsidRPr="00F61814" w:rsidRDefault="00F61814">
      <w:pPr>
        <w:pStyle w:val="2TimesNewRoman5020"/>
        <w:spacing w:line="360" w:lineRule="auto"/>
        <w:outlineLvl w:val="9"/>
        <w:rPr>
          <w:rFonts w:ascii="宋体" w:eastAsia="宋体" w:hAnsi="宋体"/>
          <w:b/>
          <w:sz w:val="21"/>
          <w:szCs w:val="21"/>
        </w:rPr>
      </w:pPr>
      <w:bookmarkStart w:id="5" w:name="_Toc330213939"/>
      <w:bookmarkStart w:id="6" w:name="_Toc29216256"/>
      <w:bookmarkStart w:id="7" w:name="_Toc479337895"/>
      <w:bookmarkStart w:id="8" w:name="_Toc152045512"/>
      <w:bookmarkStart w:id="9" w:name="_Toc144974480"/>
      <w:bookmarkStart w:id="10" w:name="_Toc9416249"/>
      <w:bookmarkStart w:id="11" w:name="_Toc152042288"/>
      <w:r w:rsidRPr="00F61814">
        <w:rPr>
          <w:rFonts w:ascii="宋体" w:eastAsia="宋体" w:hAnsi="宋体"/>
          <w:b/>
          <w:sz w:val="21"/>
          <w:szCs w:val="21"/>
        </w:rPr>
        <w:t>1. 招标条件</w:t>
      </w:r>
      <w:bookmarkEnd w:id="5"/>
      <w:bookmarkEnd w:id="6"/>
      <w:bookmarkEnd w:id="7"/>
      <w:bookmarkEnd w:id="8"/>
      <w:bookmarkEnd w:id="9"/>
      <w:bookmarkEnd w:id="10"/>
      <w:bookmarkEnd w:id="11"/>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长沙振业城三期C组团商业区精装修工程（招标编号：0658-20005J10100）</w:t>
      </w:r>
      <w:r w:rsidRPr="00F61814">
        <w:rPr>
          <w:rFonts w:ascii="宋体" w:hAnsi="宋体"/>
          <w:szCs w:val="21"/>
        </w:rPr>
        <w:t>招标人为湖南振业房地产开发有限公司，建设资金来自</w:t>
      </w:r>
      <w:r w:rsidRPr="00F61814">
        <w:rPr>
          <w:rFonts w:ascii="宋体" w:hAnsi="宋体" w:hint="eastAsia"/>
          <w:szCs w:val="21"/>
        </w:rPr>
        <w:t>企业自筹</w:t>
      </w:r>
      <w:r w:rsidRPr="00F61814">
        <w:rPr>
          <w:rFonts w:ascii="宋体" w:hAnsi="宋体"/>
          <w:szCs w:val="21"/>
        </w:rPr>
        <w:t>，项目出资比例为</w:t>
      </w:r>
      <w:r w:rsidRPr="00F61814">
        <w:rPr>
          <w:rFonts w:ascii="宋体" w:hAnsi="宋体" w:hint="eastAsia"/>
          <w:szCs w:val="21"/>
        </w:rPr>
        <w:t>100%。</w:t>
      </w:r>
      <w:r w:rsidRPr="00F61814">
        <w:rPr>
          <w:rFonts w:ascii="宋体" w:hAnsi="宋体"/>
          <w:szCs w:val="21"/>
        </w:rPr>
        <w:t>项目已具备招标条件，现</w:t>
      </w:r>
      <w:r w:rsidRPr="00F61814">
        <w:rPr>
          <w:rFonts w:ascii="宋体" w:hAnsi="宋体" w:hint="eastAsia"/>
          <w:szCs w:val="21"/>
        </w:rPr>
        <w:t>进行国内公开招标</w:t>
      </w:r>
      <w:r w:rsidRPr="00F61814">
        <w:rPr>
          <w:rFonts w:ascii="宋体" w:hAnsi="宋体"/>
          <w:szCs w:val="21"/>
        </w:rPr>
        <w:t>。</w:t>
      </w:r>
    </w:p>
    <w:p w:rsidR="004C6968" w:rsidRPr="00F61814" w:rsidRDefault="00F61814">
      <w:pPr>
        <w:pStyle w:val="2TimesNewRoman5020"/>
        <w:spacing w:line="360" w:lineRule="auto"/>
        <w:outlineLvl w:val="9"/>
        <w:rPr>
          <w:rFonts w:ascii="宋体" w:eastAsia="宋体" w:hAnsi="宋体"/>
          <w:b/>
          <w:sz w:val="21"/>
          <w:szCs w:val="21"/>
        </w:rPr>
      </w:pPr>
      <w:bookmarkStart w:id="12" w:name="_Toc152042289"/>
      <w:bookmarkStart w:id="13" w:name="_Toc479337896"/>
      <w:bookmarkStart w:id="14" w:name="_Toc330213940"/>
      <w:bookmarkStart w:id="15" w:name="_Toc9416250"/>
      <w:bookmarkStart w:id="16" w:name="_Toc152045513"/>
      <w:bookmarkStart w:id="17" w:name="_Toc144974481"/>
      <w:bookmarkStart w:id="18" w:name="_Toc29216257"/>
      <w:r w:rsidRPr="00F61814">
        <w:rPr>
          <w:rFonts w:ascii="宋体" w:eastAsia="宋体" w:hAnsi="宋体"/>
          <w:b/>
          <w:sz w:val="21"/>
          <w:szCs w:val="21"/>
        </w:rPr>
        <w:t>2. 项目概况与招标范围</w:t>
      </w:r>
      <w:bookmarkEnd w:id="12"/>
      <w:bookmarkEnd w:id="13"/>
      <w:bookmarkEnd w:id="14"/>
      <w:bookmarkEnd w:id="15"/>
      <w:bookmarkEnd w:id="16"/>
      <w:bookmarkEnd w:id="17"/>
      <w:bookmarkEnd w:id="18"/>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2.1工程地点：长沙市岳</w:t>
      </w:r>
      <w:proofErr w:type="gramStart"/>
      <w:r w:rsidRPr="00F61814">
        <w:rPr>
          <w:rFonts w:ascii="宋体" w:hAnsi="宋体" w:hint="eastAsia"/>
          <w:szCs w:val="21"/>
        </w:rPr>
        <w:t>麓</w:t>
      </w:r>
      <w:proofErr w:type="gramEnd"/>
      <w:r w:rsidRPr="00F61814">
        <w:rPr>
          <w:rFonts w:ascii="宋体" w:hAnsi="宋体" w:hint="eastAsia"/>
          <w:szCs w:val="21"/>
        </w:rPr>
        <w:t>区长沙振业城项目三期地块。</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2.2项目概况：由湖南振业房地产开发有限公司投资开发的振业城三期C组团项目地处长沙市岳麓区西北面；南临支路七路，东临</w:t>
      </w:r>
      <w:proofErr w:type="gramStart"/>
      <w:r w:rsidRPr="00F61814">
        <w:rPr>
          <w:rFonts w:ascii="宋体" w:hAnsi="宋体" w:hint="eastAsia"/>
          <w:szCs w:val="21"/>
        </w:rPr>
        <w:t>麓</w:t>
      </w:r>
      <w:proofErr w:type="gramEnd"/>
      <w:r w:rsidRPr="00F61814">
        <w:rPr>
          <w:rFonts w:ascii="宋体" w:hAnsi="宋体" w:hint="eastAsia"/>
          <w:szCs w:val="21"/>
        </w:rPr>
        <w:t>枫路，北临枫林三路，西临</w:t>
      </w:r>
      <w:proofErr w:type="gramStart"/>
      <w:r w:rsidRPr="00F61814">
        <w:rPr>
          <w:rFonts w:ascii="宋体" w:hAnsi="宋体" w:hint="eastAsia"/>
          <w:szCs w:val="21"/>
        </w:rPr>
        <w:t>临</w:t>
      </w:r>
      <w:proofErr w:type="gramEnd"/>
      <w:r w:rsidRPr="00F61814">
        <w:rPr>
          <w:rFonts w:ascii="宋体" w:hAnsi="宋体" w:hint="eastAsia"/>
          <w:szCs w:val="21"/>
        </w:rPr>
        <w:t>水路，商业综合体精装</w:t>
      </w:r>
      <w:proofErr w:type="gramStart"/>
      <w:r w:rsidRPr="00F61814">
        <w:rPr>
          <w:rFonts w:ascii="宋体" w:hAnsi="宋体" w:hint="eastAsia"/>
          <w:szCs w:val="21"/>
        </w:rPr>
        <w:t>修项目</w:t>
      </w:r>
      <w:proofErr w:type="gramEnd"/>
      <w:r w:rsidRPr="00F61814">
        <w:rPr>
          <w:rFonts w:ascii="宋体" w:hAnsi="宋体" w:hint="eastAsia"/>
          <w:szCs w:val="21"/>
        </w:rPr>
        <w:t xml:space="preserve">面积约5306.26平方米。 </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2.3计划工期：开竣工日期暂定为2020年9月10日至2021年1月8日</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工期120天，具体开工日期以发包人开</w:t>
      </w:r>
      <w:proofErr w:type="gramStart"/>
      <w:r w:rsidRPr="00F61814">
        <w:rPr>
          <w:rFonts w:ascii="宋体" w:hAnsi="宋体" w:hint="eastAsia"/>
          <w:szCs w:val="21"/>
        </w:rPr>
        <w:t>工令</w:t>
      </w:r>
      <w:proofErr w:type="gramEnd"/>
      <w:r w:rsidRPr="00F61814">
        <w:rPr>
          <w:rFonts w:ascii="宋体" w:hAnsi="宋体" w:hint="eastAsia"/>
          <w:szCs w:val="21"/>
        </w:rPr>
        <w:t>通知书为准；要求在发包人通知开工之日起10日内进场施工，并要求工程进度必须满足项目整体的总施工进度计划要求。工期为日历工期，含节假日、阴雨天、停水停电等所有因素。</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中标单位每拖延一天，则应承担违约金￥5000元/天。</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2.4招标范围：本次招标范围为长沙振业城三期C组团商业区精装修工程项目，所有的细目详见施工设计图纸、技术要求、合同条款等，承包人不能拒绝执行承包范围内全部工作，以及为完成全部工程而需执行可能遗漏的工作。范围详见投标须知和合同范围。</w:t>
      </w:r>
    </w:p>
    <w:p w:rsidR="004C6968" w:rsidRPr="00F61814" w:rsidRDefault="00F61814">
      <w:pPr>
        <w:pStyle w:val="2TimesNewRoman5020"/>
        <w:numPr>
          <w:ilvl w:val="0"/>
          <w:numId w:val="1"/>
        </w:numPr>
        <w:spacing w:line="360" w:lineRule="auto"/>
        <w:outlineLvl w:val="9"/>
        <w:rPr>
          <w:rFonts w:ascii="宋体" w:eastAsia="宋体" w:hAnsi="宋体"/>
          <w:b/>
          <w:sz w:val="21"/>
          <w:szCs w:val="21"/>
        </w:rPr>
      </w:pPr>
      <w:bookmarkStart w:id="19" w:name="_Toc152042290"/>
      <w:bookmarkStart w:id="20" w:name="_Toc29216258"/>
      <w:bookmarkStart w:id="21" w:name="_Toc152045514"/>
      <w:bookmarkStart w:id="22" w:name="_Toc479337897"/>
      <w:bookmarkStart w:id="23" w:name="_Toc144974482"/>
      <w:bookmarkStart w:id="24" w:name="_Toc9416251"/>
      <w:r w:rsidRPr="00F61814">
        <w:rPr>
          <w:rFonts w:ascii="宋体" w:eastAsia="宋体" w:hAnsi="宋体"/>
          <w:b/>
          <w:sz w:val="21"/>
          <w:szCs w:val="21"/>
        </w:rPr>
        <w:t>投标人资格要求</w:t>
      </w:r>
      <w:bookmarkEnd w:id="19"/>
      <w:bookmarkEnd w:id="20"/>
      <w:bookmarkEnd w:id="21"/>
      <w:bookmarkEnd w:id="22"/>
      <w:bookmarkEnd w:id="23"/>
      <w:bookmarkEnd w:id="24"/>
    </w:p>
    <w:p w:rsidR="004C6968" w:rsidRPr="00F61814" w:rsidRDefault="00F61814">
      <w:pPr>
        <w:pStyle w:val="2TimesNewRoman5020"/>
        <w:numPr>
          <w:ilvl w:val="1"/>
          <w:numId w:val="1"/>
        </w:numPr>
        <w:spacing w:line="360" w:lineRule="auto"/>
        <w:ind w:firstLineChars="200" w:firstLine="420"/>
        <w:outlineLvl w:val="9"/>
        <w:rPr>
          <w:rFonts w:ascii="宋体" w:eastAsia="宋体" w:hAnsi="宋体" w:cs="Times New Roman"/>
          <w:sz w:val="21"/>
          <w:szCs w:val="21"/>
        </w:rPr>
      </w:pPr>
      <w:r w:rsidRPr="00F61814">
        <w:rPr>
          <w:rFonts w:ascii="宋体" w:eastAsia="宋体" w:hAnsi="宋体" w:cs="Times New Roman" w:hint="eastAsia"/>
          <w:sz w:val="21"/>
          <w:szCs w:val="21"/>
        </w:rPr>
        <w:t>必须具备建筑装饰装修工程专业承包一级及以上资质；</w:t>
      </w:r>
    </w:p>
    <w:p w:rsidR="004C6968" w:rsidRPr="00F61814" w:rsidRDefault="00F61814">
      <w:pPr>
        <w:pStyle w:val="2TimesNewRoman5020"/>
        <w:numPr>
          <w:ilvl w:val="1"/>
          <w:numId w:val="1"/>
        </w:numPr>
        <w:spacing w:line="360" w:lineRule="auto"/>
        <w:ind w:firstLineChars="200" w:firstLine="420"/>
        <w:outlineLvl w:val="9"/>
        <w:rPr>
          <w:rFonts w:ascii="宋体" w:eastAsia="宋体" w:hAnsi="宋体" w:cs="Times New Roman"/>
          <w:sz w:val="21"/>
          <w:szCs w:val="21"/>
        </w:rPr>
      </w:pPr>
      <w:r w:rsidRPr="00F61814">
        <w:rPr>
          <w:rFonts w:ascii="宋体" w:eastAsia="宋体" w:hAnsi="宋体" w:cs="Times New Roman" w:hint="eastAsia"/>
          <w:sz w:val="21"/>
          <w:szCs w:val="21"/>
        </w:rPr>
        <w:t>投标人近三年（以提交投标文件截止时间前36个月为有效，开始计算时间不得早于2017年7月1日）承担过一个及以上的类似业绩，且单项合同金额不少于1000万元的商业综合体(仅限于购物广场、商场、酒店)精装修工程施工业绩；</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注：精装修工程业绩有效时间为竣工验收记录或竣工验收备案表上建设单位签字的时间在该招标文件发布前36个月内（开始计算时间不得早于2017年7月1日）。工程经验证明资料提供施工合同及竣工验收证明&lt;或经建设工程质量监督部门签字确认的竣工验收备案表&gt;复印件；</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3.3拟任的项目负责人应具有住房和城乡建设部注册在建筑工程专业壹级注册建造师执业资格和省级住房和城乡建设行政主管部门颁发的项目负责人安全生产考核合格证；项目负责人需从事本行业管理工作8年以上，且需3年内承担过一个以上单项合同金额不少于1000万元的精装修工程施工管理（开始计算时间不得早于2017年7月1日）；项目技术负责人应具有建筑工程工程师以上职称，从事本行业技术工作5年以上；项目负责人提供简历及证书复印件，项目技术负责人提供</w:t>
      </w:r>
      <w:r w:rsidRPr="00F61814">
        <w:rPr>
          <w:rFonts w:ascii="宋体" w:hAnsi="宋体" w:hint="eastAsia"/>
          <w:szCs w:val="21"/>
        </w:rPr>
        <w:lastRenderedPageBreak/>
        <w:t>职称证书复印件及简历。项目负责人业绩须提供合同关键页复印件，</w:t>
      </w:r>
      <w:proofErr w:type="gramStart"/>
      <w:r w:rsidRPr="00F61814">
        <w:rPr>
          <w:rFonts w:ascii="宋体" w:hAnsi="宋体" w:hint="eastAsia"/>
          <w:szCs w:val="21"/>
        </w:rPr>
        <w:t>若合同</w:t>
      </w:r>
      <w:proofErr w:type="gramEnd"/>
      <w:r w:rsidRPr="00F61814">
        <w:rPr>
          <w:rFonts w:ascii="宋体" w:hAnsi="宋体" w:hint="eastAsia"/>
          <w:szCs w:val="21"/>
        </w:rPr>
        <w:t>不能证明负责人的姓名和职务的，还须提供业主出具的用户证明复印件</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3.4其他投标条件要求：</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1）投标人通过ISO9001认证证书，中国环境标志产品认证证书ISO14001</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2）投标人项目经理必须具备安全生产考核合格证；</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3）因违反工程建设法律法规和安全生产管理规定而受到建设行政主管部门红色警示的企业，在红色警示期间，不接受参与本次投标工程投标。</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4）本项目不接受联合体投标；</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5）2017 年7月以来在招投标活动中有串通投标或涉嫌串通投标并正在接受主管部门调查的投标人将不被接受；</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6） 湖南省</w:t>
      </w:r>
      <w:proofErr w:type="gramStart"/>
      <w:r w:rsidRPr="00F61814">
        <w:rPr>
          <w:rFonts w:ascii="宋体" w:hAnsi="宋体" w:hint="eastAsia"/>
          <w:szCs w:val="21"/>
        </w:rPr>
        <w:t>外企业须在</w:t>
      </w:r>
      <w:proofErr w:type="gramEnd"/>
      <w:r w:rsidRPr="00F61814">
        <w:rPr>
          <w:rFonts w:ascii="宋体" w:hAnsi="宋体" w:hint="eastAsia"/>
          <w:szCs w:val="21"/>
        </w:rPr>
        <w:t>项目所在地设有分公司，或者按照湘建</w:t>
      </w:r>
      <w:proofErr w:type="gramStart"/>
      <w:r w:rsidRPr="00F61814">
        <w:rPr>
          <w:rFonts w:ascii="宋体" w:hAnsi="宋体" w:hint="eastAsia"/>
          <w:szCs w:val="21"/>
        </w:rPr>
        <w:t>建</w:t>
      </w:r>
      <w:proofErr w:type="gramEnd"/>
      <w:r w:rsidRPr="00F61814">
        <w:rPr>
          <w:rFonts w:ascii="宋体" w:hAnsi="宋体" w:hint="eastAsia"/>
          <w:szCs w:val="21"/>
        </w:rPr>
        <w:t>【2015】190号文件要求办理省外入</w:t>
      </w:r>
      <w:proofErr w:type="gramStart"/>
      <w:r w:rsidRPr="00F61814">
        <w:rPr>
          <w:rFonts w:ascii="宋体" w:hAnsi="宋体" w:hint="eastAsia"/>
          <w:szCs w:val="21"/>
        </w:rPr>
        <w:t>湘企业</w:t>
      </w:r>
      <w:proofErr w:type="gramEnd"/>
      <w:r w:rsidRPr="00F61814">
        <w:rPr>
          <w:rFonts w:ascii="宋体" w:hAnsi="宋体" w:hint="eastAsia"/>
          <w:szCs w:val="21"/>
        </w:rPr>
        <w:t>基本情况登记（以“湖南省住房和城乡建设网”查询为准）或具有入</w:t>
      </w:r>
      <w:proofErr w:type="gramStart"/>
      <w:r w:rsidRPr="00F61814">
        <w:rPr>
          <w:rFonts w:ascii="宋体" w:hAnsi="宋体" w:hint="eastAsia"/>
          <w:szCs w:val="21"/>
        </w:rPr>
        <w:t>湘施工</w:t>
      </w:r>
      <w:proofErr w:type="gramEnd"/>
      <w:r w:rsidRPr="00F61814">
        <w:rPr>
          <w:rFonts w:ascii="宋体" w:hAnsi="宋体" w:hint="eastAsia"/>
          <w:szCs w:val="21"/>
        </w:rPr>
        <w:t>登记证（处于有效期内）（提供分公司营业执照复印件或者查询记录或者入</w:t>
      </w:r>
      <w:proofErr w:type="gramStart"/>
      <w:r w:rsidRPr="00F61814">
        <w:rPr>
          <w:rFonts w:ascii="宋体" w:hAnsi="宋体" w:hint="eastAsia"/>
          <w:szCs w:val="21"/>
        </w:rPr>
        <w:t>湘施工</w:t>
      </w:r>
      <w:proofErr w:type="gramEnd"/>
      <w:r w:rsidRPr="00F61814">
        <w:rPr>
          <w:rFonts w:ascii="宋体" w:hAnsi="宋体" w:hint="eastAsia"/>
          <w:szCs w:val="21"/>
        </w:rPr>
        <w:t>登记证复印件并加盖公章）。</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7）投标单位需在投标时按照甲方样板、品牌要求、振业集团工程工艺及质量标准进行报价。</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8）法定代表人、直接控股的自然人股东（包括绝对控股和相对控股）为同一人的不同投标人，不得同时参加本项目投标。（投标人需提供国家企业信用信息公示系统中其股东信息的相关备案情况截图并加盖投标人公章）。</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投标人必须是在中华人民共和国境内注册并合法运作的独立法人机构（提供营业执照复印件并加盖公章）；</w:t>
      </w:r>
    </w:p>
    <w:p w:rsidR="004C6968" w:rsidRPr="00F61814" w:rsidRDefault="00F61814">
      <w:pPr>
        <w:numPr>
          <w:ilvl w:val="0"/>
          <w:numId w:val="2"/>
        </w:numPr>
        <w:snapToGrid w:val="0"/>
        <w:spacing w:line="360" w:lineRule="auto"/>
        <w:ind w:firstLineChars="200" w:firstLine="420"/>
        <w:rPr>
          <w:rFonts w:ascii="宋体" w:hAnsi="宋体"/>
          <w:szCs w:val="21"/>
        </w:rPr>
      </w:pPr>
      <w:r w:rsidRPr="00F61814">
        <w:rPr>
          <w:rFonts w:ascii="宋体" w:hAnsi="宋体" w:hint="eastAsia"/>
          <w:szCs w:val="21"/>
        </w:rPr>
        <w:t>对于失信被执行人的投标人，不得参与本项目投标。以招标人通过“信用中国”网站（</w:t>
      </w:r>
      <w:r w:rsidRPr="00F61814">
        <w:rPr>
          <w:rFonts w:ascii="宋体" w:hAnsi="宋体" w:hint="eastAsia"/>
          <w:noProof/>
          <w:szCs w:val="21"/>
        </w:rPr>
        <w:drawing>
          <wp:inline distT="0" distB="0" distL="114300" distR="114300">
            <wp:extent cx="190500" cy="142875"/>
            <wp:effectExtent l="0" t="0" r="0" b="9525"/>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8" cstate="print"/>
                    <a:stretch>
                      <a:fillRect/>
                    </a:stretch>
                  </pic:blipFill>
                  <pic:spPr>
                    <a:xfrm>
                      <a:off x="0" y="0"/>
                      <a:ext cx="190500" cy="142875"/>
                    </a:xfrm>
                    <a:prstGeom prst="rect">
                      <a:avLst/>
                    </a:prstGeom>
                    <a:noFill/>
                    <a:ln w="9525">
                      <a:noFill/>
                    </a:ln>
                  </pic:spPr>
                </pic:pic>
              </a:graphicData>
            </a:graphic>
          </wp:inline>
        </w:drawing>
      </w:r>
      <w:r w:rsidRPr="00F61814">
        <w:rPr>
          <w:rFonts w:ascii="宋体" w:hAnsi="宋体" w:hint="eastAsia"/>
          <w:szCs w:val="21"/>
        </w:rPr>
        <w:t>www.creditchina.gov.cn）查询为准。</w:t>
      </w:r>
    </w:p>
    <w:p w:rsidR="004C6968" w:rsidRPr="00F61814" w:rsidRDefault="00F61814">
      <w:pPr>
        <w:spacing w:line="360" w:lineRule="auto"/>
        <w:ind w:firstLineChars="200" w:firstLine="422"/>
        <w:rPr>
          <w:rFonts w:ascii="宋体" w:hAnsi="宋体"/>
          <w:b/>
          <w:bCs/>
          <w:szCs w:val="21"/>
        </w:rPr>
      </w:pPr>
      <w:r w:rsidRPr="00F61814">
        <w:rPr>
          <w:rFonts w:ascii="宋体" w:hAnsi="宋体" w:hint="eastAsia"/>
          <w:b/>
          <w:bCs/>
          <w:szCs w:val="21"/>
        </w:rPr>
        <w:t>注：资格审查时提供上述资料复印件并加盖投标单位公章（扫描件视同复印件）。</w:t>
      </w:r>
      <w:bookmarkStart w:id="25" w:name="_Toc330213941"/>
      <w:bookmarkStart w:id="26" w:name="_Toc479337898"/>
    </w:p>
    <w:p w:rsidR="004C6968" w:rsidRPr="00F61814" w:rsidRDefault="00F61814">
      <w:pPr>
        <w:pStyle w:val="2TimesNewRoman5020"/>
        <w:spacing w:line="360" w:lineRule="auto"/>
        <w:outlineLvl w:val="9"/>
        <w:rPr>
          <w:rFonts w:ascii="宋体" w:eastAsia="宋体" w:hAnsi="宋体"/>
          <w:b/>
          <w:sz w:val="21"/>
          <w:szCs w:val="21"/>
        </w:rPr>
      </w:pPr>
      <w:bookmarkStart w:id="27" w:name="_Toc29216259"/>
      <w:r w:rsidRPr="00F61814">
        <w:rPr>
          <w:rFonts w:ascii="宋体" w:eastAsia="宋体" w:hAnsi="宋体" w:hint="eastAsia"/>
          <w:b/>
          <w:sz w:val="21"/>
          <w:szCs w:val="21"/>
        </w:rPr>
        <w:t>4. 评标办法</w:t>
      </w:r>
      <w:bookmarkEnd w:id="27"/>
    </w:p>
    <w:p w:rsidR="004C6968" w:rsidRPr="00F61814" w:rsidRDefault="00F61814">
      <w:pPr>
        <w:spacing w:line="360" w:lineRule="auto"/>
        <w:ind w:firstLineChars="200" w:firstLine="420"/>
        <w:rPr>
          <w:rFonts w:ascii="宋体" w:hAnsi="宋体"/>
          <w:b/>
          <w:bCs/>
          <w:szCs w:val="21"/>
        </w:rPr>
      </w:pPr>
      <w:r w:rsidRPr="00F61814">
        <w:rPr>
          <w:rFonts w:ascii="宋体" w:hAnsi="宋体" w:hint="eastAsia"/>
          <w:bCs/>
          <w:szCs w:val="21"/>
        </w:rPr>
        <w:t>本项目采用两阶段最低价法。</w:t>
      </w:r>
    </w:p>
    <w:p w:rsidR="004C6968" w:rsidRPr="00F61814" w:rsidRDefault="00F61814">
      <w:pPr>
        <w:pStyle w:val="2TimesNewRoman5020"/>
        <w:spacing w:line="360" w:lineRule="auto"/>
        <w:outlineLvl w:val="9"/>
        <w:rPr>
          <w:rFonts w:ascii="宋体" w:eastAsia="宋体" w:hAnsi="宋体"/>
          <w:b/>
          <w:sz w:val="21"/>
          <w:szCs w:val="21"/>
        </w:rPr>
      </w:pPr>
      <w:bookmarkStart w:id="28" w:name="_Toc29216260"/>
      <w:r w:rsidRPr="00F61814">
        <w:rPr>
          <w:rFonts w:ascii="宋体" w:eastAsia="宋体" w:hAnsi="宋体" w:hint="eastAsia"/>
          <w:b/>
          <w:sz w:val="21"/>
          <w:szCs w:val="21"/>
        </w:rPr>
        <w:t>5</w:t>
      </w:r>
      <w:r w:rsidRPr="00F61814">
        <w:rPr>
          <w:rFonts w:ascii="宋体" w:eastAsia="宋体" w:hAnsi="宋体"/>
          <w:b/>
          <w:sz w:val="21"/>
          <w:szCs w:val="21"/>
        </w:rPr>
        <w:t>.招标文件的获取</w:t>
      </w:r>
      <w:bookmarkEnd w:id="25"/>
      <w:bookmarkEnd w:id="26"/>
      <w:bookmarkEnd w:id="28"/>
    </w:p>
    <w:p w:rsidR="004C6968" w:rsidRPr="00F61814" w:rsidRDefault="00F61814">
      <w:pPr>
        <w:tabs>
          <w:tab w:val="left" w:pos="360"/>
        </w:tabs>
        <w:spacing w:line="360" w:lineRule="auto"/>
        <w:ind w:firstLineChars="200" w:firstLine="420"/>
        <w:rPr>
          <w:rFonts w:ascii="宋体" w:hAnsi="宋体"/>
          <w:szCs w:val="21"/>
        </w:rPr>
      </w:pPr>
      <w:r w:rsidRPr="00F61814">
        <w:rPr>
          <w:rFonts w:ascii="宋体" w:hAnsi="宋体" w:hint="eastAsia"/>
          <w:szCs w:val="21"/>
        </w:rPr>
        <w:t>5.1投标人可于</w:t>
      </w:r>
      <w:r w:rsidRPr="00F61814">
        <w:rPr>
          <w:rFonts w:ascii="宋体" w:hAnsi="宋体" w:hint="eastAsia"/>
          <w:szCs w:val="21"/>
          <w:u w:val="single"/>
        </w:rPr>
        <w:t>2020</w:t>
      </w:r>
      <w:r w:rsidRPr="00F61814">
        <w:rPr>
          <w:rFonts w:ascii="宋体" w:hAnsi="宋体" w:hint="eastAsia"/>
          <w:szCs w:val="21"/>
        </w:rPr>
        <w:t>年</w:t>
      </w:r>
      <w:r w:rsidRPr="00F61814">
        <w:rPr>
          <w:rFonts w:ascii="宋体" w:hAnsi="宋体" w:hint="eastAsia"/>
          <w:szCs w:val="21"/>
          <w:u w:val="single"/>
        </w:rPr>
        <w:t>9</w:t>
      </w:r>
      <w:r w:rsidRPr="00F61814">
        <w:rPr>
          <w:rFonts w:ascii="宋体" w:hAnsi="宋体" w:hint="eastAsia"/>
          <w:szCs w:val="21"/>
        </w:rPr>
        <w:t>月</w:t>
      </w:r>
      <w:r w:rsidRPr="00F61814">
        <w:rPr>
          <w:rFonts w:ascii="宋体" w:hAnsi="宋体" w:hint="eastAsia"/>
          <w:szCs w:val="21"/>
          <w:u w:val="single"/>
        </w:rPr>
        <w:t>2</w:t>
      </w:r>
      <w:r w:rsidRPr="00F61814">
        <w:rPr>
          <w:rFonts w:ascii="宋体" w:hAnsi="宋体" w:hint="eastAsia"/>
          <w:szCs w:val="21"/>
        </w:rPr>
        <w:t xml:space="preserve">日9:00起在深圳国际招标采购网（www.sztc.com）本项目招标公告页面下载招标文件及相关附件。 </w:t>
      </w:r>
    </w:p>
    <w:p w:rsidR="004C6968" w:rsidRPr="00F61814" w:rsidRDefault="00F61814">
      <w:pPr>
        <w:tabs>
          <w:tab w:val="left" w:pos="360"/>
        </w:tabs>
        <w:spacing w:line="360" w:lineRule="auto"/>
        <w:ind w:firstLineChars="200" w:firstLine="420"/>
        <w:rPr>
          <w:rFonts w:ascii="宋体" w:hAnsi="宋体"/>
          <w:szCs w:val="21"/>
        </w:rPr>
      </w:pPr>
      <w:r w:rsidRPr="00F61814">
        <w:rPr>
          <w:rFonts w:ascii="宋体" w:hAnsi="宋体" w:hint="eastAsia"/>
          <w:szCs w:val="21"/>
        </w:rPr>
        <w:t>5.2开标当天投标人需缴纳招标文件费300元/家，否则其投标文件将被拒收。</w:t>
      </w:r>
    </w:p>
    <w:p w:rsidR="004C6968" w:rsidRPr="00F61814" w:rsidRDefault="00F61814">
      <w:pPr>
        <w:pStyle w:val="2TimesNewRoman5020"/>
        <w:spacing w:line="360" w:lineRule="auto"/>
        <w:outlineLvl w:val="9"/>
        <w:rPr>
          <w:rFonts w:ascii="宋体" w:eastAsia="宋体" w:hAnsi="宋体"/>
          <w:b/>
          <w:sz w:val="21"/>
          <w:szCs w:val="21"/>
        </w:rPr>
      </w:pPr>
      <w:bookmarkStart w:id="29" w:name="_Toc29216261"/>
      <w:bookmarkStart w:id="30" w:name="_Toc9416252"/>
      <w:r w:rsidRPr="00F61814">
        <w:rPr>
          <w:rFonts w:ascii="宋体" w:eastAsia="宋体" w:hAnsi="宋体" w:hint="eastAsia"/>
          <w:b/>
          <w:sz w:val="21"/>
          <w:szCs w:val="21"/>
        </w:rPr>
        <w:t>6</w:t>
      </w:r>
      <w:r w:rsidRPr="00F61814">
        <w:rPr>
          <w:rFonts w:ascii="宋体" w:eastAsia="宋体" w:hAnsi="宋体"/>
          <w:b/>
          <w:sz w:val="21"/>
          <w:szCs w:val="21"/>
        </w:rPr>
        <w:t>.</w:t>
      </w:r>
      <w:r w:rsidRPr="00F61814">
        <w:rPr>
          <w:rFonts w:ascii="宋体" w:eastAsia="宋体" w:hAnsi="宋体" w:hint="eastAsia"/>
          <w:b/>
          <w:sz w:val="21"/>
          <w:szCs w:val="21"/>
        </w:rPr>
        <w:t xml:space="preserve"> 招标答疑及投标人提出问题</w:t>
      </w:r>
      <w:bookmarkEnd w:id="29"/>
      <w:bookmarkEnd w:id="30"/>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6.1招标答疑：将会在深圳国际招标采购网（www.sztc.com）上在“变更公告”中发布，请投标人留意并查看。</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6.2投标人提出问题：</w:t>
      </w:r>
    </w:p>
    <w:p w:rsidR="004C6968" w:rsidRPr="00F61814" w:rsidRDefault="00F61814">
      <w:pPr>
        <w:spacing w:line="360" w:lineRule="auto"/>
        <w:ind w:firstLineChars="200" w:firstLine="420"/>
        <w:rPr>
          <w:rFonts w:ascii="宋体" w:hAnsi="宋体"/>
          <w:bCs/>
          <w:szCs w:val="21"/>
        </w:rPr>
      </w:pPr>
      <w:r w:rsidRPr="00F61814">
        <w:rPr>
          <w:rFonts w:ascii="宋体" w:hAnsi="宋体" w:hint="eastAsia"/>
          <w:bCs/>
          <w:szCs w:val="21"/>
        </w:rPr>
        <w:t>6.2.1</w:t>
      </w:r>
      <w:r w:rsidRPr="00F61814">
        <w:rPr>
          <w:rFonts w:ascii="宋体" w:hAnsi="宋体" w:hint="eastAsia"/>
          <w:szCs w:val="21"/>
        </w:rPr>
        <w:t>投标人需登录深圳国际招标采购网（www.sztc.com）注册成会员，投标人完成注册信息</w:t>
      </w:r>
      <w:r w:rsidRPr="00F61814">
        <w:rPr>
          <w:rFonts w:ascii="宋体" w:hAnsi="宋体" w:hint="eastAsia"/>
          <w:szCs w:val="21"/>
        </w:rPr>
        <w:lastRenderedPageBreak/>
        <w:t>后提交审核，需工作人员审核（提交后半小时内审核通过），注册事项联系电话： 400-616-6620。</w:t>
      </w:r>
    </w:p>
    <w:p w:rsidR="004C6968" w:rsidRPr="00F61814" w:rsidRDefault="00F61814">
      <w:pPr>
        <w:spacing w:line="360" w:lineRule="auto"/>
        <w:ind w:firstLineChars="200" w:firstLine="420"/>
        <w:rPr>
          <w:rFonts w:ascii="宋体" w:hAnsi="宋体"/>
          <w:b/>
          <w:szCs w:val="21"/>
        </w:rPr>
      </w:pPr>
      <w:r w:rsidRPr="00F61814">
        <w:rPr>
          <w:rFonts w:ascii="宋体" w:hAnsi="宋体" w:hint="eastAsia"/>
          <w:bCs/>
          <w:szCs w:val="21"/>
        </w:rPr>
        <w:t>6.2.2</w:t>
      </w:r>
      <w:r w:rsidRPr="00F61814">
        <w:rPr>
          <w:rFonts w:ascii="宋体" w:hAnsi="宋体" w:hint="eastAsia"/>
          <w:szCs w:val="21"/>
        </w:rPr>
        <w:t>注册成功后，登录深圳国际招标采购网（www.sztc.com），在“投标管理——答疑提问（匿名）”中不记名对本项目提出问题，招标人对问题的回复也将在“变更公告”中发布。</w:t>
      </w:r>
    </w:p>
    <w:p w:rsidR="004C6968" w:rsidRPr="00F61814" w:rsidRDefault="00F61814">
      <w:pPr>
        <w:pStyle w:val="2TimesNewRoman5020"/>
        <w:spacing w:line="360" w:lineRule="auto"/>
        <w:outlineLvl w:val="9"/>
        <w:rPr>
          <w:rFonts w:ascii="宋体" w:eastAsia="宋体" w:hAnsi="宋体"/>
          <w:b/>
          <w:sz w:val="21"/>
          <w:szCs w:val="21"/>
        </w:rPr>
      </w:pPr>
      <w:bookmarkStart w:id="31" w:name="_Toc29216262"/>
      <w:r w:rsidRPr="00F61814">
        <w:rPr>
          <w:rFonts w:ascii="宋体" w:eastAsia="宋体" w:hAnsi="宋体" w:hint="eastAsia"/>
          <w:b/>
          <w:sz w:val="21"/>
          <w:szCs w:val="21"/>
        </w:rPr>
        <w:t>7. 招标控制价：人民币</w:t>
      </w:r>
      <w:r w:rsidRPr="00F61814">
        <w:rPr>
          <w:rFonts w:ascii="宋体" w:eastAsia="宋体" w:hAnsi="宋体" w:hint="eastAsia"/>
          <w:b/>
          <w:sz w:val="21"/>
          <w:szCs w:val="21"/>
          <w:u w:val="single"/>
        </w:rPr>
        <w:t>1200</w:t>
      </w:r>
      <w:r w:rsidRPr="00F61814">
        <w:rPr>
          <w:rFonts w:ascii="宋体" w:eastAsia="宋体" w:hAnsi="宋体" w:hint="eastAsia"/>
          <w:b/>
          <w:sz w:val="21"/>
          <w:szCs w:val="21"/>
        </w:rPr>
        <w:t>.00万元。</w:t>
      </w:r>
      <w:bookmarkEnd w:id="31"/>
    </w:p>
    <w:p w:rsidR="004C6968" w:rsidRPr="00F61814" w:rsidRDefault="00F61814">
      <w:pPr>
        <w:pStyle w:val="2TimesNewRoman5020"/>
        <w:spacing w:line="360" w:lineRule="auto"/>
        <w:outlineLvl w:val="9"/>
        <w:rPr>
          <w:rFonts w:ascii="宋体" w:eastAsia="宋体" w:hAnsi="宋体"/>
          <w:b/>
          <w:sz w:val="21"/>
          <w:szCs w:val="21"/>
        </w:rPr>
      </w:pPr>
      <w:bookmarkStart w:id="32" w:name="_Toc29216263"/>
      <w:bookmarkStart w:id="33" w:name="_Toc9416253"/>
      <w:r w:rsidRPr="00F61814">
        <w:rPr>
          <w:rFonts w:ascii="宋体" w:eastAsia="宋体" w:hAnsi="宋体" w:hint="eastAsia"/>
          <w:b/>
          <w:sz w:val="21"/>
          <w:szCs w:val="21"/>
        </w:rPr>
        <w:t>8</w:t>
      </w:r>
      <w:r w:rsidRPr="00F61814">
        <w:rPr>
          <w:rFonts w:ascii="宋体" w:eastAsia="宋体" w:hAnsi="宋体"/>
          <w:b/>
          <w:sz w:val="21"/>
          <w:szCs w:val="21"/>
        </w:rPr>
        <w:t>. 投标</w:t>
      </w:r>
      <w:r w:rsidRPr="00F61814">
        <w:rPr>
          <w:rFonts w:ascii="宋体" w:eastAsia="宋体" w:hAnsi="宋体" w:hint="eastAsia"/>
          <w:b/>
          <w:sz w:val="21"/>
          <w:szCs w:val="21"/>
        </w:rPr>
        <w:t>保证金</w:t>
      </w:r>
      <w:bookmarkEnd w:id="32"/>
      <w:bookmarkEnd w:id="33"/>
    </w:p>
    <w:p w:rsidR="004C6968" w:rsidRPr="00F61814" w:rsidRDefault="00F61814">
      <w:pPr>
        <w:spacing w:line="360" w:lineRule="auto"/>
        <w:ind w:firstLineChars="200" w:firstLine="420"/>
        <w:rPr>
          <w:rFonts w:ascii="宋体" w:hAnsi="宋体"/>
          <w:szCs w:val="21"/>
        </w:rPr>
      </w:pPr>
      <w:bookmarkStart w:id="34" w:name="_Toc29216264"/>
      <w:r w:rsidRPr="00F61814">
        <w:rPr>
          <w:rFonts w:ascii="宋体" w:hAnsi="宋体" w:hint="eastAsia"/>
          <w:szCs w:val="21"/>
        </w:rPr>
        <w:t>8</w:t>
      </w:r>
      <w:r w:rsidRPr="00F61814">
        <w:rPr>
          <w:rFonts w:ascii="宋体" w:hAnsi="宋体"/>
          <w:szCs w:val="21"/>
        </w:rPr>
        <w:t>.1</w:t>
      </w:r>
      <w:r w:rsidRPr="00F61814">
        <w:rPr>
          <w:rFonts w:ascii="宋体" w:hAnsi="宋体" w:hint="eastAsia"/>
        </w:rPr>
        <w:t>投标保证金的形式：银行开具的投标保函（格式详见招标文件附件）；</w:t>
      </w:r>
      <w:bookmarkEnd w:id="34"/>
    </w:p>
    <w:p w:rsidR="004C6968" w:rsidRPr="00F61814" w:rsidRDefault="00F61814">
      <w:pPr>
        <w:tabs>
          <w:tab w:val="left" w:pos="360"/>
        </w:tabs>
        <w:spacing w:line="360" w:lineRule="auto"/>
        <w:ind w:firstLineChars="200" w:firstLine="420"/>
        <w:rPr>
          <w:rFonts w:ascii="宋体" w:hAnsi="宋体"/>
          <w:szCs w:val="21"/>
        </w:rPr>
      </w:pPr>
      <w:r w:rsidRPr="00F61814">
        <w:rPr>
          <w:rFonts w:ascii="宋体" w:hAnsi="宋体" w:hint="eastAsia"/>
          <w:szCs w:val="21"/>
        </w:rPr>
        <w:t>8.2</w:t>
      </w:r>
      <w:r w:rsidRPr="00F61814">
        <w:rPr>
          <w:rFonts w:ascii="宋体" w:hAnsi="宋体" w:hint="eastAsia"/>
        </w:rPr>
        <w:t>投标保函的金额：人民币</w:t>
      </w:r>
      <w:r w:rsidRPr="00F61814">
        <w:rPr>
          <w:rFonts w:ascii="宋体" w:hAnsi="宋体" w:hint="eastAsia"/>
          <w:b/>
          <w:u w:val="single"/>
        </w:rPr>
        <w:t xml:space="preserve"> 24 </w:t>
      </w:r>
      <w:r w:rsidRPr="00F61814">
        <w:rPr>
          <w:rFonts w:ascii="宋体" w:hAnsi="宋体" w:hint="eastAsia"/>
        </w:rPr>
        <w:t>万元</w:t>
      </w:r>
      <w:r w:rsidRPr="00F61814">
        <w:rPr>
          <w:rFonts w:ascii="宋体" w:hAnsi="宋体" w:hint="eastAsia"/>
          <w:szCs w:val="21"/>
        </w:rPr>
        <w:t>；</w:t>
      </w:r>
    </w:p>
    <w:p w:rsidR="004C6968" w:rsidRPr="00F61814" w:rsidRDefault="00F61814">
      <w:pPr>
        <w:tabs>
          <w:tab w:val="left" w:pos="360"/>
        </w:tabs>
        <w:spacing w:line="360" w:lineRule="auto"/>
        <w:ind w:firstLineChars="200" w:firstLine="420"/>
        <w:rPr>
          <w:rFonts w:ascii="宋体" w:hAnsi="宋体"/>
          <w:szCs w:val="21"/>
        </w:rPr>
      </w:pPr>
      <w:r w:rsidRPr="00F61814">
        <w:rPr>
          <w:rFonts w:ascii="宋体" w:hAnsi="宋体" w:hint="eastAsia"/>
          <w:szCs w:val="21"/>
        </w:rPr>
        <w:t>8</w:t>
      </w:r>
      <w:r w:rsidRPr="00F61814">
        <w:rPr>
          <w:rFonts w:ascii="宋体" w:hAnsi="宋体"/>
          <w:szCs w:val="21"/>
        </w:rPr>
        <w:t>.</w:t>
      </w:r>
      <w:r w:rsidRPr="00F61814">
        <w:rPr>
          <w:rFonts w:ascii="宋体" w:hAnsi="宋体" w:hint="eastAsia"/>
          <w:szCs w:val="21"/>
        </w:rPr>
        <w:t>3投标保函应在投标有效期截止时间90天内保持有效；</w:t>
      </w:r>
    </w:p>
    <w:p w:rsidR="004C6968" w:rsidRPr="00F61814" w:rsidRDefault="00F61814">
      <w:pPr>
        <w:spacing w:line="360" w:lineRule="auto"/>
        <w:ind w:firstLineChars="200" w:firstLine="420"/>
        <w:rPr>
          <w:rFonts w:ascii="宋体" w:hAnsi="宋体"/>
        </w:rPr>
      </w:pPr>
      <w:r w:rsidRPr="00F61814">
        <w:rPr>
          <w:rFonts w:ascii="宋体" w:hAnsi="宋体" w:hint="eastAsia"/>
          <w:szCs w:val="21"/>
        </w:rPr>
        <w:t>8.4投标保函</w:t>
      </w:r>
      <w:r w:rsidRPr="00F61814">
        <w:rPr>
          <w:rFonts w:ascii="宋体" w:hAnsi="宋体" w:hint="eastAsia"/>
        </w:rPr>
        <w:t>在递交投标文件时单独递交。</w:t>
      </w:r>
    </w:p>
    <w:p w:rsidR="004C6968" w:rsidRPr="00F61814" w:rsidRDefault="00F61814">
      <w:pPr>
        <w:pStyle w:val="2TimesNewRoman5020"/>
        <w:spacing w:line="360" w:lineRule="auto"/>
        <w:outlineLvl w:val="9"/>
        <w:rPr>
          <w:rFonts w:ascii="宋体" w:eastAsia="宋体" w:hAnsi="宋体"/>
          <w:b/>
          <w:sz w:val="21"/>
          <w:szCs w:val="21"/>
        </w:rPr>
      </w:pPr>
      <w:bookmarkStart w:id="35" w:name="_Toc29216265"/>
      <w:r w:rsidRPr="00F61814">
        <w:rPr>
          <w:rFonts w:ascii="宋体" w:eastAsia="宋体" w:hAnsi="宋体" w:hint="eastAsia"/>
          <w:b/>
          <w:sz w:val="21"/>
          <w:szCs w:val="21"/>
        </w:rPr>
        <w:t>9</w:t>
      </w:r>
      <w:r w:rsidRPr="00F61814">
        <w:rPr>
          <w:rFonts w:ascii="宋体" w:eastAsia="宋体" w:hAnsi="宋体"/>
          <w:b/>
          <w:sz w:val="21"/>
          <w:szCs w:val="21"/>
        </w:rPr>
        <w:t>. 投标文件的递交</w:t>
      </w:r>
      <w:bookmarkEnd w:id="35"/>
    </w:p>
    <w:p w:rsidR="004C6968" w:rsidRPr="00F61814" w:rsidRDefault="00F61814">
      <w:pPr>
        <w:spacing w:line="360" w:lineRule="auto"/>
        <w:ind w:firstLineChars="200" w:firstLine="420"/>
        <w:rPr>
          <w:rFonts w:ascii="宋体" w:hAnsi="宋体"/>
          <w:szCs w:val="21"/>
          <w:u w:val="single"/>
        </w:rPr>
      </w:pPr>
      <w:bookmarkStart w:id="36" w:name="_Toc29216266"/>
      <w:r w:rsidRPr="00F61814">
        <w:rPr>
          <w:rFonts w:ascii="宋体" w:hAnsi="宋体" w:hint="eastAsia"/>
          <w:szCs w:val="21"/>
        </w:rPr>
        <w:t>9</w:t>
      </w:r>
      <w:r w:rsidRPr="00F61814">
        <w:rPr>
          <w:rFonts w:ascii="宋体" w:hAnsi="宋体"/>
          <w:szCs w:val="21"/>
        </w:rPr>
        <w:t>.1投标文件递交的截止时间（投标截止时间，下同）为</w:t>
      </w:r>
      <w:r w:rsidRPr="00F61814">
        <w:rPr>
          <w:rFonts w:ascii="宋体" w:hAnsi="宋体" w:hint="eastAsia"/>
          <w:szCs w:val="21"/>
          <w:u w:val="single"/>
        </w:rPr>
        <w:t>2020</w:t>
      </w:r>
      <w:r w:rsidRPr="00F61814">
        <w:rPr>
          <w:rFonts w:ascii="宋体" w:hAnsi="宋体" w:hint="eastAsia"/>
          <w:szCs w:val="21"/>
        </w:rPr>
        <w:t>年</w:t>
      </w:r>
      <w:r w:rsidRPr="00F61814">
        <w:rPr>
          <w:rFonts w:ascii="宋体" w:hAnsi="宋体" w:hint="eastAsia"/>
          <w:szCs w:val="21"/>
          <w:u w:val="single"/>
        </w:rPr>
        <w:t>9</w:t>
      </w:r>
      <w:r w:rsidRPr="00F61814">
        <w:rPr>
          <w:rFonts w:ascii="宋体" w:hAnsi="宋体" w:hint="eastAsia"/>
          <w:szCs w:val="21"/>
        </w:rPr>
        <w:t>月</w:t>
      </w:r>
      <w:r w:rsidRPr="00F61814">
        <w:rPr>
          <w:rFonts w:ascii="宋体" w:hAnsi="宋体" w:hint="eastAsia"/>
          <w:szCs w:val="21"/>
          <w:u w:val="single"/>
        </w:rPr>
        <w:t>22</w:t>
      </w:r>
      <w:r w:rsidRPr="00F61814">
        <w:rPr>
          <w:rFonts w:ascii="宋体" w:hAnsi="宋体" w:hint="eastAsia"/>
          <w:szCs w:val="21"/>
        </w:rPr>
        <w:t>日</w:t>
      </w:r>
      <w:r w:rsidRPr="00F61814">
        <w:rPr>
          <w:rFonts w:ascii="宋体" w:hAnsi="宋体" w:hint="eastAsia"/>
          <w:szCs w:val="21"/>
          <w:u w:val="single"/>
        </w:rPr>
        <w:t xml:space="preserve"> 9 </w:t>
      </w:r>
      <w:r w:rsidRPr="00F61814">
        <w:rPr>
          <w:rFonts w:ascii="宋体" w:hAnsi="宋体" w:hint="eastAsia"/>
          <w:szCs w:val="21"/>
        </w:rPr>
        <w:t>时</w:t>
      </w:r>
      <w:r w:rsidRPr="00F61814">
        <w:rPr>
          <w:rFonts w:ascii="宋体" w:hAnsi="宋体" w:hint="eastAsia"/>
          <w:szCs w:val="21"/>
          <w:u w:val="single"/>
        </w:rPr>
        <w:t>30</w:t>
      </w:r>
      <w:r w:rsidRPr="00F61814">
        <w:rPr>
          <w:rFonts w:ascii="宋体" w:hAnsi="宋体" w:hint="eastAsia"/>
          <w:szCs w:val="21"/>
        </w:rPr>
        <w:t>分</w:t>
      </w:r>
      <w:r w:rsidRPr="00F61814">
        <w:rPr>
          <w:rFonts w:ascii="宋体" w:hAnsi="宋体" w:hint="eastAsia"/>
          <w:szCs w:val="21"/>
          <w:u w:val="single"/>
        </w:rPr>
        <w:t>（北京时间）；</w:t>
      </w:r>
      <w:bookmarkEnd w:id="36"/>
    </w:p>
    <w:p w:rsidR="004C6968" w:rsidRPr="00F61814" w:rsidRDefault="00F61814">
      <w:pPr>
        <w:tabs>
          <w:tab w:val="left" w:pos="360"/>
        </w:tabs>
        <w:spacing w:line="360" w:lineRule="auto"/>
        <w:ind w:firstLineChars="200" w:firstLine="420"/>
        <w:rPr>
          <w:rFonts w:ascii="宋体" w:hAnsi="宋体"/>
          <w:szCs w:val="21"/>
        </w:rPr>
      </w:pPr>
      <w:bookmarkStart w:id="37" w:name="_Toc29216267"/>
      <w:r w:rsidRPr="00F61814">
        <w:rPr>
          <w:rFonts w:ascii="宋体" w:hAnsi="宋体" w:hint="eastAsia"/>
          <w:szCs w:val="21"/>
        </w:rPr>
        <w:t>9.2 投标文件递交地点：长沙市岳麓区尖山路39号中</w:t>
      </w:r>
      <w:proofErr w:type="gramStart"/>
      <w:r w:rsidRPr="00F61814">
        <w:rPr>
          <w:rFonts w:ascii="宋体" w:hAnsi="宋体" w:hint="eastAsia"/>
          <w:szCs w:val="21"/>
        </w:rPr>
        <w:t>电软件</w:t>
      </w:r>
      <w:proofErr w:type="gramEnd"/>
      <w:r w:rsidRPr="00F61814">
        <w:rPr>
          <w:rFonts w:ascii="宋体" w:hAnsi="宋体" w:hint="eastAsia"/>
          <w:szCs w:val="21"/>
        </w:rPr>
        <w:t>园5栋8楼开标室。</w:t>
      </w:r>
      <w:bookmarkEnd w:id="37"/>
    </w:p>
    <w:p w:rsidR="004C6968" w:rsidRPr="00F61814" w:rsidRDefault="00F61814">
      <w:pPr>
        <w:tabs>
          <w:tab w:val="left" w:pos="360"/>
        </w:tabs>
        <w:spacing w:line="360" w:lineRule="auto"/>
        <w:ind w:firstLineChars="200" w:firstLine="420"/>
        <w:rPr>
          <w:rFonts w:ascii="宋体" w:hAnsi="宋体"/>
          <w:szCs w:val="21"/>
        </w:rPr>
      </w:pPr>
      <w:bookmarkStart w:id="38" w:name="_Toc29216268"/>
      <w:r w:rsidRPr="00F61814">
        <w:rPr>
          <w:rFonts w:ascii="宋体" w:hAnsi="宋体" w:hint="eastAsia"/>
          <w:szCs w:val="21"/>
        </w:rPr>
        <w:t>9</w:t>
      </w:r>
      <w:r w:rsidRPr="00F61814">
        <w:rPr>
          <w:rFonts w:ascii="宋体" w:hAnsi="宋体"/>
          <w:szCs w:val="21"/>
        </w:rPr>
        <w:t>.</w:t>
      </w:r>
      <w:r w:rsidRPr="00F61814">
        <w:rPr>
          <w:rFonts w:ascii="宋体" w:hAnsi="宋体" w:hint="eastAsia"/>
          <w:szCs w:val="21"/>
        </w:rPr>
        <w:t>3</w:t>
      </w:r>
      <w:r w:rsidRPr="00F61814">
        <w:rPr>
          <w:rFonts w:ascii="宋体" w:hAnsi="宋体"/>
          <w:szCs w:val="21"/>
        </w:rPr>
        <w:t xml:space="preserve"> 逾期送达的或者未送达指定地点的投标文件，招标人不予受理。</w:t>
      </w:r>
      <w:bookmarkEnd w:id="38"/>
    </w:p>
    <w:p w:rsidR="004C6968" w:rsidRPr="00F61814" w:rsidRDefault="00F61814">
      <w:pPr>
        <w:tabs>
          <w:tab w:val="left" w:pos="360"/>
        </w:tabs>
        <w:spacing w:line="360" w:lineRule="auto"/>
        <w:ind w:firstLineChars="200" w:firstLine="420"/>
      </w:pPr>
      <w:bookmarkStart w:id="39" w:name="_Toc29216269"/>
      <w:r w:rsidRPr="00F61814">
        <w:rPr>
          <w:rFonts w:ascii="宋体" w:hAnsi="宋体" w:hint="eastAsia"/>
          <w:szCs w:val="21"/>
        </w:rPr>
        <w:t>9.4 本项目</w:t>
      </w:r>
      <w:r w:rsidRPr="00F61814">
        <w:rPr>
          <w:rFonts w:hint="eastAsia"/>
        </w:rPr>
        <w:t>投标人</w:t>
      </w:r>
      <w:proofErr w:type="gramStart"/>
      <w:r w:rsidRPr="00F61814">
        <w:rPr>
          <w:rFonts w:hint="eastAsia"/>
        </w:rPr>
        <w:t>须现场</w:t>
      </w:r>
      <w:proofErr w:type="gramEnd"/>
      <w:r w:rsidRPr="00F61814">
        <w:rPr>
          <w:rFonts w:hint="eastAsia"/>
        </w:rPr>
        <w:t>递交投标文件，投标人自行对文件的密封情况负责，招标人和招标代理机构有权拒收密封不合格的文件</w:t>
      </w:r>
      <w:r w:rsidRPr="00F61814">
        <w:rPr>
          <w:rFonts w:hint="eastAsia"/>
        </w:rPr>
        <w:t xml:space="preserve"> </w:t>
      </w:r>
      <w:r w:rsidRPr="00F61814">
        <w:rPr>
          <w:rFonts w:hint="eastAsia"/>
        </w:rPr>
        <w:t>。</w:t>
      </w:r>
      <w:bookmarkEnd w:id="39"/>
    </w:p>
    <w:p w:rsidR="004C6968" w:rsidRPr="00F61814" w:rsidRDefault="00F61814">
      <w:pPr>
        <w:snapToGrid w:val="0"/>
        <w:spacing w:line="360" w:lineRule="auto"/>
        <w:ind w:firstLineChars="200" w:firstLine="420"/>
        <w:jc w:val="left"/>
        <w:rPr>
          <w:rFonts w:ascii="宋体" w:hAnsi="宋体"/>
          <w:szCs w:val="21"/>
        </w:rPr>
      </w:pPr>
      <w:bookmarkStart w:id="40" w:name="_Toc29216270"/>
      <w:r w:rsidRPr="00F61814">
        <w:rPr>
          <w:rFonts w:ascii="宋体" w:hAnsi="宋体" w:hint="eastAsia"/>
          <w:szCs w:val="21"/>
        </w:rPr>
        <w:t>9.</w:t>
      </w:r>
      <w:r w:rsidRPr="00F61814">
        <w:rPr>
          <w:rFonts w:ascii="宋体" w:hAnsi="宋体"/>
          <w:szCs w:val="21"/>
        </w:rPr>
        <w:t>5</w:t>
      </w:r>
      <w:r w:rsidRPr="00F61814">
        <w:rPr>
          <w:rFonts w:ascii="宋体" w:hAnsi="宋体" w:hint="eastAsia"/>
          <w:szCs w:val="21"/>
        </w:rPr>
        <w:t xml:space="preserve"> 递交投标文件的人员须携带本公司开具的授权委托书。（格式参见第八章“投标文件格式——资信标技术标——三、法定代表人授权委托书”）</w:t>
      </w:r>
      <w:bookmarkStart w:id="41" w:name="_Toc157499355"/>
      <w:bookmarkStart w:id="42" w:name="_Toc479337900"/>
      <w:bookmarkStart w:id="43" w:name="_Toc330213943"/>
      <w:bookmarkEnd w:id="40"/>
    </w:p>
    <w:p w:rsidR="004C6968" w:rsidRPr="00F61814" w:rsidRDefault="00F61814">
      <w:pPr>
        <w:pStyle w:val="2TimesNewRoman5020"/>
        <w:spacing w:line="360" w:lineRule="auto"/>
        <w:outlineLvl w:val="9"/>
        <w:rPr>
          <w:rFonts w:ascii="宋体" w:eastAsia="宋体" w:hAnsi="宋体"/>
          <w:b/>
          <w:sz w:val="21"/>
          <w:szCs w:val="21"/>
        </w:rPr>
      </w:pPr>
      <w:bookmarkStart w:id="44" w:name="_Toc29216271"/>
      <w:r w:rsidRPr="00F61814">
        <w:rPr>
          <w:rFonts w:ascii="宋体" w:eastAsia="宋体" w:hAnsi="宋体" w:hint="eastAsia"/>
          <w:b/>
          <w:sz w:val="21"/>
          <w:szCs w:val="21"/>
        </w:rPr>
        <w:t>10. 发布公告媒体</w:t>
      </w:r>
      <w:bookmarkEnd w:id="44"/>
    </w:p>
    <w:p w:rsidR="004C6968" w:rsidRPr="00F61814" w:rsidRDefault="00F61814">
      <w:pPr>
        <w:snapToGrid w:val="0"/>
        <w:spacing w:line="360" w:lineRule="auto"/>
        <w:ind w:firstLineChars="200" w:firstLine="420"/>
        <w:jc w:val="left"/>
        <w:rPr>
          <w:rFonts w:ascii="宋体" w:hAnsi="宋体"/>
          <w:b/>
          <w:szCs w:val="21"/>
        </w:rPr>
      </w:pPr>
      <w:bookmarkStart w:id="45" w:name="_Toc29216272"/>
      <w:r w:rsidRPr="00F61814">
        <w:rPr>
          <w:rFonts w:ascii="宋体" w:hAnsi="宋体" w:hint="eastAsia"/>
          <w:szCs w:val="21"/>
        </w:rPr>
        <w:t>本次招标公告同时在中国招标投标公共服务平台（http://www.cebpubservice.com/）、深圳国际招标采购网（</w:t>
      </w:r>
      <w:r w:rsidRPr="00F61814">
        <w:rPr>
          <w:rFonts w:ascii="宋体" w:hAnsi="宋体"/>
          <w:szCs w:val="21"/>
        </w:rPr>
        <w:t>www.</w:t>
      </w:r>
      <w:r w:rsidRPr="00F61814">
        <w:rPr>
          <w:rFonts w:ascii="宋体" w:hAnsi="宋体" w:hint="eastAsia"/>
          <w:szCs w:val="21"/>
        </w:rPr>
        <w:t>sztc</w:t>
      </w:r>
      <w:r w:rsidRPr="00F61814">
        <w:rPr>
          <w:rFonts w:ascii="宋体" w:hAnsi="宋体"/>
          <w:szCs w:val="21"/>
        </w:rPr>
        <w:t>.c</w:t>
      </w:r>
      <w:r w:rsidRPr="00F61814">
        <w:rPr>
          <w:rFonts w:ascii="宋体" w:hAnsi="宋体" w:hint="eastAsia"/>
          <w:szCs w:val="21"/>
        </w:rPr>
        <w:t>om）上发布。</w:t>
      </w:r>
      <w:bookmarkEnd w:id="45"/>
    </w:p>
    <w:p w:rsidR="004C6968" w:rsidRPr="00F61814" w:rsidRDefault="00F61814">
      <w:pPr>
        <w:pStyle w:val="2TimesNewRoman5020"/>
        <w:spacing w:line="360" w:lineRule="auto"/>
        <w:outlineLvl w:val="9"/>
        <w:rPr>
          <w:rFonts w:ascii="宋体" w:eastAsia="宋体" w:hAnsi="宋体"/>
          <w:b/>
          <w:sz w:val="21"/>
          <w:szCs w:val="21"/>
        </w:rPr>
      </w:pPr>
      <w:bookmarkStart w:id="46" w:name="_Toc29216273"/>
      <w:r w:rsidRPr="00F61814">
        <w:rPr>
          <w:rFonts w:ascii="宋体" w:eastAsia="宋体" w:hAnsi="宋体" w:hint="eastAsia"/>
          <w:b/>
          <w:sz w:val="21"/>
          <w:szCs w:val="21"/>
        </w:rPr>
        <w:t>11. 监督电话:纪检监察室0755-25862349、成本管理部0755-25863206。</w:t>
      </w:r>
      <w:bookmarkEnd w:id="46"/>
    </w:p>
    <w:p w:rsidR="004C6968" w:rsidRPr="00F61814" w:rsidRDefault="00F61814">
      <w:pPr>
        <w:pStyle w:val="2TimesNewRoman5020"/>
        <w:spacing w:line="360" w:lineRule="auto"/>
        <w:outlineLvl w:val="9"/>
        <w:rPr>
          <w:rFonts w:ascii="宋体" w:eastAsia="宋体" w:hAnsi="宋体"/>
          <w:b/>
          <w:sz w:val="21"/>
          <w:szCs w:val="21"/>
        </w:rPr>
      </w:pPr>
      <w:bookmarkStart w:id="47" w:name="_Toc144974485"/>
      <w:bookmarkStart w:id="48" w:name="_Toc152045517"/>
      <w:bookmarkStart w:id="49" w:name="_Toc9416255"/>
      <w:bookmarkStart w:id="50" w:name="_Toc152042293"/>
      <w:bookmarkStart w:id="51" w:name="_Toc29216274"/>
      <w:bookmarkEnd w:id="41"/>
      <w:r w:rsidRPr="00F61814">
        <w:rPr>
          <w:rFonts w:ascii="宋体" w:eastAsia="宋体" w:hAnsi="宋体" w:hint="eastAsia"/>
          <w:b/>
          <w:sz w:val="21"/>
          <w:szCs w:val="21"/>
        </w:rPr>
        <w:t>12. 联系方式</w:t>
      </w:r>
      <w:bookmarkEnd w:id="42"/>
      <w:bookmarkEnd w:id="43"/>
      <w:bookmarkEnd w:id="47"/>
      <w:bookmarkEnd w:id="48"/>
      <w:bookmarkEnd w:id="49"/>
      <w:bookmarkEnd w:id="50"/>
      <w:bookmarkEnd w:id="51"/>
    </w:p>
    <w:tbl>
      <w:tblPr>
        <w:tblW w:w="0" w:type="auto"/>
        <w:jc w:val="center"/>
        <w:tblLayout w:type="fixed"/>
        <w:tblLook w:val="04A0"/>
      </w:tblPr>
      <w:tblGrid>
        <w:gridCol w:w="4820"/>
        <w:gridCol w:w="4341"/>
      </w:tblGrid>
      <w:tr w:rsidR="004C6968" w:rsidRPr="00F61814">
        <w:trPr>
          <w:jc w:val="center"/>
        </w:trPr>
        <w:tc>
          <w:tcPr>
            <w:tcW w:w="4820" w:type="dxa"/>
          </w:tcPr>
          <w:p w:rsidR="004C6968" w:rsidRPr="00F61814" w:rsidRDefault="00F61814">
            <w:pPr>
              <w:topLinePunct/>
              <w:spacing w:line="360" w:lineRule="exact"/>
              <w:rPr>
                <w:rFonts w:ascii="宋体" w:hAnsi="宋体"/>
                <w:szCs w:val="21"/>
              </w:rPr>
            </w:pPr>
            <w:r w:rsidRPr="00F61814">
              <w:rPr>
                <w:rFonts w:ascii="宋体" w:hAnsi="宋体" w:hint="eastAsia"/>
                <w:szCs w:val="21"/>
              </w:rPr>
              <w:t>招标人：</w:t>
            </w:r>
            <w:r w:rsidRPr="00F61814">
              <w:rPr>
                <w:rFonts w:ascii="宋体" w:hAnsi="宋体" w:hint="eastAsia"/>
                <w:bCs/>
                <w:kern w:val="0"/>
                <w:szCs w:val="21"/>
              </w:rPr>
              <w:t>湖南振业房地产开发有限公司</w:t>
            </w:r>
          </w:p>
        </w:tc>
        <w:tc>
          <w:tcPr>
            <w:tcW w:w="4341" w:type="dxa"/>
          </w:tcPr>
          <w:p w:rsidR="004C6968" w:rsidRPr="00F61814" w:rsidRDefault="00F61814">
            <w:pPr>
              <w:topLinePunct/>
              <w:spacing w:line="360" w:lineRule="exact"/>
              <w:rPr>
                <w:rFonts w:ascii="宋体" w:hAnsi="宋体"/>
                <w:kern w:val="0"/>
                <w:szCs w:val="21"/>
              </w:rPr>
            </w:pPr>
            <w:r w:rsidRPr="00F61814">
              <w:rPr>
                <w:rFonts w:ascii="宋体" w:hAnsi="宋体" w:hint="eastAsia"/>
                <w:szCs w:val="21"/>
              </w:rPr>
              <w:t>招标代理机构：</w:t>
            </w:r>
            <w:r w:rsidRPr="00F61814">
              <w:rPr>
                <w:rFonts w:ascii="宋体" w:hAnsi="宋体" w:hint="eastAsia"/>
                <w:kern w:val="0"/>
                <w:szCs w:val="21"/>
              </w:rPr>
              <w:t xml:space="preserve">深圳市国际招标有限公司    </w:t>
            </w:r>
          </w:p>
        </w:tc>
      </w:tr>
      <w:tr w:rsidR="004C6968" w:rsidRPr="00F61814">
        <w:trPr>
          <w:jc w:val="center"/>
        </w:trPr>
        <w:tc>
          <w:tcPr>
            <w:tcW w:w="4820" w:type="dxa"/>
          </w:tcPr>
          <w:p w:rsidR="004C6968" w:rsidRPr="00F61814" w:rsidRDefault="00F61814">
            <w:pPr>
              <w:topLinePunct/>
              <w:spacing w:line="360" w:lineRule="exact"/>
              <w:rPr>
                <w:rFonts w:ascii="宋体" w:hAnsi="宋体"/>
                <w:kern w:val="0"/>
                <w:szCs w:val="21"/>
              </w:rPr>
            </w:pPr>
            <w:r w:rsidRPr="00F61814">
              <w:rPr>
                <w:rFonts w:ascii="宋体" w:hAnsi="宋体" w:hint="eastAsia"/>
                <w:szCs w:val="21"/>
              </w:rPr>
              <w:t>地  址：</w:t>
            </w:r>
            <w:r w:rsidRPr="00F61814">
              <w:rPr>
                <w:rFonts w:ascii="宋体" w:hAnsi="宋体" w:hint="eastAsia"/>
                <w:kern w:val="0"/>
                <w:szCs w:val="21"/>
              </w:rPr>
              <w:t>长沙市岳麓区梅溪湖北路振业城营销中心</w:t>
            </w:r>
          </w:p>
        </w:tc>
        <w:tc>
          <w:tcPr>
            <w:tcW w:w="4341" w:type="dxa"/>
          </w:tcPr>
          <w:p w:rsidR="004C6968" w:rsidRPr="00F61814" w:rsidRDefault="00F61814">
            <w:pPr>
              <w:topLinePunct/>
              <w:spacing w:line="360" w:lineRule="exact"/>
              <w:rPr>
                <w:rFonts w:ascii="宋体" w:hAnsi="宋体"/>
                <w:szCs w:val="21"/>
              </w:rPr>
            </w:pPr>
            <w:r w:rsidRPr="00F61814">
              <w:rPr>
                <w:rFonts w:ascii="宋体" w:hAnsi="宋体" w:hint="eastAsia"/>
                <w:szCs w:val="21"/>
              </w:rPr>
              <w:t>地  址：</w:t>
            </w:r>
            <w:r w:rsidRPr="00F61814">
              <w:rPr>
                <w:rFonts w:ascii="宋体" w:hAnsi="宋体"/>
                <w:szCs w:val="21"/>
              </w:rPr>
              <w:t>深圳市南山区沙河西路与白石路交汇处深圳湾科技生态园9栋B4座6楼</w:t>
            </w:r>
          </w:p>
        </w:tc>
      </w:tr>
      <w:tr w:rsidR="004C6968" w:rsidRPr="00F61814">
        <w:trPr>
          <w:jc w:val="center"/>
        </w:trPr>
        <w:tc>
          <w:tcPr>
            <w:tcW w:w="4820" w:type="dxa"/>
          </w:tcPr>
          <w:p w:rsidR="004C6968" w:rsidRPr="00F61814" w:rsidRDefault="00F61814">
            <w:pPr>
              <w:topLinePunct/>
              <w:spacing w:line="360" w:lineRule="exact"/>
              <w:rPr>
                <w:rFonts w:ascii="宋体" w:hAnsi="宋体"/>
                <w:szCs w:val="21"/>
              </w:rPr>
            </w:pPr>
            <w:proofErr w:type="gramStart"/>
            <w:r w:rsidRPr="00F61814">
              <w:rPr>
                <w:rFonts w:ascii="宋体" w:hAnsi="宋体" w:hint="eastAsia"/>
                <w:szCs w:val="21"/>
              </w:rPr>
              <w:t>邮</w:t>
            </w:r>
            <w:proofErr w:type="gramEnd"/>
            <w:r w:rsidRPr="00F61814">
              <w:rPr>
                <w:rFonts w:ascii="宋体" w:hAnsi="宋体" w:hint="eastAsia"/>
                <w:szCs w:val="21"/>
              </w:rPr>
              <w:t xml:space="preserve">  编：410205      </w:t>
            </w:r>
          </w:p>
        </w:tc>
        <w:tc>
          <w:tcPr>
            <w:tcW w:w="4341" w:type="dxa"/>
          </w:tcPr>
          <w:p w:rsidR="004C6968" w:rsidRPr="00F61814" w:rsidRDefault="00F61814">
            <w:pPr>
              <w:topLinePunct/>
              <w:spacing w:line="360" w:lineRule="exact"/>
              <w:rPr>
                <w:rFonts w:ascii="宋体" w:hAnsi="宋体"/>
                <w:szCs w:val="21"/>
              </w:rPr>
            </w:pPr>
            <w:proofErr w:type="gramStart"/>
            <w:r w:rsidRPr="00F61814">
              <w:rPr>
                <w:rFonts w:ascii="宋体" w:hAnsi="宋体" w:hint="eastAsia"/>
                <w:szCs w:val="21"/>
              </w:rPr>
              <w:t>邮</w:t>
            </w:r>
            <w:proofErr w:type="gramEnd"/>
            <w:r w:rsidRPr="00F61814">
              <w:rPr>
                <w:rFonts w:ascii="宋体" w:hAnsi="宋体" w:hint="eastAsia"/>
                <w:szCs w:val="21"/>
              </w:rPr>
              <w:t xml:space="preserve">  编：</w:t>
            </w:r>
            <w:r w:rsidRPr="00F61814">
              <w:rPr>
                <w:rFonts w:ascii="宋体" w:hAnsi="宋体" w:hint="eastAsia"/>
                <w:bCs/>
                <w:szCs w:val="21"/>
              </w:rPr>
              <w:t>518000</w:t>
            </w:r>
          </w:p>
        </w:tc>
      </w:tr>
      <w:tr w:rsidR="004C6968" w:rsidRPr="00F61814">
        <w:trPr>
          <w:jc w:val="center"/>
        </w:trPr>
        <w:tc>
          <w:tcPr>
            <w:tcW w:w="4820" w:type="dxa"/>
          </w:tcPr>
          <w:p w:rsidR="004C6968" w:rsidRPr="00F61814" w:rsidRDefault="00F61814">
            <w:pPr>
              <w:topLinePunct/>
              <w:spacing w:line="360" w:lineRule="exact"/>
              <w:rPr>
                <w:rFonts w:ascii="宋体" w:hAnsi="宋体"/>
                <w:kern w:val="0"/>
                <w:szCs w:val="21"/>
              </w:rPr>
            </w:pPr>
            <w:r w:rsidRPr="00F61814">
              <w:rPr>
                <w:rFonts w:ascii="宋体" w:hAnsi="宋体" w:hint="eastAsia"/>
                <w:szCs w:val="21"/>
              </w:rPr>
              <w:t>联系人：</w:t>
            </w:r>
            <w:r w:rsidRPr="00F61814">
              <w:rPr>
                <w:rFonts w:ascii="宋体" w:hAnsi="宋体" w:hint="eastAsia"/>
                <w:kern w:val="0"/>
                <w:szCs w:val="21"/>
              </w:rPr>
              <w:t xml:space="preserve">杨工               </w:t>
            </w:r>
          </w:p>
        </w:tc>
        <w:tc>
          <w:tcPr>
            <w:tcW w:w="4341" w:type="dxa"/>
          </w:tcPr>
          <w:p w:rsidR="004C6968" w:rsidRPr="00F61814" w:rsidRDefault="00F61814">
            <w:pPr>
              <w:topLinePunct/>
              <w:spacing w:line="360" w:lineRule="exact"/>
              <w:rPr>
                <w:rFonts w:ascii="宋体" w:hAnsi="宋体"/>
                <w:szCs w:val="21"/>
              </w:rPr>
            </w:pPr>
            <w:r w:rsidRPr="00F61814">
              <w:rPr>
                <w:rFonts w:ascii="宋体" w:hAnsi="宋体" w:hint="eastAsia"/>
                <w:szCs w:val="21"/>
              </w:rPr>
              <w:t xml:space="preserve">联系人：张工、樊工       </w:t>
            </w:r>
          </w:p>
        </w:tc>
      </w:tr>
      <w:tr w:rsidR="004C6968" w:rsidRPr="00F61814">
        <w:trPr>
          <w:trHeight w:val="372"/>
          <w:jc w:val="center"/>
        </w:trPr>
        <w:tc>
          <w:tcPr>
            <w:tcW w:w="4820" w:type="dxa"/>
          </w:tcPr>
          <w:p w:rsidR="004C6968" w:rsidRPr="00F61814" w:rsidRDefault="00F61814">
            <w:pPr>
              <w:topLinePunct/>
              <w:spacing w:line="360" w:lineRule="exact"/>
              <w:rPr>
                <w:rFonts w:ascii="宋体" w:hAnsi="宋体"/>
                <w:szCs w:val="21"/>
              </w:rPr>
            </w:pPr>
            <w:r w:rsidRPr="00F61814">
              <w:rPr>
                <w:rFonts w:ascii="宋体" w:hAnsi="宋体" w:hint="eastAsia"/>
                <w:szCs w:val="21"/>
              </w:rPr>
              <w:t xml:space="preserve">电  话： </w:t>
            </w:r>
            <w:r w:rsidRPr="00F61814">
              <w:rPr>
                <w:rFonts w:ascii="宋体" w:hAnsi="宋体"/>
                <w:szCs w:val="21"/>
              </w:rPr>
              <w:t>0731-85823329</w:t>
            </w:r>
          </w:p>
        </w:tc>
        <w:tc>
          <w:tcPr>
            <w:tcW w:w="4341" w:type="dxa"/>
          </w:tcPr>
          <w:p w:rsidR="004C6968" w:rsidRPr="00F61814" w:rsidRDefault="00F61814">
            <w:pPr>
              <w:topLinePunct/>
              <w:spacing w:line="360" w:lineRule="exact"/>
              <w:rPr>
                <w:rFonts w:ascii="宋体" w:hAnsi="宋体"/>
                <w:szCs w:val="21"/>
              </w:rPr>
            </w:pPr>
            <w:r w:rsidRPr="00F61814">
              <w:rPr>
                <w:rFonts w:ascii="宋体" w:hAnsi="宋体" w:hint="eastAsia"/>
                <w:szCs w:val="21"/>
              </w:rPr>
              <w:t>电  话：18779861249、18279105065</w:t>
            </w:r>
          </w:p>
        </w:tc>
      </w:tr>
      <w:tr w:rsidR="004C6968" w:rsidRPr="00F61814">
        <w:trPr>
          <w:jc w:val="center"/>
        </w:trPr>
        <w:tc>
          <w:tcPr>
            <w:tcW w:w="4820" w:type="dxa"/>
          </w:tcPr>
          <w:p w:rsidR="004C6968" w:rsidRPr="00F61814" w:rsidRDefault="004C6968">
            <w:pPr>
              <w:topLinePunct/>
              <w:spacing w:line="360" w:lineRule="exact"/>
              <w:rPr>
                <w:rFonts w:ascii="宋体" w:hAnsi="宋体"/>
                <w:szCs w:val="21"/>
              </w:rPr>
            </w:pPr>
          </w:p>
        </w:tc>
        <w:tc>
          <w:tcPr>
            <w:tcW w:w="4341" w:type="dxa"/>
          </w:tcPr>
          <w:p w:rsidR="004C6968" w:rsidRPr="00F61814" w:rsidRDefault="00F61814">
            <w:pPr>
              <w:topLinePunct/>
              <w:spacing w:line="360" w:lineRule="exact"/>
              <w:rPr>
                <w:rFonts w:ascii="宋体" w:hAnsi="宋体"/>
                <w:szCs w:val="21"/>
              </w:rPr>
            </w:pPr>
            <w:r w:rsidRPr="00F61814">
              <w:rPr>
                <w:rFonts w:ascii="宋体" w:hAnsi="宋体" w:hint="eastAsia"/>
                <w:szCs w:val="21"/>
              </w:rPr>
              <w:t>邮 箱 ：15270802689@163.com</w:t>
            </w:r>
          </w:p>
        </w:tc>
      </w:tr>
    </w:tbl>
    <w:p w:rsidR="004C6968" w:rsidRPr="00F61814" w:rsidRDefault="004C6968">
      <w:pPr>
        <w:rPr>
          <w:rFonts w:ascii="宋体" w:hAnsi="宋体"/>
          <w:sz w:val="28"/>
          <w:szCs w:val="28"/>
        </w:rPr>
      </w:pPr>
      <w:bookmarkStart w:id="52" w:name="_Toc34727628"/>
      <w:bookmarkStart w:id="53" w:name="_Toc152045527"/>
      <w:bookmarkStart w:id="54" w:name="_Toc144974495"/>
      <w:bookmarkStart w:id="55" w:name="_Toc520808411"/>
      <w:bookmarkStart w:id="56" w:name="_Toc29216275"/>
      <w:bookmarkStart w:id="57" w:name="_Toc152042303"/>
    </w:p>
    <w:p w:rsidR="004C6968" w:rsidRPr="00F61814" w:rsidRDefault="00F61814">
      <w:pPr>
        <w:pStyle w:val="1"/>
        <w:spacing w:before="120" w:after="120" w:line="400" w:lineRule="exact"/>
        <w:jc w:val="center"/>
        <w:rPr>
          <w:rFonts w:ascii="宋体" w:hAnsi="宋体"/>
          <w:bCs w:val="0"/>
          <w:sz w:val="28"/>
          <w:szCs w:val="28"/>
        </w:rPr>
      </w:pPr>
      <w:r w:rsidRPr="00F61814">
        <w:rPr>
          <w:rFonts w:ascii="宋体" w:hAnsi="宋体" w:hint="eastAsia"/>
          <w:bCs w:val="0"/>
          <w:sz w:val="28"/>
          <w:szCs w:val="28"/>
        </w:rPr>
        <w:lastRenderedPageBreak/>
        <w:t>第二章 投标人须知</w:t>
      </w:r>
      <w:bookmarkEnd w:id="52"/>
      <w:bookmarkEnd w:id="53"/>
      <w:bookmarkEnd w:id="54"/>
      <w:bookmarkEnd w:id="55"/>
      <w:bookmarkEnd w:id="56"/>
      <w:bookmarkEnd w:id="57"/>
    </w:p>
    <w:p w:rsidR="004C6968" w:rsidRPr="00F61814" w:rsidRDefault="00F61814">
      <w:pPr>
        <w:pStyle w:val="2TimesNewRoman5020"/>
        <w:jc w:val="center"/>
        <w:outlineLvl w:val="9"/>
        <w:rPr>
          <w:rFonts w:ascii="宋体" w:eastAsia="宋体" w:hAnsi="宋体"/>
          <w:b/>
          <w:sz w:val="24"/>
          <w:szCs w:val="24"/>
        </w:rPr>
      </w:pPr>
      <w:bookmarkStart w:id="58" w:name="_Toc152045528"/>
      <w:bookmarkStart w:id="59" w:name="_Toc520808412"/>
      <w:bookmarkStart w:id="60" w:name="_Toc152042304"/>
      <w:bookmarkStart w:id="61" w:name="_Toc144974496"/>
      <w:bookmarkStart w:id="62" w:name="_Toc29216276"/>
      <w:r w:rsidRPr="00F61814">
        <w:rPr>
          <w:rFonts w:ascii="宋体" w:eastAsia="宋体" w:hAnsi="宋体" w:hint="eastAsia"/>
          <w:b/>
          <w:sz w:val="24"/>
          <w:szCs w:val="24"/>
        </w:rPr>
        <w:t>投标人须知前附表</w:t>
      </w:r>
      <w:bookmarkEnd w:id="58"/>
      <w:bookmarkEnd w:id="59"/>
      <w:bookmarkEnd w:id="60"/>
      <w:bookmarkEnd w:id="61"/>
      <w:bookmarkEnd w:id="62"/>
    </w:p>
    <w:tbl>
      <w:tblPr>
        <w:tblW w:w="9464" w:type="dxa"/>
        <w:tblLook w:val="04A0"/>
      </w:tblPr>
      <w:tblGrid>
        <w:gridCol w:w="460"/>
        <w:gridCol w:w="1122"/>
        <w:gridCol w:w="7014"/>
        <w:gridCol w:w="868"/>
      </w:tblGrid>
      <w:tr w:rsidR="004C6968" w:rsidRPr="00F61814">
        <w:tc>
          <w:tcPr>
            <w:tcW w:w="460" w:type="dxa"/>
            <w:tcBorders>
              <w:top w:val="single" w:sz="4" w:space="0" w:color="auto"/>
              <w:left w:val="single" w:sz="4" w:space="0" w:color="auto"/>
              <w:bottom w:val="single" w:sz="4" w:space="0" w:color="auto"/>
              <w:right w:val="single" w:sz="4" w:space="0" w:color="auto"/>
            </w:tcBorders>
          </w:tcPr>
          <w:p w:rsidR="004C6968" w:rsidRPr="00F61814" w:rsidRDefault="00F61814">
            <w:pPr>
              <w:jc w:val="center"/>
              <w:textAlignment w:val="baseline"/>
              <w:rPr>
                <w:rFonts w:ascii="宋体" w:hAnsi="宋体"/>
                <w:b/>
                <w:szCs w:val="21"/>
              </w:rPr>
            </w:pPr>
            <w:bookmarkStart w:id="63" w:name="_Toc144974497"/>
            <w:bookmarkStart w:id="64" w:name="_Toc152045529"/>
            <w:bookmarkStart w:id="65" w:name="_Toc152042305"/>
            <w:r w:rsidRPr="00F61814">
              <w:rPr>
                <w:rFonts w:ascii="宋体" w:hAnsi="宋体"/>
                <w:b/>
                <w:szCs w:val="21"/>
              </w:rPr>
              <w:t>序号</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b/>
                <w:szCs w:val="21"/>
              </w:rPr>
            </w:pPr>
            <w:r w:rsidRPr="00F61814">
              <w:rPr>
                <w:rFonts w:ascii="宋体" w:hAnsi="宋体"/>
                <w:b/>
                <w:szCs w:val="21"/>
              </w:rPr>
              <w:t>条  款  名  称</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jc w:val="center"/>
              <w:textAlignment w:val="baseline"/>
              <w:rPr>
                <w:rFonts w:ascii="宋体" w:hAnsi="宋体"/>
                <w:b/>
                <w:szCs w:val="21"/>
              </w:rPr>
            </w:pPr>
            <w:r w:rsidRPr="00F61814">
              <w:rPr>
                <w:rFonts w:ascii="宋体" w:hAnsi="宋体"/>
                <w:b/>
                <w:szCs w:val="21"/>
              </w:rPr>
              <w:t>编  列  内  容</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jc w:val="center"/>
              <w:textAlignment w:val="baseline"/>
              <w:rPr>
                <w:rFonts w:ascii="宋体" w:hAnsi="宋体"/>
                <w:b/>
                <w:szCs w:val="21"/>
              </w:rPr>
            </w:pPr>
            <w:r w:rsidRPr="00F61814">
              <w:rPr>
                <w:rFonts w:ascii="宋体" w:hAnsi="宋体"/>
                <w:b/>
                <w:szCs w:val="21"/>
              </w:rPr>
              <w:t>条款号</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招标人</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名称：</w:t>
            </w:r>
            <w:r w:rsidRPr="00F61814">
              <w:rPr>
                <w:rFonts w:ascii="宋体" w:hAnsi="宋体" w:hint="eastAsia"/>
                <w:bCs/>
                <w:szCs w:val="21"/>
              </w:rPr>
              <w:t>湖南振业房地产开发有限公司</w:t>
            </w:r>
          </w:p>
          <w:p w:rsidR="004C6968" w:rsidRPr="00F61814" w:rsidRDefault="00F61814">
            <w:pPr>
              <w:adjustRightInd w:val="0"/>
              <w:spacing w:line="400" w:lineRule="exact"/>
              <w:textAlignment w:val="baseline"/>
              <w:rPr>
                <w:rFonts w:ascii="宋体" w:hAnsi="宋体"/>
                <w:kern w:val="0"/>
                <w:szCs w:val="21"/>
                <w:u w:val="single"/>
              </w:rPr>
            </w:pPr>
            <w:r w:rsidRPr="00F61814">
              <w:rPr>
                <w:rFonts w:ascii="宋体" w:hAnsi="宋体"/>
                <w:szCs w:val="21"/>
              </w:rPr>
              <w:t>地址：</w:t>
            </w:r>
            <w:r w:rsidRPr="00F61814">
              <w:rPr>
                <w:rFonts w:ascii="宋体" w:hAnsi="宋体" w:hint="eastAsia"/>
                <w:kern w:val="0"/>
                <w:szCs w:val="21"/>
              </w:rPr>
              <w:t>长沙市岳麓区梅溪湖北路振业城营销中心</w:t>
            </w:r>
          </w:p>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联系人</w:t>
            </w:r>
            <w:r w:rsidRPr="00F61814">
              <w:rPr>
                <w:rFonts w:ascii="宋体" w:hAnsi="宋体" w:hint="eastAsia"/>
                <w:szCs w:val="21"/>
              </w:rPr>
              <w:t>:杨工</w:t>
            </w:r>
          </w:p>
          <w:p w:rsidR="004C6968" w:rsidRPr="00F61814" w:rsidRDefault="00F61814">
            <w:pPr>
              <w:adjustRightInd w:val="0"/>
              <w:spacing w:line="400" w:lineRule="exact"/>
              <w:textAlignment w:val="baseline"/>
              <w:rPr>
                <w:rFonts w:ascii="宋体" w:hAnsi="宋体"/>
                <w:szCs w:val="21"/>
                <w:u w:val="single"/>
              </w:rPr>
            </w:pPr>
            <w:r w:rsidRPr="00F61814">
              <w:rPr>
                <w:rFonts w:ascii="宋体" w:hAnsi="宋体"/>
                <w:szCs w:val="21"/>
              </w:rPr>
              <w:t>电话：0731-85823329</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1.1.2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项目名称</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长沙振业城三期C组团商业区精装修工程</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1.1.</w:t>
            </w:r>
            <w:r w:rsidRPr="00F61814">
              <w:rPr>
                <w:rFonts w:ascii="宋体" w:hAnsi="宋体" w:hint="eastAsia"/>
                <w:szCs w:val="21"/>
              </w:rPr>
              <w:t>3</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建设地点</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rPr>
              <w:t>长沙市岳麓区麓景路628号三期C组团</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1.1.</w:t>
            </w:r>
            <w:r w:rsidRPr="00F61814">
              <w:rPr>
                <w:rFonts w:ascii="宋体" w:hAnsi="宋体" w:hint="eastAsia"/>
                <w:szCs w:val="21"/>
              </w:rPr>
              <w:t>4</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4</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资金来源</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bCs/>
                <w:szCs w:val="21"/>
              </w:rPr>
              <w:t>企业自筹</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1.2.1</w:t>
            </w:r>
          </w:p>
        </w:tc>
      </w:tr>
      <w:tr w:rsidR="004C6968" w:rsidRPr="00F61814">
        <w:trPr>
          <w:trHeight w:val="443"/>
        </w:trPr>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5</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出资比例</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bCs/>
                <w:szCs w:val="21"/>
              </w:rPr>
              <w:t>100%</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1.2.2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6</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资金</w:t>
            </w:r>
            <w:r w:rsidRPr="00F61814">
              <w:rPr>
                <w:rFonts w:ascii="宋体" w:hAnsi="宋体"/>
                <w:szCs w:val="21"/>
              </w:rPr>
              <w:t>落实情况</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已落实</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1.2.3</w:t>
            </w:r>
          </w:p>
        </w:tc>
      </w:tr>
      <w:tr w:rsidR="004C6968" w:rsidRPr="00F61814">
        <w:trPr>
          <w:trHeight w:val="596"/>
        </w:trPr>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7</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招标内容</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kern w:val="0"/>
              </w:rPr>
            </w:pPr>
            <w:r w:rsidRPr="00F61814">
              <w:rPr>
                <w:rFonts w:ascii="宋体" w:hAnsi="宋体" w:hint="eastAsia"/>
                <w:kern w:val="0"/>
              </w:rPr>
              <w:t>具体详见合同第一部分“协议书”第二点“工程承包范围及方式”。</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w:t>
            </w:r>
            <w:r w:rsidRPr="00F61814">
              <w:rPr>
                <w:rFonts w:ascii="宋体" w:hAnsi="宋体" w:hint="eastAsia"/>
                <w:szCs w:val="21"/>
              </w:rPr>
              <w:t>3</w:t>
            </w:r>
            <w:r w:rsidRPr="00F61814">
              <w:rPr>
                <w:rFonts w:ascii="宋体" w:hAnsi="宋体"/>
                <w:szCs w:val="21"/>
              </w:rPr>
              <w:t>.1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8</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计划</w:t>
            </w:r>
            <w:r w:rsidRPr="00F61814">
              <w:rPr>
                <w:rFonts w:ascii="宋体" w:hAnsi="宋体"/>
                <w:szCs w:val="21"/>
              </w:rPr>
              <w:t>工期</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numPr>
                <w:ilvl w:val="0"/>
                <w:numId w:val="3"/>
              </w:numPr>
              <w:snapToGrid w:val="0"/>
              <w:spacing w:line="360" w:lineRule="auto"/>
              <w:rPr>
                <w:rFonts w:ascii="宋体" w:hAnsi="宋体"/>
                <w:szCs w:val="21"/>
              </w:rPr>
            </w:pPr>
            <w:r w:rsidRPr="00F61814">
              <w:rPr>
                <w:rFonts w:ascii="宋体" w:hAnsi="宋体" w:hint="eastAsia"/>
                <w:szCs w:val="21"/>
              </w:rPr>
              <w:t>计划工期：开竣工日期暂定为2020年9月10日至2021年1月8日，工期120天，具体开工日期以发包人开</w:t>
            </w:r>
            <w:proofErr w:type="gramStart"/>
            <w:r w:rsidRPr="00F61814">
              <w:rPr>
                <w:rFonts w:ascii="宋体" w:hAnsi="宋体" w:hint="eastAsia"/>
                <w:szCs w:val="21"/>
              </w:rPr>
              <w:t>工令</w:t>
            </w:r>
            <w:proofErr w:type="gramEnd"/>
            <w:r w:rsidRPr="00F61814">
              <w:rPr>
                <w:rFonts w:ascii="宋体" w:hAnsi="宋体" w:hint="eastAsia"/>
                <w:szCs w:val="21"/>
              </w:rPr>
              <w:t>通知书为准；要求在发包人通知开工之日起10日内进场施工，并要求工程进度必须满足项目整体的总施工进度计划要求。工期为日历工期，含节假日、阴雨天、停水停电等所有因素。</w:t>
            </w:r>
          </w:p>
          <w:p w:rsidR="004C6968" w:rsidRPr="00F61814" w:rsidRDefault="00F61814">
            <w:pPr>
              <w:snapToGrid w:val="0"/>
              <w:spacing w:line="360" w:lineRule="auto"/>
              <w:rPr>
                <w:rFonts w:ascii="宋体" w:hAnsi="宋体"/>
                <w:szCs w:val="21"/>
              </w:rPr>
            </w:pPr>
            <w:r w:rsidRPr="00F61814">
              <w:rPr>
                <w:rFonts w:ascii="宋体" w:hAnsi="宋体" w:hint="eastAsia"/>
                <w:szCs w:val="21"/>
              </w:rPr>
              <w:t>中标单位每拖延一天，则应承担违约金￥5000元/天。</w:t>
            </w:r>
          </w:p>
          <w:p w:rsidR="004C6968" w:rsidRPr="00F61814" w:rsidRDefault="00F61814">
            <w:pPr>
              <w:numPr>
                <w:ilvl w:val="0"/>
                <w:numId w:val="3"/>
              </w:numPr>
              <w:snapToGrid w:val="0"/>
              <w:spacing w:line="360" w:lineRule="auto"/>
              <w:rPr>
                <w:rFonts w:ascii="宋体" w:hAnsi="宋体"/>
                <w:bCs/>
                <w:kern w:val="0"/>
              </w:rPr>
            </w:pPr>
            <w:r w:rsidRPr="00F61814">
              <w:rPr>
                <w:rFonts w:ascii="宋体" w:hAnsi="宋体" w:hint="eastAsia"/>
                <w:bCs/>
                <w:kern w:val="0"/>
              </w:rPr>
              <w:t>保修期和售后服务</w:t>
            </w:r>
          </w:p>
          <w:p w:rsidR="004C6968" w:rsidRPr="00F61814" w:rsidRDefault="00F61814">
            <w:pPr>
              <w:snapToGrid w:val="0"/>
              <w:spacing w:line="360" w:lineRule="auto"/>
              <w:rPr>
                <w:rFonts w:ascii="宋体" w:hAnsi="宋体"/>
              </w:rPr>
            </w:pPr>
            <w:r w:rsidRPr="00F61814">
              <w:rPr>
                <w:rFonts w:ascii="宋体" w:hAnsi="宋体" w:hint="eastAsia"/>
              </w:rPr>
              <w:t>2.1本分包工程项目免费保修期：</w:t>
            </w:r>
            <w:r w:rsidRPr="00F61814">
              <w:rPr>
                <w:rFonts w:ascii="宋体" w:hAnsi="宋体" w:hint="eastAsia"/>
                <w:highlight w:val="yellow"/>
              </w:rPr>
              <w:t>为期2年的免费维修期（防渗漏工程免费维修期为5年），时间从本栋公寓式办公楼交房通知书发出日（以丙方统一正式通知之日，但不超过总包竣工验收备案表五个月为准）起计算。</w:t>
            </w:r>
          </w:p>
          <w:p w:rsidR="004C6968" w:rsidRPr="00F61814" w:rsidRDefault="00F61814">
            <w:pPr>
              <w:snapToGrid w:val="0"/>
              <w:spacing w:line="360" w:lineRule="auto"/>
              <w:rPr>
                <w:rFonts w:ascii="宋体" w:hAnsi="宋体"/>
              </w:rPr>
            </w:pPr>
            <w:r w:rsidRPr="00F61814">
              <w:rPr>
                <w:rFonts w:ascii="宋体" w:hAnsi="宋体" w:hint="eastAsia"/>
              </w:rPr>
              <w:t>2.2在免费维修期内，由于质量原因造成的任何损伤和损坏，中标人应负责免费修理或更换；并承担所有连带责任。</w:t>
            </w:r>
          </w:p>
          <w:p w:rsidR="004C6968" w:rsidRPr="00F61814" w:rsidRDefault="00F61814">
            <w:pPr>
              <w:snapToGrid w:val="0"/>
              <w:spacing w:line="360" w:lineRule="auto"/>
              <w:rPr>
                <w:rFonts w:ascii="宋体" w:hAnsi="宋体"/>
              </w:rPr>
            </w:pPr>
            <w:r w:rsidRPr="00F61814">
              <w:rPr>
                <w:rFonts w:ascii="宋体" w:hAnsi="宋体" w:hint="eastAsia"/>
              </w:rPr>
              <w:t>2.3在修理或更换之后，乙方应将损坏原因、补救措施、完成修理情况等材料以书面形式提交业主。</w:t>
            </w:r>
          </w:p>
          <w:p w:rsidR="004C6968" w:rsidRPr="00F61814" w:rsidRDefault="00F61814">
            <w:pPr>
              <w:snapToGrid w:val="0"/>
              <w:spacing w:line="360" w:lineRule="auto"/>
              <w:rPr>
                <w:rFonts w:ascii="宋体" w:hAnsi="宋体"/>
              </w:rPr>
            </w:pPr>
            <w:r w:rsidRPr="00F61814">
              <w:rPr>
                <w:rFonts w:ascii="宋体" w:hAnsi="宋体" w:hint="eastAsia"/>
              </w:rPr>
              <w:t>2.4乙方在竣工后维修期间，须在接到业主维修通知24小时内进行维修服务，并在48小时内完成各种中、小型维修情况。</w:t>
            </w:r>
          </w:p>
          <w:p w:rsidR="004C6968" w:rsidRPr="00F61814" w:rsidRDefault="00F61814">
            <w:pPr>
              <w:snapToGrid w:val="0"/>
              <w:spacing w:line="360" w:lineRule="auto"/>
              <w:rPr>
                <w:rFonts w:ascii="宋体" w:hAnsi="宋体"/>
              </w:rPr>
            </w:pPr>
            <w:r w:rsidRPr="00F61814">
              <w:rPr>
                <w:rFonts w:ascii="宋体" w:hAnsi="宋体" w:hint="eastAsia"/>
              </w:rPr>
              <w:t>2.5保修期后，乙方承诺继续以最优惠的价格承担工程维修责任。</w:t>
            </w:r>
          </w:p>
          <w:p w:rsidR="004C6968" w:rsidRPr="00F61814" w:rsidRDefault="00F61814">
            <w:pPr>
              <w:snapToGrid w:val="0"/>
              <w:spacing w:line="360" w:lineRule="auto"/>
              <w:rPr>
                <w:rFonts w:ascii="宋体" w:hAnsi="宋体"/>
              </w:rPr>
            </w:pPr>
            <w:r w:rsidRPr="00F61814">
              <w:rPr>
                <w:rFonts w:ascii="宋体" w:hAnsi="宋体" w:hint="eastAsia"/>
              </w:rPr>
              <w:t>2.6免费保修期到期前一个月，乙方须向丙方书面申请保修期满验收，经丙方及丙方委托的物业验收合格后，免费保修期到期。如乙方未提出申请或</w:t>
            </w:r>
            <w:r w:rsidRPr="00F61814">
              <w:rPr>
                <w:rFonts w:ascii="宋体" w:hAnsi="宋体" w:hint="eastAsia"/>
              </w:rPr>
              <w:lastRenderedPageBreak/>
              <w:t>验收不合格，保修期相应顺延。</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lastRenderedPageBreak/>
              <w:t>1.3.2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lastRenderedPageBreak/>
              <w:t>9</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质量要求</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按照中华人民共和国现行的设计、施工、验收规范和验收标准执行</w:t>
            </w:r>
            <w:r w:rsidRPr="00F61814">
              <w:rPr>
                <w:rFonts w:ascii="宋体" w:hAnsi="宋体" w:hint="eastAsia"/>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1.3.3</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10</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extAlignment w:val="baseline"/>
              <w:rPr>
                <w:rFonts w:ascii="宋体" w:hAnsi="宋体"/>
                <w:szCs w:val="21"/>
              </w:rPr>
            </w:pPr>
            <w:r w:rsidRPr="00F61814">
              <w:rPr>
                <w:rFonts w:ascii="宋体" w:hAnsi="宋体"/>
                <w:szCs w:val="21"/>
              </w:rPr>
              <w:t>投标人资质条件、能力和信誉</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pStyle w:val="2TimesNewRoman5020"/>
              <w:spacing w:line="360" w:lineRule="auto"/>
              <w:rPr>
                <w:rFonts w:ascii="宋体" w:eastAsia="宋体" w:hAnsi="宋体" w:cs="Times New Roman"/>
                <w:sz w:val="21"/>
                <w:szCs w:val="21"/>
              </w:rPr>
            </w:pPr>
            <w:r w:rsidRPr="00F61814">
              <w:rPr>
                <w:rFonts w:ascii="宋体" w:eastAsia="宋体" w:hAnsi="宋体" w:cs="Times New Roman" w:hint="eastAsia"/>
                <w:sz w:val="21"/>
                <w:szCs w:val="21"/>
              </w:rPr>
              <w:t>1.必须具备建筑装饰装修工程专业承包一级及以上资质；</w:t>
            </w:r>
          </w:p>
          <w:p w:rsidR="004C6968" w:rsidRPr="00F61814" w:rsidRDefault="00F61814">
            <w:pPr>
              <w:pStyle w:val="2TimesNewRoman5020"/>
              <w:spacing w:line="360" w:lineRule="auto"/>
              <w:rPr>
                <w:rFonts w:ascii="宋体" w:eastAsia="宋体" w:hAnsi="宋体" w:cs="Times New Roman"/>
                <w:sz w:val="21"/>
                <w:szCs w:val="21"/>
              </w:rPr>
            </w:pPr>
            <w:r w:rsidRPr="00F61814">
              <w:rPr>
                <w:rFonts w:ascii="宋体" w:eastAsia="宋体" w:hAnsi="宋体" w:cs="Times New Roman" w:hint="eastAsia"/>
                <w:sz w:val="21"/>
                <w:szCs w:val="21"/>
              </w:rPr>
              <w:t>2.投标人近三年（以提交投标文件截止时间前36个月为有效，开始计算时间不得早于2017年7月1日）承担过一个及以上的类似业绩，且单项合同金额不少于1000万元的商业综合体(仅限于购物广场、商场、酒店)精装修工程施工业绩；</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注：精装修工程业绩有效时间为竣工验收记录或竣工验收备案表上建设单位签字的时间在该招标文件发布前36个月内（开始计算时间不得早于2017年7月1日）。工程经验证明资料提供施工合同及竣工验收证明&lt;或经建设工程质量监督部门签字确认的竣工验收备案表&gt;复印件；</w:t>
            </w:r>
          </w:p>
          <w:p w:rsidR="004C6968" w:rsidRPr="00F61814" w:rsidRDefault="00F61814">
            <w:pPr>
              <w:snapToGrid w:val="0"/>
              <w:spacing w:line="360" w:lineRule="auto"/>
              <w:rPr>
                <w:rFonts w:ascii="宋体" w:hAnsi="宋体"/>
                <w:szCs w:val="21"/>
              </w:rPr>
            </w:pPr>
            <w:r w:rsidRPr="00F61814">
              <w:rPr>
                <w:rFonts w:ascii="宋体" w:hAnsi="宋体" w:hint="eastAsia"/>
                <w:szCs w:val="21"/>
              </w:rPr>
              <w:t>3.拟任的项目负责人应具有住房和城乡建设部注册在建筑工程专业壹级注册建造师执业资格和省级住房和城乡建设行政主管部门颁发的项目负责人安全生产考核合格证；项目负责人需从事本行业管理工作8年以上，且需3年内承担过一个以上单项合同金额不少于1000万元的精装修工程施工管理（开始计算时间不得早于2017年7月1日）；项目技术负责人应具有建筑工程工程师以上职称，从事本行业技术工作5年以上；项目负责人提供简历及证书复印件，项目技术负责人提供职称证书复印件及简历。项目负责人业绩须提供合同关键页复印件，</w:t>
            </w:r>
            <w:proofErr w:type="gramStart"/>
            <w:r w:rsidRPr="00F61814">
              <w:rPr>
                <w:rFonts w:ascii="宋体" w:hAnsi="宋体" w:hint="eastAsia"/>
                <w:szCs w:val="21"/>
              </w:rPr>
              <w:t>若合同</w:t>
            </w:r>
            <w:proofErr w:type="gramEnd"/>
            <w:r w:rsidRPr="00F61814">
              <w:rPr>
                <w:rFonts w:ascii="宋体" w:hAnsi="宋体" w:hint="eastAsia"/>
                <w:szCs w:val="21"/>
              </w:rPr>
              <w:t>不能证明负责人的姓名和职务的，还须提供业主出具的用户证明复印件</w:t>
            </w:r>
          </w:p>
          <w:p w:rsidR="004C6968" w:rsidRPr="00F61814" w:rsidRDefault="00F61814">
            <w:pPr>
              <w:snapToGrid w:val="0"/>
              <w:spacing w:line="360" w:lineRule="auto"/>
              <w:rPr>
                <w:rFonts w:ascii="宋体" w:hAnsi="宋体"/>
                <w:szCs w:val="21"/>
              </w:rPr>
            </w:pPr>
            <w:r w:rsidRPr="00F61814">
              <w:rPr>
                <w:rFonts w:ascii="宋体" w:hAnsi="宋体" w:hint="eastAsia"/>
                <w:szCs w:val="21"/>
              </w:rPr>
              <w:t>4.其他投标条件要求：</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1）投标人通过ISO9001认证证书，中国环境标志产品认证证书ISO14001</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2）投标人项目经理必须具备安全生产考核合格证；</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3）因违反工程建设法律法规和安全生产管理规定而受到建设行政主管部门红色警示的企业，在红色警示期间，不接受参与本次投标工程投标。</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4）本项目不接受联合体投标；</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5）2015 年 4月以来在招投标活动中有串通投标或涉嫌串通投标并正在接受主管部门调查的投标人将不被接受；</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6） 湖南省</w:t>
            </w:r>
            <w:proofErr w:type="gramStart"/>
            <w:r w:rsidRPr="00F61814">
              <w:rPr>
                <w:rFonts w:ascii="宋体" w:hAnsi="宋体" w:hint="eastAsia"/>
                <w:szCs w:val="21"/>
              </w:rPr>
              <w:t>外企业须在</w:t>
            </w:r>
            <w:proofErr w:type="gramEnd"/>
            <w:r w:rsidRPr="00F61814">
              <w:rPr>
                <w:rFonts w:ascii="宋体" w:hAnsi="宋体" w:hint="eastAsia"/>
                <w:szCs w:val="21"/>
              </w:rPr>
              <w:t>项目所在地设有分公司，或者按照湘建</w:t>
            </w:r>
            <w:proofErr w:type="gramStart"/>
            <w:r w:rsidRPr="00F61814">
              <w:rPr>
                <w:rFonts w:ascii="宋体" w:hAnsi="宋体" w:hint="eastAsia"/>
                <w:szCs w:val="21"/>
              </w:rPr>
              <w:t>建</w:t>
            </w:r>
            <w:proofErr w:type="gramEnd"/>
            <w:r w:rsidRPr="00F61814">
              <w:rPr>
                <w:rFonts w:ascii="宋体" w:hAnsi="宋体" w:hint="eastAsia"/>
                <w:szCs w:val="21"/>
              </w:rPr>
              <w:t>【2015】190号文件要求办理省外入</w:t>
            </w:r>
            <w:proofErr w:type="gramStart"/>
            <w:r w:rsidRPr="00F61814">
              <w:rPr>
                <w:rFonts w:ascii="宋体" w:hAnsi="宋体" w:hint="eastAsia"/>
                <w:szCs w:val="21"/>
              </w:rPr>
              <w:t>湘企业</w:t>
            </w:r>
            <w:proofErr w:type="gramEnd"/>
            <w:r w:rsidRPr="00F61814">
              <w:rPr>
                <w:rFonts w:ascii="宋体" w:hAnsi="宋体" w:hint="eastAsia"/>
                <w:szCs w:val="21"/>
              </w:rPr>
              <w:t>基本情况登记（以“湖南省住房和城乡建设网”查询为准）或具有入</w:t>
            </w:r>
            <w:proofErr w:type="gramStart"/>
            <w:r w:rsidRPr="00F61814">
              <w:rPr>
                <w:rFonts w:ascii="宋体" w:hAnsi="宋体" w:hint="eastAsia"/>
                <w:szCs w:val="21"/>
              </w:rPr>
              <w:t>湘施工</w:t>
            </w:r>
            <w:proofErr w:type="gramEnd"/>
            <w:r w:rsidRPr="00F61814">
              <w:rPr>
                <w:rFonts w:ascii="宋体" w:hAnsi="宋体" w:hint="eastAsia"/>
                <w:szCs w:val="21"/>
              </w:rPr>
              <w:t>登记证（处于有效期内）（提供分公司营业执照复印件或者查询记录或者入</w:t>
            </w:r>
            <w:proofErr w:type="gramStart"/>
            <w:r w:rsidRPr="00F61814">
              <w:rPr>
                <w:rFonts w:ascii="宋体" w:hAnsi="宋体" w:hint="eastAsia"/>
                <w:szCs w:val="21"/>
              </w:rPr>
              <w:t>湘施工</w:t>
            </w:r>
            <w:proofErr w:type="gramEnd"/>
            <w:r w:rsidRPr="00F61814">
              <w:rPr>
                <w:rFonts w:ascii="宋体" w:hAnsi="宋体" w:hint="eastAsia"/>
                <w:szCs w:val="21"/>
              </w:rPr>
              <w:t>登记证复印件并加盖公章）。</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lastRenderedPageBreak/>
              <w:t>7）投标单位需在投标时按照甲方样板、品牌要求、振业集团工程工艺及质量标准进行报价。</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8）法定代表人、直接控股的自然人股东（包括绝对控股和相对控股）为同一人的不同投标人，不得同时参加本项目投标。（投标人需提供国家企业信用信息公示系统中其股东信息的相关备案情况截图并加盖投标人公章）。</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投标人必须是在中华人民共和国境内注册并合法运作的独立法人机构（提供营业执照复印件并加盖公章）；</w:t>
            </w:r>
          </w:p>
          <w:p w:rsidR="004C6968" w:rsidRPr="00F61814" w:rsidRDefault="00F61814">
            <w:pPr>
              <w:numPr>
                <w:ilvl w:val="0"/>
                <w:numId w:val="2"/>
              </w:numPr>
              <w:snapToGrid w:val="0"/>
              <w:spacing w:line="360" w:lineRule="auto"/>
              <w:ind w:firstLineChars="200" w:firstLine="420"/>
              <w:rPr>
                <w:rFonts w:ascii="宋体" w:hAnsi="宋体"/>
                <w:szCs w:val="21"/>
              </w:rPr>
            </w:pPr>
            <w:r w:rsidRPr="00F61814">
              <w:rPr>
                <w:rFonts w:ascii="宋体" w:hAnsi="宋体" w:hint="eastAsia"/>
                <w:szCs w:val="21"/>
              </w:rPr>
              <w:t>对于失信被执行人的投标人，不得参与本项目投标。以招标人通过“信用中国”网站（</w:t>
            </w:r>
            <w:r w:rsidRPr="00F61814">
              <w:rPr>
                <w:rFonts w:ascii="宋体" w:hAnsi="宋体" w:hint="eastAsia"/>
                <w:noProof/>
                <w:szCs w:val="21"/>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8" cstate="print"/>
                          <a:stretch>
                            <a:fillRect/>
                          </a:stretch>
                        </pic:blipFill>
                        <pic:spPr>
                          <a:xfrm>
                            <a:off x="0" y="0"/>
                            <a:ext cx="190500" cy="142875"/>
                          </a:xfrm>
                          <a:prstGeom prst="rect">
                            <a:avLst/>
                          </a:prstGeom>
                          <a:noFill/>
                          <a:ln w="9525">
                            <a:noFill/>
                          </a:ln>
                        </pic:spPr>
                      </pic:pic>
                    </a:graphicData>
                  </a:graphic>
                </wp:inline>
              </w:drawing>
            </w:r>
            <w:r w:rsidRPr="00F61814">
              <w:rPr>
                <w:rFonts w:ascii="宋体" w:hAnsi="宋体" w:hint="eastAsia"/>
                <w:szCs w:val="21"/>
              </w:rPr>
              <w:t>www.creditchina.gov.cn）查询为准。</w:t>
            </w:r>
          </w:p>
          <w:p w:rsidR="004C6968" w:rsidRPr="00F61814" w:rsidRDefault="00F61814">
            <w:pPr>
              <w:spacing w:line="360" w:lineRule="auto"/>
              <w:ind w:firstLineChars="200" w:firstLine="422"/>
              <w:rPr>
                <w:rFonts w:ascii="宋体" w:hAnsi="宋体"/>
                <w:bCs/>
                <w:szCs w:val="21"/>
              </w:rPr>
            </w:pPr>
            <w:r w:rsidRPr="00F61814">
              <w:rPr>
                <w:rFonts w:ascii="宋体" w:hAnsi="宋体" w:hint="eastAsia"/>
                <w:b/>
                <w:bCs/>
                <w:szCs w:val="21"/>
              </w:rPr>
              <w:t>注：资格审查时提供上述资料复印件并加盖投标单位公章（扫描件视同复印件）。</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lastRenderedPageBreak/>
              <w:t>1.4.1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lastRenderedPageBreak/>
              <w:t>11</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是否接受联合体投标</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szCs w:val="21"/>
              </w:rPr>
            </w:pPr>
            <w:r w:rsidRPr="00F61814">
              <w:rPr>
                <w:rFonts w:ascii="宋体" w:hAnsi="宋体" w:hint="eastAsia"/>
                <w:b/>
              </w:rPr>
              <w:t>√</w:t>
            </w:r>
            <w:r w:rsidRPr="00F61814">
              <w:rPr>
                <w:rFonts w:ascii="宋体" w:hAnsi="宋体" w:hint="eastAsia"/>
                <w:szCs w:val="21"/>
              </w:rPr>
              <w:t>不接受</w:t>
            </w:r>
          </w:p>
          <w:p w:rsidR="004C6968" w:rsidRPr="00F61814" w:rsidRDefault="00F61814">
            <w:pPr>
              <w:adjustRightInd w:val="0"/>
              <w:spacing w:line="400" w:lineRule="exact"/>
              <w:textAlignment w:val="baseline"/>
              <w:rPr>
                <w:rFonts w:ascii="宋体" w:hAnsi="宋体"/>
                <w:szCs w:val="21"/>
              </w:rPr>
            </w:pPr>
            <w:r w:rsidRPr="00F61814">
              <w:rPr>
                <w:rFonts w:ascii="宋体" w:hAnsi="宋体"/>
              </w:rPr>
              <w:t>□</w:t>
            </w:r>
            <w:r w:rsidRPr="00F61814">
              <w:rPr>
                <w:rFonts w:ascii="宋体" w:hAnsi="宋体" w:hint="eastAsia"/>
                <w:szCs w:val="21"/>
              </w:rPr>
              <w:t>接受，应满足下列要求：</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1.4.2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12</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踏勘</w:t>
            </w:r>
            <w:r w:rsidRPr="00F61814">
              <w:rPr>
                <w:rFonts w:ascii="宋体" w:hAnsi="宋体" w:hint="eastAsia"/>
                <w:szCs w:val="21"/>
              </w:rPr>
              <w:t>现场</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rPr>
            </w:pPr>
            <w:r w:rsidRPr="00F61814">
              <w:rPr>
                <w:rFonts w:ascii="宋体" w:hAnsi="宋体"/>
              </w:rPr>
              <w:t>□</w:t>
            </w:r>
            <w:r w:rsidRPr="00F61814">
              <w:rPr>
                <w:rFonts w:ascii="宋体" w:hAnsi="宋体" w:hint="eastAsia"/>
              </w:rPr>
              <w:t>组织，踏勘时间：</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 xml:space="preserve">         踏勘集中地点：</w:t>
            </w:r>
          </w:p>
          <w:p w:rsidR="004C6968" w:rsidRPr="00F61814" w:rsidRDefault="00F61814">
            <w:pPr>
              <w:adjustRightInd w:val="0"/>
              <w:spacing w:line="400" w:lineRule="exact"/>
              <w:textAlignment w:val="baseline"/>
              <w:rPr>
                <w:rFonts w:ascii="宋体" w:hAnsi="宋体"/>
              </w:rPr>
            </w:pPr>
            <w:r w:rsidRPr="00F61814">
              <w:rPr>
                <w:rFonts w:ascii="宋体" w:hAnsi="宋体" w:hint="eastAsia"/>
                <w:b/>
              </w:rPr>
              <w:t>√</w:t>
            </w:r>
            <w:r w:rsidRPr="00F61814">
              <w:rPr>
                <w:rFonts w:ascii="宋体" w:hAnsi="宋体" w:hint="eastAsia"/>
              </w:rPr>
              <w:t>不组织</w:t>
            </w:r>
          </w:p>
          <w:p w:rsidR="004C6968" w:rsidRPr="00F61814" w:rsidRDefault="00F61814">
            <w:pPr>
              <w:adjustRightInd w:val="0"/>
              <w:spacing w:line="400" w:lineRule="exact"/>
              <w:textAlignment w:val="baseline"/>
              <w:rPr>
                <w:rFonts w:ascii="宋体" w:hAnsi="宋体"/>
                <w:b/>
              </w:rPr>
            </w:pPr>
            <w:r w:rsidRPr="00F61814">
              <w:rPr>
                <w:rFonts w:ascii="宋体" w:hAnsi="宋体" w:hint="eastAsia"/>
                <w:b/>
              </w:rPr>
              <w:t>说明：</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1.招标人不组织集中踏勘，投标人自行前往现场进行踏勘；</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踏勘联系人：杨工，电话：15211088477</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2.投标人应在招标前到工地踏勘以充分了解工地位置、道路、地下管线、邻近建筑物及构筑物情况、储存空间、运输、装卸限制及任何其它足以影响施工工期和报价的情况，在投标报价中考虑。</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3.踏勘现场后，若有需要，招标单位将安排答疑和技术交底会并将会形成会议纪要，该纪要将构成标书的一部分，同标书具有同样的约束力；且认为施工方已经充分了解现场及周边环境条件，任何因忽视或误解工地情况而导致的索赔或工期延长申请将不获批准。</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4.招标人向投标人提供的有关现场的数据和资料，是招标人现有的能被投标人利用的资料。招标人对投标单位由此而做出的推论、理解和结论概不负责。</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5.经招标人允许，投标人可为踏勘目的进入招标人的项目现场，但投标人不得因此使招标人承担有关的责任和蒙受损失。投标人应对由此次踏勘现场而造成的死亡、人身伤害、财产损失、损害以及任何其它损失、损害和引起的费用和开支承担责任。</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w:t>
            </w:r>
            <w:r w:rsidRPr="00F61814">
              <w:rPr>
                <w:rFonts w:ascii="宋体" w:hAnsi="宋体" w:hint="eastAsia"/>
                <w:szCs w:val="21"/>
              </w:rPr>
              <w:t>9</w:t>
            </w:r>
            <w:r w:rsidRPr="00F61814">
              <w:rPr>
                <w:rFonts w:ascii="宋体" w:hAnsi="宋体"/>
                <w:szCs w:val="21"/>
              </w:rPr>
              <w:t>.1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lastRenderedPageBreak/>
              <w:t>13</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投标预备会</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szCs w:val="21"/>
              </w:rPr>
            </w:pPr>
            <w:r w:rsidRPr="00F61814">
              <w:rPr>
                <w:rFonts w:ascii="宋体" w:hAnsi="宋体" w:hint="eastAsia"/>
                <w:b/>
              </w:rPr>
              <w:t>√</w:t>
            </w:r>
            <w:r w:rsidRPr="00F61814">
              <w:rPr>
                <w:rFonts w:ascii="宋体" w:hAnsi="宋体" w:hint="eastAsia"/>
                <w:szCs w:val="21"/>
              </w:rPr>
              <w:t>不</w:t>
            </w:r>
            <w:r w:rsidRPr="00F61814">
              <w:rPr>
                <w:rFonts w:ascii="宋体" w:hAnsi="宋体"/>
                <w:szCs w:val="21"/>
              </w:rPr>
              <w:t>召开</w:t>
            </w:r>
          </w:p>
          <w:p w:rsidR="004C6968" w:rsidRPr="00F61814" w:rsidRDefault="00F61814">
            <w:pPr>
              <w:adjustRightInd w:val="0"/>
              <w:spacing w:line="400" w:lineRule="exact"/>
              <w:textAlignment w:val="baseline"/>
              <w:rPr>
                <w:rFonts w:ascii="宋体" w:hAnsi="宋体"/>
                <w:szCs w:val="21"/>
              </w:rPr>
            </w:pPr>
            <w:r w:rsidRPr="00F61814">
              <w:rPr>
                <w:rFonts w:ascii="宋体" w:hAnsi="宋体"/>
              </w:rPr>
              <w:t>□</w:t>
            </w:r>
            <w:r w:rsidRPr="00F61814">
              <w:rPr>
                <w:rFonts w:ascii="宋体" w:hAnsi="宋体"/>
                <w:szCs w:val="21"/>
              </w:rPr>
              <w:t>召开</w:t>
            </w:r>
            <w:r w:rsidRPr="00F61814">
              <w:rPr>
                <w:rFonts w:ascii="宋体" w:hAnsi="宋体" w:hint="eastAsia"/>
                <w:szCs w:val="21"/>
              </w:rPr>
              <w:t>，</w:t>
            </w:r>
            <w:r w:rsidRPr="00F61814">
              <w:rPr>
                <w:rFonts w:ascii="宋体" w:hAnsi="宋体"/>
                <w:szCs w:val="21"/>
              </w:rPr>
              <w:t>召开时间：</w:t>
            </w:r>
          </w:p>
          <w:p w:rsidR="004C6968" w:rsidRPr="00F61814" w:rsidRDefault="00F61814">
            <w:pPr>
              <w:adjustRightInd w:val="0"/>
              <w:spacing w:line="400" w:lineRule="exact"/>
              <w:ind w:firstLineChars="400" w:firstLine="840"/>
              <w:textAlignment w:val="baseline"/>
              <w:rPr>
                <w:rFonts w:ascii="宋体" w:hAnsi="宋体"/>
                <w:szCs w:val="21"/>
              </w:rPr>
            </w:pPr>
            <w:r w:rsidRPr="00F61814">
              <w:rPr>
                <w:rFonts w:ascii="宋体" w:hAnsi="宋体"/>
                <w:szCs w:val="21"/>
              </w:rPr>
              <w:t>召开地点：</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1.10.1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14</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投标人提出问题的截止时间</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2020年</w:t>
            </w:r>
            <w:r w:rsidRPr="00F61814">
              <w:rPr>
                <w:rFonts w:ascii="宋体" w:hAnsi="宋体" w:hint="eastAsia"/>
                <w:szCs w:val="21"/>
                <w:u w:val="single"/>
              </w:rPr>
              <w:t>9</w:t>
            </w:r>
            <w:r w:rsidRPr="00F61814">
              <w:rPr>
                <w:rFonts w:ascii="宋体" w:hAnsi="宋体" w:hint="eastAsia"/>
                <w:szCs w:val="21"/>
              </w:rPr>
              <w:t>月</w:t>
            </w:r>
            <w:r w:rsidRPr="00F61814">
              <w:rPr>
                <w:rFonts w:ascii="宋体" w:hAnsi="宋体" w:hint="eastAsia"/>
                <w:szCs w:val="21"/>
                <w:u w:val="single"/>
              </w:rPr>
              <w:t>8</w:t>
            </w:r>
            <w:r w:rsidRPr="00F61814">
              <w:rPr>
                <w:rFonts w:ascii="宋体" w:hAnsi="宋体" w:hint="eastAsia"/>
                <w:szCs w:val="21"/>
              </w:rPr>
              <w:t>日下午17时00分（北京时间）</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1.10.2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15</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招标人书面澄清的时间</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2020年</w:t>
            </w:r>
            <w:r w:rsidRPr="00F61814">
              <w:rPr>
                <w:rFonts w:ascii="宋体" w:hAnsi="宋体" w:hint="eastAsia"/>
                <w:szCs w:val="21"/>
                <w:u w:val="single"/>
              </w:rPr>
              <w:t>9</w:t>
            </w:r>
            <w:r w:rsidRPr="00F61814">
              <w:rPr>
                <w:rFonts w:ascii="宋体" w:hAnsi="宋体" w:hint="eastAsia"/>
                <w:szCs w:val="21"/>
              </w:rPr>
              <w:t>月</w:t>
            </w:r>
            <w:r w:rsidRPr="00F61814">
              <w:rPr>
                <w:rFonts w:ascii="宋体" w:hAnsi="宋体" w:hint="eastAsia"/>
                <w:szCs w:val="21"/>
                <w:u w:val="single"/>
              </w:rPr>
              <w:t>10</w:t>
            </w:r>
            <w:r w:rsidRPr="00F61814">
              <w:rPr>
                <w:rFonts w:ascii="宋体" w:hAnsi="宋体" w:hint="eastAsia"/>
                <w:szCs w:val="21"/>
              </w:rPr>
              <w:t>日下午17时00分（北京时间）</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1.10.3</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16</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分包</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szCs w:val="21"/>
              </w:rPr>
            </w:pPr>
            <w:r w:rsidRPr="00F61814">
              <w:rPr>
                <w:rFonts w:ascii="宋体" w:hAnsi="宋体" w:hint="eastAsia"/>
                <w:b/>
              </w:rPr>
              <w:t>√</w:t>
            </w:r>
            <w:r w:rsidRPr="00F61814">
              <w:rPr>
                <w:rFonts w:ascii="宋体" w:hAnsi="宋体" w:hint="eastAsia"/>
                <w:szCs w:val="21"/>
              </w:rPr>
              <w:t>不允许</w:t>
            </w:r>
          </w:p>
          <w:p w:rsidR="004C6968" w:rsidRPr="00F61814" w:rsidRDefault="00F61814">
            <w:pPr>
              <w:adjustRightInd w:val="0"/>
              <w:spacing w:line="400" w:lineRule="exact"/>
              <w:textAlignment w:val="baseline"/>
              <w:rPr>
                <w:rFonts w:ascii="宋体" w:hAnsi="宋体"/>
                <w:szCs w:val="21"/>
              </w:rPr>
            </w:pPr>
            <w:r w:rsidRPr="00F61814">
              <w:rPr>
                <w:rFonts w:ascii="宋体" w:hAnsi="宋体"/>
              </w:rPr>
              <w:t>□</w:t>
            </w:r>
            <w:r w:rsidRPr="00F61814">
              <w:rPr>
                <w:rFonts w:ascii="宋体" w:hAnsi="宋体" w:hint="eastAsia"/>
                <w:szCs w:val="21"/>
              </w:rPr>
              <w:t>允许，</w:t>
            </w:r>
            <w:r w:rsidRPr="00F61814">
              <w:rPr>
                <w:rFonts w:ascii="宋体" w:hAnsi="宋体"/>
                <w:szCs w:val="21"/>
              </w:rPr>
              <w:t>分包内容</w:t>
            </w:r>
            <w:r w:rsidRPr="00F61814">
              <w:rPr>
                <w:rFonts w:ascii="宋体" w:hAnsi="宋体" w:hint="eastAsia"/>
                <w:szCs w:val="21"/>
              </w:rPr>
              <w:t>要求</w:t>
            </w:r>
            <w:r w:rsidRPr="00F61814">
              <w:rPr>
                <w:rFonts w:ascii="宋体" w:hAnsi="宋体"/>
                <w:szCs w:val="21"/>
              </w:rPr>
              <w:t>：</w:t>
            </w:r>
          </w:p>
          <w:p w:rsidR="004C6968" w:rsidRPr="00F61814" w:rsidRDefault="00F61814">
            <w:pPr>
              <w:adjustRightInd w:val="0"/>
              <w:spacing w:line="400" w:lineRule="exact"/>
              <w:ind w:firstLineChars="400" w:firstLine="840"/>
              <w:textAlignment w:val="baseline"/>
              <w:rPr>
                <w:rFonts w:ascii="宋体" w:hAnsi="宋体"/>
                <w:szCs w:val="21"/>
              </w:rPr>
            </w:pPr>
            <w:r w:rsidRPr="00F61814">
              <w:rPr>
                <w:rFonts w:ascii="宋体" w:hAnsi="宋体"/>
                <w:szCs w:val="21"/>
              </w:rPr>
              <w:t>分包金额</w:t>
            </w:r>
            <w:r w:rsidRPr="00F61814">
              <w:rPr>
                <w:rFonts w:ascii="宋体" w:hAnsi="宋体" w:hint="eastAsia"/>
                <w:szCs w:val="21"/>
              </w:rPr>
              <w:t>要求</w:t>
            </w:r>
            <w:r w:rsidRPr="00F61814">
              <w:rPr>
                <w:rFonts w:ascii="宋体" w:hAnsi="宋体"/>
                <w:szCs w:val="21"/>
              </w:rPr>
              <w:t>：</w:t>
            </w:r>
          </w:p>
          <w:p w:rsidR="004C6968" w:rsidRPr="00F61814" w:rsidRDefault="00F61814">
            <w:pPr>
              <w:adjustRightInd w:val="0"/>
              <w:spacing w:line="400" w:lineRule="exact"/>
              <w:ind w:firstLineChars="400" w:firstLine="840"/>
              <w:textAlignment w:val="baseline"/>
              <w:rPr>
                <w:rFonts w:ascii="宋体" w:hAnsi="宋体"/>
                <w:szCs w:val="21"/>
              </w:rPr>
            </w:pPr>
            <w:r w:rsidRPr="00F61814">
              <w:rPr>
                <w:rFonts w:ascii="宋体" w:hAnsi="宋体" w:hint="eastAsia"/>
                <w:szCs w:val="21"/>
              </w:rPr>
              <w:t>接受分包的第三人资质要求：</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1.1</w:t>
            </w:r>
            <w:r w:rsidRPr="00F61814">
              <w:rPr>
                <w:rFonts w:ascii="宋体" w:hAnsi="宋体" w:hint="eastAsia"/>
                <w:szCs w:val="21"/>
              </w:rPr>
              <w:t>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17</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偏离</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szCs w:val="21"/>
              </w:rPr>
            </w:pPr>
            <w:r w:rsidRPr="00F61814">
              <w:rPr>
                <w:rFonts w:ascii="宋体" w:hAnsi="宋体" w:hint="eastAsia"/>
                <w:b/>
              </w:rPr>
              <w:t>√</w:t>
            </w:r>
            <w:r w:rsidRPr="00F61814">
              <w:rPr>
                <w:rFonts w:ascii="宋体" w:hAnsi="宋体" w:hint="eastAsia"/>
                <w:szCs w:val="21"/>
              </w:rPr>
              <w:t>不允许</w:t>
            </w:r>
          </w:p>
          <w:p w:rsidR="004C6968" w:rsidRPr="00F61814" w:rsidRDefault="00F61814">
            <w:pPr>
              <w:spacing w:line="400" w:lineRule="exact"/>
              <w:rPr>
                <w:rFonts w:ascii="宋体" w:hAnsi="宋体"/>
                <w:szCs w:val="21"/>
              </w:rPr>
            </w:pPr>
            <w:r w:rsidRPr="00F61814">
              <w:rPr>
                <w:rFonts w:ascii="宋体" w:hAnsi="宋体"/>
              </w:rPr>
              <w:t>□</w:t>
            </w:r>
            <w:r w:rsidRPr="00F61814">
              <w:rPr>
                <w:rFonts w:ascii="宋体" w:hAnsi="宋体" w:hint="eastAsia"/>
                <w:szCs w:val="21"/>
              </w:rPr>
              <w:t>允许</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hint="eastAsia"/>
                <w:szCs w:val="21"/>
              </w:rPr>
              <w:t>1.12</w:t>
            </w:r>
          </w:p>
        </w:tc>
      </w:tr>
      <w:tr w:rsidR="004C6968" w:rsidRPr="00F61814">
        <w:trPr>
          <w:trHeight w:val="822"/>
        </w:trPr>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18</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构成招标文件的其他材料</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施工图纸、技术要求、工程量清单等</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2.1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19</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投标人要求澄清招标文件的截止时间</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同</w:t>
            </w:r>
            <w:r w:rsidRPr="00F61814">
              <w:rPr>
                <w:rFonts w:ascii="宋体" w:hAnsi="宋体"/>
                <w:szCs w:val="21"/>
              </w:rPr>
              <w:t>投标人提出问题的截止时间</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2.2.1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20</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投标截止时间</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2020年</w:t>
            </w:r>
            <w:r w:rsidRPr="00F61814">
              <w:rPr>
                <w:rFonts w:ascii="宋体" w:hAnsi="宋体" w:hint="eastAsia"/>
                <w:szCs w:val="21"/>
                <w:u w:val="single"/>
              </w:rPr>
              <w:t>9</w:t>
            </w:r>
            <w:r w:rsidRPr="00F61814">
              <w:rPr>
                <w:rFonts w:ascii="宋体" w:hAnsi="宋体" w:hint="eastAsia"/>
                <w:szCs w:val="21"/>
              </w:rPr>
              <w:t>月</w:t>
            </w:r>
            <w:r w:rsidRPr="00F61814">
              <w:rPr>
                <w:rFonts w:ascii="宋体" w:hAnsi="宋体" w:hint="eastAsia"/>
                <w:szCs w:val="21"/>
                <w:u w:val="single"/>
              </w:rPr>
              <w:t>22</w:t>
            </w:r>
            <w:r w:rsidRPr="00F61814">
              <w:rPr>
                <w:rFonts w:ascii="宋体" w:hAnsi="宋体" w:hint="eastAsia"/>
                <w:szCs w:val="21"/>
              </w:rPr>
              <w:t>日</w:t>
            </w:r>
            <w:r w:rsidRPr="00F61814">
              <w:rPr>
                <w:rFonts w:ascii="宋体" w:hAnsi="宋体"/>
                <w:szCs w:val="21"/>
              </w:rPr>
              <w:t>上午</w:t>
            </w:r>
            <w:r w:rsidRPr="00F61814">
              <w:rPr>
                <w:rFonts w:ascii="宋体" w:hAnsi="宋体" w:hint="eastAsia"/>
                <w:szCs w:val="21"/>
              </w:rPr>
              <w:t>09时30分（北京时间）</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2.2.2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21</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投标人确认收到招标文件澄清的时间</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rPr>
              <w:t>无需</w:t>
            </w:r>
            <w:r w:rsidRPr="00F61814">
              <w:rPr>
                <w:rFonts w:ascii="宋体" w:hAnsi="宋体"/>
                <w:szCs w:val="21"/>
              </w:rPr>
              <w:t>确认收到</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2.2.3</w:t>
            </w:r>
          </w:p>
        </w:tc>
      </w:tr>
      <w:tr w:rsidR="004C6968" w:rsidRPr="00F61814">
        <w:trPr>
          <w:trHeight w:val="1094"/>
        </w:trPr>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22</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投标人确认收到招标文件修改的时间</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rPr>
              <w:t>无需</w:t>
            </w:r>
            <w:r w:rsidRPr="00F61814">
              <w:rPr>
                <w:rFonts w:ascii="宋体" w:hAnsi="宋体"/>
                <w:szCs w:val="21"/>
              </w:rPr>
              <w:t>确认收到</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2.3.2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23</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构成投标文件的其他材料</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无</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3.1</w:t>
            </w:r>
            <w:r w:rsidRPr="00F61814">
              <w:rPr>
                <w:rFonts w:ascii="宋体" w:hAnsi="宋体" w:hint="eastAsia"/>
                <w:szCs w:val="21"/>
              </w:rPr>
              <w:t>.1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24</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投标有效期</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90个日历日</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3.3</w:t>
            </w:r>
            <w:r w:rsidRPr="00F61814">
              <w:rPr>
                <w:rFonts w:ascii="宋体" w:hAnsi="宋体" w:hint="eastAsia"/>
                <w:szCs w:val="21"/>
              </w:rPr>
              <w:t>.1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25</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投标保证金</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rPr>
            </w:pPr>
            <w:r w:rsidRPr="00F61814">
              <w:rPr>
                <w:rFonts w:ascii="宋体" w:hAnsi="宋体" w:hint="eastAsia"/>
              </w:rPr>
              <w:t>投标保证金的形式：投标保函 （格式详见招标文件附件）</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投标保证金的金额：详见招标公告第8点。</w:t>
            </w:r>
          </w:p>
          <w:p w:rsidR="004C6968" w:rsidRPr="00F61814" w:rsidRDefault="00F61814">
            <w:pPr>
              <w:adjustRightInd w:val="0"/>
              <w:spacing w:line="400" w:lineRule="exact"/>
              <w:textAlignment w:val="baseline"/>
              <w:rPr>
                <w:rFonts w:ascii="宋体" w:hAnsi="宋体"/>
              </w:rPr>
            </w:pPr>
            <w:r w:rsidRPr="00F61814">
              <w:rPr>
                <w:rFonts w:ascii="宋体" w:hAnsi="宋体" w:hint="eastAsia"/>
              </w:rPr>
              <w:t>投标保函应在投标有效期截止时间</w:t>
            </w:r>
            <w:r w:rsidRPr="00F61814">
              <w:rPr>
                <w:rFonts w:ascii="宋体" w:hAnsi="宋体" w:hint="eastAsia"/>
                <w:u w:val="single"/>
              </w:rPr>
              <w:t>90天内</w:t>
            </w:r>
            <w:r w:rsidRPr="00F61814">
              <w:rPr>
                <w:rFonts w:ascii="宋体" w:hAnsi="宋体" w:hint="eastAsia"/>
              </w:rPr>
              <w:t>保持有效。</w:t>
            </w:r>
          </w:p>
          <w:p w:rsidR="004C6968" w:rsidRPr="00F61814" w:rsidRDefault="00F61814">
            <w:pPr>
              <w:adjustRightInd w:val="0"/>
              <w:spacing w:line="400" w:lineRule="exact"/>
              <w:textAlignment w:val="baseline"/>
              <w:rPr>
                <w:rFonts w:ascii="宋体" w:hAnsi="宋体"/>
                <w:bCs/>
                <w:szCs w:val="21"/>
              </w:rPr>
            </w:pPr>
            <w:r w:rsidRPr="00F61814">
              <w:rPr>
                <w:rFonts w:ascii="宋体" w:hAnsi="宋体"/>
              </w:rPr>
              <w:t>银行保函</w:t>
            </w:r>
            <w:r w:rsidRPr="00F61814">
              <w:rPr>
                <w:rFonts w:ascii="宋体" w:hAnsi="宋体" w:hint="eastAsia"/>
              </w:rPr>
              <w:t>在递交投标文件时单独递交。</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3.4.1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26</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近年财务状况</w:t>
            </w:r>
            <w:r w:rsidRPr="00F61814">
              <w:rPr>
                <w:rFonts w:ascii="宋体" w:hAnsi="宋体" w:hint="eastAsia"/>
                <w:szCs w:val="21"/>
              </w:rPr>
              <w:t>的年份要求</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rPr>
              <w:t>不需提供</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3.5.</w:t>
            </w:r>
            <w:r w:rsidRPr="00F61814">
              <w:rPr>
                <w:rFonts w:ascii="宋体" w:hAnsi="宋体" w:hint="eastAsia"/>
                <w:szCs w:val="21"/>
              </w:rPr>
              <w:t>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lastRenderedPageBreak/>
              <w:t>27</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近年完成的类似项目</w:t>
            </w:r>
            <w:r w:rsidRPr="00F61814">
              <w:rPr>
                <w:rFonts w:ascii="宋体" w:hAnsi="宋体" w:hint="eastAsia"/>
                <w:szCs w:val="21"/>
              </w:rPr>
              <w:t>的年份要求</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b/>
              </w:rPr>
              <w:t>近三年（以提交投标文件截止时间前36个月为有效）</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3.5.</w:t>
            </w:r>
            <w:r w:rsidRPr="00F61814">
              <w:rPr>
                <w:rFonts w:ascii="宋体" w:hAnsi="宋体" w:hint="eastAsia"/>
                <w:szCs w:val="21"/>
              </w:rPr>
              <w:t>3</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28</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近年发生的诉讼及仲裁情况</w:t>
            </w:r>
            <w:r w:rsidRPr="00F61814">
              <w:rPr>
                <w:rFonts w:ascii="宋体" w:hAnsi="宋体" w:hint="eastAsia"/>
                <w:szCs w:val="21"/>
              </w:rPr>
              <w:t>的年份要求</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rPr>
            </w:pPr>
            <w:r w:rsidRPr="00F61814">
              <w:rPr>
                <w:rFonts w:ascii="宋体" w:hAnsi="宋体" w:hint="eastAsia"/>
              </w:rPr>
              <w:t>不需提供</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3.5.</w:t>
            </w:r>
            <w:r w:rsidRPr="00F61814">
              <w:rPr>
                <w:rFonts w:ascii="宋体" w:hAnsi="宋体" w:hint="eastAsia"/>
                <w:szCs w:val="21"/>
              </w:rPr>
              <w:t>5</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29</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是否允许</w:t>
            </w:r>
            <w:r w:rsidRPr="00F61814">
              <w:rPr>
                <w:rFonts w:ascii="宋体" w:hAnsi="宋体" w:hint="eastAsia"/>
                <w:szCs w:val="21"/>
              </w:rPr>
              <w:t>递交备</w:t>
            </w:r>
            <w:r w:rsidRPr="00F61814">
              <w:rPr>
                <w:rFonts w:ascii="宋体" w:hAnsi="宋体"/>
                <w:szCs w:val="21"/>
              </w:rPr>
              <w:t>选投标方案</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szCs w:val="21"/>
              </w:rPr>
            </w:pPr>
            <w:r w:rsidRPr="00F61814">
              <w:rPr>
                <w:rFonts w:ascii="宋体" w:hAnsi="宋体" w:hint="eastAsia"/>
                <w:szCs w:val="21"/>
              </w:rPr>
              <w:t>不允许</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3.6</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30</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签字或盖章要求</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rPr>
              <w:t>法定代表人或委托受理人签字、盖公章。</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3.7.3</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31</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投标文件</w:t>
            </w:r>
            <w:r w:rsidRPr="00F61814">
              <w:rPr>
                <w:rFonts w:ascii="宋体" w:hAnsi="宋体" w:hint="eastAsia"/>
                <w:szCs w:val="21"/>
              </w:rPr>
              <w:t>正本、副本</w:t>
            </w:r>
            <w:r w:rsidRPr="00F61814">
              <w:rPr>
                <w:rFonts w:ascii="宋体" w:hAnsi="宋体"/>
                <w:szCs w:val="21"/>
              </w:rPr>
              <w:t>份数</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商务标：</w:t>
            </w:r>
            <w:r w:rsidRPr="00F61814">
              <w:rPr>
                <w:rFonts w:ascii="宋体" w:hAnsi="宋体" w:hint="eastAsia"/>
                <w:szCs w:val="21"/>
                <w:u w:val="single"/>
              </w:rPr>
              <w:t>正本 壹份，副本 贰份；</w:t>
            </w:r>
          </w:p>
          <w:p w:rsidR="004C6968" w:rsidRPr="00F61814" w:rsidRDefault="00F61814">
            <w:pPr>
              <w:adjustRightInd w:val="0"/>
              <w:spacing w:line="400" w:lineRule="exact"/>
              <w:textAlignment w:val="baseline"/>
              <w:rPr>
                <w:rFonts w:ascii="宋体" w:hAnsi="宋体"/>
                <w:szCs w:val="21"/>
                <w:u w:val="single"/>
              </w:rPr>
            </w:pPr>
            <w:proofErr w:type="gramStart"/>
            <w:r w:rsidRPr="00F61814">
              <w:rPr>
                <w:rFonts w:ascii="宋体" w:hAnsi="宋体" w:hint="eastAsia"/>
                <w:szCs w:val="21"/>
              </w:rPr>
              <w:t>技术及资信标</w:t>
            </w:r>
            <w:proofErr w:type="gramEnd"/>
            <w:r w:rsidRPr="00F61814">
              <w:rPr>
                <w:rFonts w:ascii="宋体" w:hAnsi="宋体" w:hint="eastAsia"/>
                <w:szCs w:val="21"/>
              </w:rPr>
              <w:t>：</w:t>
            </w:r>
            <w:r w:rsidRPr="00F61814">
              <w:rPr>
                <w:rFonts w:ascii="宋体" w:hAnsi="宋体" w:hint="eastAsia"/>
                <w:szCs w:val="21"/>
                <w:u w:val="single"/>
              </w:rPr>
              <w:t>正本壹</w:t>
            </w:r>
            <w:r w:rsidRPr="00F61814">
              <w:rPr>
                <w:rFonts w:ascii="宋体" w:hAnsi="宋体"/>
                <w:szCs w:val="21"/>
                <w:u w:val="single"/>
              </w:rPr>
              <w:t>份</w:t>
            </w:r>
            <w:r w:rsidRPr="00F61814">
              <w:rPr>
                <w:rFonts w:ascii="宋体" w:hAnsi="宋体" w:hint="eastAsia"/>
                <w:szCs w:val="21"/>
                <w:u w:val="single"/>
              </w:rPr>
              <w:t>，副本肆</w:t>
            </w:r>
            <w:r w:rsidRPr="00F61814">
              <w:rPr>
                <w:rFonts w:ascii="宋体" w:hAnsi="宋体"/>
                <w:szCs w:val="21"/>
                <w:u w:val="single"/>
              </w:rPr>
              <w:t>份</w:t>
            </w:r>
            <w:r w:rsidRPr="00F61814">
              <w:rPr>
                <w:rFonts w:ascii="宋体" w:hAnsi="宋体" w:hint="eastAsia"/>
                <w:szCs w:val="21"/>
                <w:u w:val="single"/>
              </w:rPr>
              <w:t>；</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商务标、</w:t>
            </w:r>
            <w:proofErr w:type="gramStart"/>
            <w:r w:rsidRPr="00F61814">
              <w:rPr>
                <w:rFonts w:ascii="宋体" w:hAnsi="宋体" w:hint="eastAsia"/>
                <w:szCs w:val="21"/>
              </w:rPr>
              <w:t>技术及资信标</w:t>
            </w:r>
            <w:proofErr w:type="gramEnd"/>
            <w:r w:rsidRPr="00F61814">
              <w:rPr>
                <w:rFonts w:ascii="宋体" w:hAnsi="宋体" w:hint="eastAsia"/>
                <w:szCs w:val="21"/>
              </w:rPr>
              <w:t>的</w:t>
            </w:r>
            <w:r w:rsidRPr="00F61814">
              <w:rPr>
                <w:rFonts w:ascii="宋体" w:hAnsi="宋体" w:hint="eastAsia"/>
                <w:szCs w:val="21"/>
                <w:u w:val="single"/>
              </w:rPr>
              <w:t>电子U盘壹套（密封于商务标中）。</w:t>
            </w:r>
          </w:p>
          <w:p w:rsidR="004C6968" w:rsidRPr="00F61814" w:rsidRDefault="00F61814">
            <w:pPr>
              <w:adjustRightInd w:val="0"/>
              <w:spacing w:line="400" w:lineRule="exact"/>
              <w:textAlignment w:val="baseline"/>
              <w:rPr>
                <w:rFonts w:ascii="宋体" w:hAnsi="宋体"/>
                <w:bCs/>
                <w:szCs w:val="21"/>
              </w:rPr>
            </w:pPr>
            <w:r w:rsidRPr="00F61814">
              <w:rPr>
                <w:rFonts w:ascii="宋体" w:hAnsi="宋体" w:hint="eastAsia"/>
                <w:bCs/>
                <w:szCs w:val="21"/>
              </w:rPr>
              <w:t>注：中标后，如招标人要求中标人对其投标文件数量进行补充，中标人须满足招标人要求。中标人补充的投标文件内容须与投标时递交的投标文件保持一致。</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3.7.4</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32</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装订要求</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1.</w:t>
            </w:r>
            <w:r w:rsidRPr="00F61814">
              <w:rPr>
                <w:rFonts w:ascii="宋体" w:hAnsi="宋体"/>
                <w:szCs w:val="21"/>
              </w:rPr>
              <w:t>正、副本须分别</w:t>
            </w:r>
            <w:r w:rsidRPr="00F61814">
              <w:rPr>
                <w:rFonts w:ascii="宋体" w:hAnsi="宋体" w:hint="eastAsia"/>
                <w:szCs w:val="21"/>
              </w:rPr>
              <w:t>按A4纸规格</w:t>
            </w:r>
            <w:r w:rsidRPr="00F61814">
              <w:rPr>
                <w:rFonts w:ascii="宋体" w:hAnsi="宋体"/>
                <w:szCs w:val="21"/>
              </w:rPr>
              <w:t>成册固定装订（固定</w:t>
            </w:r>
            <w:proofErr w:type="gramStart"/>
            <w:r w:rsidRPr="00F61814">
              <w:rPr>
                <w:rFonts w:ascii="宋体" w:hAnsi="宋体"/>
                <w:szCs w:val="21"/>
              </w:rPr>
              <w:t>装订指</w:t>
            </w:r>
            <w:proofErr w:type="gramEnd"/>
            <w:r w:rsidRPr="00F61814">
              <w:rPr>
                <w:rFonts w:ascii="宋体" w:hAnsi="宋体"/>
                <w:szCs w:val="21"/>
              </w:rPr>
              <w:t>不能随意拆装的装订，如拉杆夹或打孔装订均视为活页装订），并清楚地标明“正本”或“副本”</w:t>
            </w:r>
            <w:r w:rsidRPr="00F61814">
              <w:rPr>
                <w:rFonts w:ascii="宋体" w:hAnsi="宋体" w:hint="eastAsia"/>
                <w:szCs w:val="21"/>
              </w:rPr>
              <w:t>。</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2.</w:t>
            </w:r>
            <w:r w:rsidRPr="00F61814">
              <w:rPr>
                <w:rFonts w:ascii="宋体" w:hAnsi="宋体"/>
                <w:szCs w:val="21"/>
              </w:rPr>
              <w:t>一旦正本和副本不符，以正本为准。</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3.</w:t>
            </w:r>
            <w:r w:rsidRPr="00F61814">
              <w:rPr>
                <w:rFonts w:ascii="宋体" w:hAnsi="宋体"/>
                <w:szCs w:val="21"/>
              </w:rPr>
              <w:t>为便于</w:t>
            </w:r>
            <w:r w:rsidRPr="00F61814">
              <w:rPr>
                <w:rFonts w:ascii="宋体" w:hAnsi="宋体" w:hint="eastAsia"/>
                <w:szCs w:val="21"/>
              </w:rPr>
              <w:t>招标</w:t>
            </w:r>
            <w:r w:rsidRPr="00F61814">
              <w:rPr>
                <w:rFonts w:ascii="宋体" w:hAnsi="宋体"/>
                <w:szCs w:val="21"/>
              </w:rPr>
              <w:t>方对相关资料的存档整理，</w:t>
            </w:r>
            <w:r w:rsidRPr="00F61814">
              <w:rPr>
                <w:rFonts w:ascii="宋体" w:hAnsi="宋体" w:hint="eastAsia"/>
                <w:szCs w:val="21"/>
              </w:rPr>
              <w:t>投标</w:t>
            </w:r>
            <w:r w:rsidRPr="00F61814">
              <w:rPr>
                <w:rFonts w:ascii="宋体" w:hAnsi="宋体"/>
                <w:szCs w:val="21"/>
              </w:rPr>
              <w:t>文件建议双面打印。</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4.应在投标文件中标明页码及索引，以便于评标委员会的查阅。</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3.7.5</w:t>
            </w:r>
          </w:p>
        </w:tc>
      </w:tr>
      <w:tr w:rsidR="004C6968" w:rsidRPr="00F61814">
        <w:trPr>
          <w:trHeight w:val="375"/>
        </w:trPr>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33</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封套上写明</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1.商务标的封套</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投标</w:t>
            </w:r>
            <w:r w:rsidRPr="00F61814">
              <w:rPr>
                <w:rFonts w:ascii="宋体" w:hAnsi="宋体"/>
                <w:szCs w:val="21"/>
              </w:rPr>
              <w:t>地址：</w:t>
            </w:r>
            <w:r w:rsidRPr="00F61814">
              <w:rPr>
                <w:rFonts w:ascii="宋体" w:hAnsi="宋体" w:hint="eastAsia"/>
                <w:szCs w:val="21"/>
              </w:rPr>
              <w:t>长沙市岳麓区尖山路39号中</w:t>
            </w:r>
            <w:proofErr w:type="gramStart"/>
            <w:r w:rsidRPr="00F61814">
              <w:rPr>
                <w:rFonts w:ascii="宋体" w:hAnsi="宋体" w:hint="eastAsia"/>
                <w:szCs w:val="21"/>
              </w:rPr>
              <w:t>电软件</w:t>
            </w:r>
            <w:proofErr w:type="gramEnd"/>
            <w:r w:rsidRPr="00F61814">
              <w:rPr>
                <w:rFonts w:ascii="宋体" w:hAnsi="宋体" w:hint="eastAsia"/>
                <w:szCs w:val="21"/>
              </w:rPr>
              <w:t>园5栋8楼开标室。</w:t>
            </w:r>
          </w:p>
          <w:p w:rsidR="004C6968" w:rsidRPr="00F61814" w:rsidRDefault="00F61814">
            <w:pPr>
              <w:adjustRightInd w:val="0"/>
              <w:spacing w:line="400" w:lineRule="exact"/>
              <w:textAlignment w:val="baseline"/>
              <w:rPr>
                <w:rFonts w:ascii="宋体" w:hAnsi="宋体"/>
                <w:bCs/>
                <w:szCs w:val="21"/>
              </w:rPr>
            </w:pPr>
            <w:r w:rsidRPr="00F61814">
              <w:rPr>
                <w:rFonts w:ascii="宋体" w:hAnsi="宋体" w:hint="eastAsia"/>
                <w:bCs/>
                <w:szCs w:val="21"/>
              </w:rPr>
              <w:t>工程名称：长沙振业城三期C组团商业区精装修工程</w:t>
            </w:r>
          </w:p>
          <w:p w:rsidR="004C6968" w:rsidRPr="00F61814" w:rsidRDefault="00F61814">
            <w:pPr>
              <w:adjustRightInd w:val="0"/>
              <w:spacing w:line="400" w:lineRule="exact"/>
              <w:textAlignment w:val="baseline"/>
              <w:rPr>
                <w:rFonts w:ascii="宋体" w:hAnsi="宋体"/>
                <w:bCs/>
                <w:szCs w:val="21"/>
              </w:rPr>
            </w:pPr>
            <w:r w:rsidRPr="00F61814">
              <w:rPr>
                <w:rFonts w:ascii="宋体" w:hAnsi="宋体" w:hint="eastAsia"/>
                <w:bCs/>
                <w:szCs w:val="21"/>
              </w:rPr>
              <w:t>投标文件：</w:t>
            </w:r>
            <w:r w:rsidRPr="00F61814">
              <w:rPr>
                <w:rFonts w:ascii="宋体" w:hAnsi="宋体" w:hint="eastAsia"/>
                <w:b/>
                <w:bCs/>
                <w:szCs w:val="21"/>
              </w:rPr>
              <w:t>商务标</w:t>
            </w:r>
          </w:p>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在</w:t>
            </w:r>
            <w:r w:rsidRPr="00F61814">
              <w:rPr>
                <w:rFonts w:ascii="宋体" w:hAnsi="宋体" w:hint="eastAsia"/>
                <w:b/>
                <w:szCs w:val="21"/>
                <w:u w:val="single"/>
              </w:rPr>
              <w:t>2020</w:t>
            </w:r>
            <w:r w:rsidRPr="00F61814">
              <w:rPr>
                <w:rFonts w:ascii="宋体" w:hAnsi="宋体"/>
                <w:b/>
                <w:szCs w:val="21"/>
              </w:rPr>
              <w:t>年</w:t>
            </w:r>
            <w:r w:rsidRPr="00F61814">
              <w:rPr>
                <w:rFonts w:ascii="宋体" w:hAnsi="宋体" w:hint="eastAsia"/>
                <w:b/>
                <w:szCs w:val="21"/>
                <w:u w:val="single"/>
              </w:rPr>
              <w:t>9</w:t>
            </w:r>
            <w:r w:rsidRPr="00F61814">
              <w:rPr>
                <w:rFonts w:ascii="宋体" w:hAnsi="宋体" w:hint="eastAsia"/>
                <w:b/>
                <w:szCs w:val="21"/>
              </w:rPr>
              <w:t>月</w:t>
            </w:r>
            <w:r w:rsidRPr="00F61814">
              <w:rPr>
                <w:rFonts w:ascii="宋体" w:hAnsi="宋体" w:hint="eastAsia"/>
                <w:b/>
                <w:szCs w:val="21"/>
                <w:u w:val="single"/>
              </w:rPr>
              <w:t>22</w:t>
            </w:r>
            <w:r w:rsidRPr="00F61814">
              <w:rPr>
                <w:rFonts w:ascii="宋体" w:hAnsi="宋体" w:hint="eastAsia"/>
                <w:b/>
                <w:szCs w:val="21"/>
              </w:rPr>
              <w:t>日</w:t>
            </w:r>
            <w:r w:rsidRPr="00F61814">
              <w:rPr>
                <w:rFonts w:ascii="宋体" w:hAnsi="宋体" w:hint="eastAsia"/>
                <w:b/>
                <w:szCs w:val="21"/>
                <w:u w:val="single"/>
              </w:rPr>
              <w:t>9</w:t>
            </w:r>
            <w:r w:rsidRPr="00F61814">
              <w:rPr>
                <w:rFonts w:ascii="宋体" w:hAnsi="宋体"/>
                <w:b/>
                <w:szCs w:val="21"/>
              </w:rPr>
              <w:t>时</w:t>
            </w:r>
            <w:r w:rsidRPr="00F61814">
              <w:rPr>
                <w:rFonts w:ascii="宋体" w:hAnsi="宋体" w:hint="eastAsia"/>
                <w:b/>
                <w:szCs w:val="21"/>
                <w:u w:val="single"/>
              </w:rPr>
              <w:t>30</w:t>
            </w:r>
            <w:r w:rsidRPr="00F61814">
              <w:rPr>
                <w:rFonts w:ascii="宋体" w:hAnsi="宋体" w:hint="eastAsia"/>
                <w:b/>
                <w:szCs w:val="21"/>
              </w:rPr>
              <w:t>分</w:t>
            </w:r>
            <w:r w:rsidRPr="00F61814">
              <w:rPr>
                <w:rFonts w:ascii="宋体" w:hAnsi="宋体"/>
                <w:szCs w:val="21"/>
              </w:rPr>
              <w:t>前不得开启</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2.技术标和</w:t>
            </w:r>
            <w:proofErr w:type="gramStart"/>
            <w:r w:rsidRPr="00F61814">
              <w:rPr>
                <w:rFonts w:ascii="宋体" w:hAnsi="宋体" w:hint="eastAsia"/>
                <w:szCs w:val="21"/>
              </w:rPr>
              <w:t>资信标</w:t>
            </w:r>
            <w:proofErr w:type="gramEnd"/>
            <w:r w:rsidRPr="00F61814">
              <w:rPr>
                <w:rFonts w:ascii="宋体" w:hAnsi="宋体" w:hint="eastAsia"/>
                <w:szCs w:val="21"/>
              </w:rPr>
              <w:t>的封套</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投标</w:t>
            </w:r>
            <w:r w:rsidRPr="00F61814">
              <w:rPr>
                <w:rFonts w:ascii="宋体" w:hAnsi="宋体"/>
                <w:szCs w:val="21"/>
              </w:rPr>
              <w:t>地址：</w:t>
            </w:r>
            <w:r w:rsidRPr="00F61814">
              <w:rPr>
                <w:rFonts w:ascii="宋体" w:hAnsi="宋体" w:hint="eastAsia"/>
                <w:szCs w:val="21"/>
              </w:rPr>
              <w:t>长沙市岳麓区尖山路39号中</w:t>
            </w:r>
            <w:proofErr w:type="gramStart"/>
            <w:r w:rsidRPr="00F61814">
              <w:rPr>
                <w:rFonts w:ascii="宋体" w:hAnsi="宋体" w:hint="eastAsia"/>
                <w:szCs w:val="21"/>
              </w:rPr>
              <w:t>电软件</w:t>
            </w:r>
            <w:proofErr w:type="gramEnd"/>
            <w:r w:rsidRPr="00F61814">
              <w:rPr>
                <w:rFonts w:ascii="宋体" w:hAnsi="宋体" w:hint="eastAsia"/>
                <w:szCs w:val="21"/>
              </w:rPr>
              <w:t>园5栋8楼开标室。</w:t>
            </w:r>
          </w:p>
          <w:p w:rsidR="004C6968" w:rsidRPr="00F61814" w:rsidRDefault="00F61814">
            <w:pPr>
              <w:adjustRightInd w:val="0"/>
              <w:spacing w:line="400" w:lineRule="exact"/>
              <w:textAlignment w:val="baseline"/>
              <w:rPr>
                <w:rFonts w:ascii="宋体" w:hAnsi="宋体"/>
                <w:bCs/>
                <w:szCs w:val="21"/>
              </w:rPr>
            </w:pPr>
            <w:r w:rsidRPr="00F61814">
              <w:rPr>
                <w:rFonts w:ascii="宋体" w:hAnsi="宋体" w:hint="eastAsia"/>
                <w:bCs/>
                <w:szCs w:val="21"/>
              </w:rPr>
              <w:t>工程名称：长沙振业城三期C组团商业区精装修工程</w:t>
            </w:r>
          </w:p>
          <w:p w:rsidR="004C6968" w:rsidRPr="00F61814" w:rsidRDefault="00F61814">
            <w:pPr>
              <w:adjustRightInd w:val="0"/>
              <w:spacing w:line="400" w:lineRule="exact"/>
              <w:textAlignment w:val="baseline"/>
              <w:rPr>
                <w:rFonts w:ascii="宋体" w:hAnsi="宋体"/>
                <w:bCs/>
                <w:szCs w:val="21"/>
              </w:rPr>
            </w:pPr>
            <w:r w:rsidRPr="00F61814">
              <w:rPr>
                <w:rFonts w:ascii="宋体" w:hAnsi="宋体" w:hint="eastAsia"/>
                <w:bCs/>
                <w:szCs w:val="21"/>
              </w:rPr>
              <w:t>投标文件：</w:t>
            </w:r>
            <w:r w:rsidRPr="00F61814">
              <w:rPr>
                <w:rFonts w:ascii="宋体" w:hAnsi="宋体" w:hint="eastAsia"/>
                <w:b/>
                <w:bCs/>
                <w:szCs w:val="21"/>
              </w:rPr>
              <w:t>资信标技术标</w:t>
            </w:r>
          </w:p>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在</w:t>
            </w:r>
            <w:r w:rsidRPr="00F61814">
              <w:rPr>
                <w:rFonts w:ascii="宋体" w:hAnsi="宋体" w:hint="eastAsia"/>
                <w:b/>
                <w:szCs w:val="21"/>
                <w:u w:val="single"/>
              </w:rPr>
              <w:t>2020</w:t>
            </w:r>
            <w:r w:rsidRPr="00F61814">
              <w:rPr>
                <w:rFonts w:ascii="宋体" w:hAnsi="宋体"/>
                <w:b/>
                <w:szCs w:val="21"/>
              </w:rPr>
              <w:t>年</w:t>
            </w:r>
            <w:r w:rsidRPr="00F61814">
              <w:rPr>
                <w:rFonts w:ascii="宋体" w:hAnsi="宋体" w:hint="eastAsia"/>
                <w:b/>
                <w:szCs w:val="21"/>
                <w:u w:val="single"/>
              </w:rPr>
              <w:t>9</w:t>
            </w:r>
            <w:r w:rsidRPr="00F61814">
              <w:rPr>
                <w:rFonts w:ascii="宋体" w:hAnsi="宋体" w:hint="eastAsia"/>
                <w:b/>
                <w:szCs w:val="21"/>
              </w:rPr>
              <w:t>月</w:t>
            </w:r>
            <w:r w:rsidRPr="00F61814">
              <w:rPr>
                <w:rFonts w:ascii="宋体" w:hAnsi="宋体" w:hint="eastAsia"/>
                <w:b/>
                <w:szCs w:val="21"/>
                <w:u w:val="single"/>
              </w:rPr>
              <w:t>22</w:t>
            </w:r>
            <w:r w:rsidRPr="00F61814">
              <w:rPr>
                <w:rFonts w:ascii="宋体" w:hAnsi="宋体" w:hint="eastAsia"/>
                <w:b/>
                <w:szCs w:val="21"/>
              </w:rPr>
              <w:t>日</w:t>
            </w:r>
            <w:r w:rsidRPr="00F61814">
              <w:rPr>
                <w:rFonts w:ascii="宋体" w:hAnsi="宋体" w:hint="eastAsia"/>
                <w:b/>
                <w:szCs w:val="21"/>
                <w:u w:val="single"/>
              </w:rPr>
              <w:t>9</w:t>
            </w:r>
            <w:r w:rsidRPr="00F61814">
              <w:rPr>
                <w:rFonts w:ascii="宋体" w:hAnsi="宋体"/>
                <w:b/>
                <w:szCs w:val="21"/>
              </w:rPr>
              <w:t>时</w:t>
            </w:r>
            <w:r w:rsidRPr="00F61814">
              <w:rPr>
                <w:rFonts w:ascii="宋体" w:hAnsi="宋体" w:hint="eastAsia"/>
                <w:b/>
                <w:szCs w:val="21"/>
                <w:u w:val="single"/>
              </w:rPr>
              <w:t>30</w:t>
            </w:r>
            <w:r w:rsidRPr="00F61814">
              <w:rPr>
                <w:rFonts w:ascii="宋体" w:hAnsi="宋体" w:hint="eastAsia"/>
                <w:b/>
                <w:szCs w:val="21"/>
              </w:rPr>
              <w:t>分</w:t>
            </w:r>
            <w:r w:rsidRPr="00F61814">
              <w:rPr>
                <w:rFonts w:ascii="宋体" w:hAnsi="宋体"/>
                <w:szCs w:val="21"/>
              </w:rPr>
              <w:t>前不得开启</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4.1.2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34</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递交投标文件地点</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长沙市岳麓区尖山路39号中</w:t>
            </w:r>
            <w:proofErr w:type="gramStart"/>
            <w:r w:rsidRPr="00F61814">
              <w:rPr>
                <w:rFonts w:ascii="宋体" w:hAnsi="宋体" w:hint="eastAsia"/>
                <w:szCs w:val="21"/>
              </w:rPr>
              <w:t>电软件</w:t>
            </w:r>
            <w:proofErr w:type="gramEnd"/>
            <w:r w:rsidRPr="00F61814">
              <w:rPr>
                <w:rFonts w:ascii="宋体" w:hAnsi="宋体" w:hint="eastAsia"/>
                <w:szCs w:val="21"/>
              </w:rPr>
              <w:t>园5栋8楼开标室。</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4.2.2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35</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是否退还投标文件</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szCs w:val="21"/>
              </w:rPr>
            </w:pPr>
            <w:r w:rsidRPr="00F61814">
              <w:rPr>
                <w:rFonts w:ascii="宋体" w:hAnsi="宋体" w:hint="eastAsia"/>
                <w:b/>
              </w:rPr>
              <w:t>√</w:t>
            </w:r>
            <w:r w:rsidRPr="00F61814">
              <w:rPr>
                <w:rFonts w:ascii="宋体" w:hAnsi="宋体" w:hint="eastAsia"/>
                <w:szCs w:val="21"/>
              </w:rPr>
              <w:t>否</w:t>
            </w:r>
          </w:p>
          <w:p w:rsidR="004C6968" w:rsidRPr="00F61814" w:rsidRDefault="00F61814">
            <w:pPr>
              <w:adjustRightInd w:val="0"/>
              <w:spacing w:line="400" w:lineRule="exact"/>
              <w:textAlignment w:val="baseline"/>
              <w:rPr>
                <w:rFonts w:ascii="宋体" w:hAnsi="宋体"/>
                <w:szCs w:val="21"/>
              </w:rPr>
            </w:pPr>
            <w:r w:rsidRPr="00F61814">
              <w:rPr>
                <w:rFonts w:ascii="宋体" w:hAnsi="宋体"/>
              </w:rPr>
              <w:lastRenderedPageBreak/>
              <w:t>□</w:t>
            </w:r>
            <w:r w:rsidRPr="00F61814">
              <w:rPr>
                <w:rFonts w:ascii="宋体" w:hAnsi="宋体" w:hint="eastAsia"/>
                <w:szCs w:val="21"/>
              </w:rPr>
              <w:t>是</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lastRenderedPageBreak/>
              <w:t>4.2.3</w:t>
            </w:r>
          </w:p>
        </w:tc>
      </w:tr>
      <w:tr w:rsidR="004C6968" w:rsidRPr="00F61814">
        <w:trPr>
          <w:trHeight w:val="416"/>
        </w:trPr>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lastRenderedPageBreak/>
              <w:t>36</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开标时间和地点</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开标时间</w:t>
            </w:r>
            <w:r w:rsidRPr="00F61814">
              <w:rPr>
                <w:rFonts w:ascii="宋体" w:hAnsi="宋体" w:hint="eastAsia"/>
                <w:szCs w:val="21"/>
              </w:rPr>
              <w:t>：</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（1）技术标和</w:t>
            </w:r>
            <w:proofErr w:type="gramStart"/>
            <w:r w:rsidRPr="00F61814">
              <w:rPr>
                <w:rFonts w:ascii="宋体" w:hAnsi="宋体" w:hint="eastAsia"/>
                <w:szCs w:val="21"/>
              </w:rPr>
              <w:t>资信标</w:t>
            </w:r>
            <w:proofErr w:type="gramEnd"/>
            <w:r w:rsidRPr="00F61814">
              <w:rPr>
                <w:rFonts w:ascii="宋体" w:hAnsi="宋体" w:hint="eastAsia"/>
                <w:szCs w:val="21"/>
              </w:rPr>
              <w:t>开启时间是</w:t>
            </w:r>
            <w:r w:rsidRPr="00F61814">
              <w:rPr>
                <w:rFonts w:ascii="宋体" w:hAnsi="宋体" w:hint="eastAsia"/>
                <w:b/>
                <w:szCs w:val="21"/>
                <w:u w:val="single"/>
              </w:rPr>
              <w:t>2020</w:t>
            </w:r>
            <w:r w:rsidRPr="00F61814">
              <w:rPr>
                <w:rFonts w:ascii="宋体" w:hAnsi="宋体"/>
                <w:b/>
                <w:szCs w:val="21"/>
              </w:rPr>
              <w:t>年</w:t>
            </w:r>
            <w:r w:rsidRPr="00F61814">
              <w:rPr>
                <w:rFonts w:ascii="宋体" w:hAnsi="宋体" w:hint="eastAsia"/>
                <w:b/>
                <w:szCs w:val="21"/>
                <w:u w:val="single"/>
              </w:rPr>
              <w:t>9</w:t>
            </w:r>
            <w:r w:rsidRPr="00F61814">
              <w:rPr>
                <w:rFonts w:ascii="宋体" w:hAnsi="宋体" w:hint="eastAsia"/>
                <w:b/>
                <w:szCs w:val="21"/>
              </w:rPr>
              <w:t>月</w:t>
            </w:r>
            <w:r w:rsidRPr="00F61814">
              <w:rPr>
                <w:rFonts w:ascii="宋体" w:hAnsi="宋体" w:hint="eastAsia"/>
                <w:b/>
                <w:szCs w:val="21"/>
                <w:u w:val="single"/>
              </w:rPr>
              <w:t>22</w:t>
            </w:r>
            <w:r w:rsidRPr="00F61814">
              <w:rPr>
                <w:rFonts w:ascii="宋体" w:hAnsi="宋体" w:hint="eastAsia"/>
                <w:b/>
                <w:szCs w:val="21"/>
              </w:rPr>
              <w:t>日</w:t>
            </w:r>
            <w:r w:rsidRPr="00F61814">
              <w:rPr>
                <w:rFonts w:ascii="宋体" w:hAnsi="宋体" w:hint="eastAsia"/>
                <w:b/>
                <w:szCs w:val="21"/>
                <w:u w:val="single"/>
              </w:rPr>
              <w:t>9</w:t>
            </w:r>
            <w:r w:rsidRPr="00F61814">
              <w:rPr>
                <w:rFonts w:ascii="宋体" w:hAnsi="宋体"/>
                <w:b/>
                <w:szCs w:val="21"/>
              </w:rPr>
              <w:t>时</w:t>
            </w:r>
            <w:r w:rsidRPr="00F61814">
              <w:rPr>
                <w:rFonts w:ascii="宋体" w:hAnsi="宋体" w:hint="eastAsia"/>
                <w:b/>
                <w:szCs w:val="21"/>
                <w:u w:val="single"/>
              </w:rPr>
              <w:t>30</w:t>
            </w:r>
            <w:r w:rsidRPr="00F61814">
              <w:rPr>
                <w:rFonts w:ascii="宋体" w:hAnsi="宋体" w:hint="eastAsia"/>
                <w:b/>
                <w:szCs w:val="21"/>
              </w:rPr>
              <w:t>分</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（2）商务标开启时间是另行通知</w:t>
            </w:r>
          </w:p>
          <w:p w:rsidR="004C6968" w:rsidRPr="00F61814" w:rsidRDefault="00F61814">
            <w:pPr>
              <w:adjustRightInd w:val="0"/>
              <w:spacing w:line="400" w:lineRule="exact"/>
              <w:textAlignment w:val="baseline"/>
              <w:rPr>
                <w:rFonts w:ascii="宋体" w:hAnsi="宋体"/>
                <w:bCs/>
                <w:szCs w:val="21"/>
              </w:rPr>
            </w:pPr>
            <w:r w:rsidRPr="00F61814">
              <w:rPr>
                <w:rFonts w:ascii="宋体" w:hAnsi="宋体"/>
                <w:szCs w:val="21"/>
              </w:rPr>
              <w:t>开标地点</w:t>
            </w:r>
            <w:r w:rsidRPr="00F61814">
              <w:rPr>
                <w:rFonts w:ascii="宋体" w:hAnsi="宋体" w:hint="eastAsia"/>
                <w:szCs w:val="21"/>
              </w:rPr>
              <w:t>：长沙市岳麓区尖山路39号中</w:t>
            </w:r>
            <w:proofErr w:type="gramStart"/>
            <w:r w:rsidRPr="00F61814">
              <w:rPr>
                <w:rFonts w:ascii="宋体" w:hAnsi="宋体" w:hint="eastAsia"/>
                <w:szCs w:val="21"/>
              </w:rPr>
              <w:t>电软件</w:t>
            </w:r>
            <w:proofErr w:type="gramEnd"/>
            <w:r w:rsidRPr="00F61814">
              <w:rPr>
                <w:rFonts w:ascii="宋体" w:hAnsi="宋体" w:hint="eastAsia"/>
                <w:szCs w:val="21"/>
              </w:rPr>
              <w:t>园5栋8楼开标室。</w:t>
            </w:r>
          </w:p>
          <w:p w:rsidR="004C6968" w:rsidRPr="00F61814" w:rsidRDefault="00F61814">
            <w:pPr>
              <w:adjustRightInd w:val="0"/>
              <w:spacing w:line="400" w:lineRule="exact"/>
              <w:textAlignment w:val="baseline"/>
              <w:rPr>
                <w:rFonts w:ascii="宋体" w:hAnsi="宋体"/>
                <w:bCs/>
                <w:szCs w:val="21"/>
              </w:rPr>
            </w:pPr>
            <w:r w:rsidRPr="00F61814">
              <w:rPr>
                <w:rFonts w:hAnsi="宋体" w:hint="eastAsia"/>
                <w:snapToGrid w:val="0"/>
                <w:kern w:val="0"/>
                <w:szCs w:val="21"/>
              </w:rPr>
              <w:t>本招标项目采用两阶段开标方式。第一阶段开标：技术标和</w:t>
            </w:r>
            <w:proofErr w:type="gramStart"/>
            <w:r w:rsidRPr="00F61814">
              <w:rPr>
                <w:rFonts w:hAnsi="宋体" w:hint="eastAsia"/>
                <w:snapToGrid w:val="0"/>
                <w:kern w:val="0"/>
                <w:szCs w:val="21"/>
              </w:rPr>
              <w:t>资信标</w:t>
            </w:r>
            <w:proofErr w:type="gramEnd"/>
            <w:r w:rsidRPr="00F61814">
              <w:rPr>
                <w:rFonts w:hAnsi="宋体" w:hint="eastAsia"/>
                <w:snapToGrid w:val="0"/>
                <w:kern w:val="0"/>
                <w:szCs w:val="21"/>
              </w:rPr>
              <w:t>；第二阶段开商务标，在完成投标文件的</w:t>
            </w:r>
            <w:proofErr w:type="gramStart"/>
            <w:r w:rsidRPr="00F61814">
              <w:rPr>
                <w:rFonts w:hAnsi="宋体" w:hint="eastAsia"/>
                <w:snapToGrid w:val="0"/>
                <w:kern w:val="0"/>
                <w:szCs w:val="21"/>
              </w:rPr>
              <w:t>技术标资信标</w:t>
            </w:r>
            <w:proofErr w:type="gramEnd"/>
            <w:r w:rsidRPr="00F61814">
              <w:rPr>
                <w:rFonts w:hAnsi="宋体" w:hint="eastAsia"/>
                <w:snapToGrid w:val="0"/>
                <w:kern w:val="0"/>
                <w:szCs w:val="21"/>
              </w:rPr>
              <w:t>评审后进行，具体时间和地点由招标代理机构确定，并负责提前电话通知所有投标人。</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5.1</w:t>
            </w:r>
          </w:p>
        </w:tc>
      </w:tr>
      <w:tr w:rsidR="004C6968" w:rsidRPr="00F61814">
        <w:trPr>
          <w:trHeight w:val="381"/>
        </w:trPr>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37</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开标程序</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1.密封情况检查：</w:t>
            </w:r>
            <w:proofErr w:type="gramStart"/>
            <w:r w:rsidRPr="00F61814">
              <w:rPr>
                <w:rFonts w:ascii="宋体" w:hAnsi="宋体" w:hint="eastAsia"/>
                <w:szCs w:val="21"/>
              </w:rPr>
              <w:t>由监标</w:t>
            </w:r>
            <w:proofErr w:type="gramEnd"/>
            <w:r w:rsidRPr="00F61814">
              <w:rPr>
                <w:rFonts w:ascii="宋体" w:hAnsi="宋体" w:hint="eastAsia"/>
                <w:szCs w:val="21"/>
              </w:rPr>
              <w:t>人检查。</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rPr>
              <w:t>2.开标顺序：按签到的顺序开标。</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hint="eastAsia"/>
                <w:szCs w:val="21"/>
              </w:rPr>
              <w:t>5.2</w:t>
            </w:r>
          </w:p>
        </w:tc>
      </w:tr>
      <w:tr w:rsidR="004C6968" w:rsidRPr="00F61814">
        <w:trPr>
          <w:trHeight w:val="880"/>
        </w:trPr>
        <w:tc>
          <w:tcPr>
            <w:tcW w:w="460" w:type="dxa"/>
            <w:tcBorders>
              <w:top w:val="single" w:sz="4" w:space="0" w:color="auto"/>
              <w:left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38</w:t>
            </w:r>
          </w:p>
        </w:tc>
        <w:tc>
          <w:tcPr>
            <w:tcW w:w="1122" w:type="dxa"/>
            <w:tcBorders>
              <w:top w:val="single" w:sz="4" w:space="0" w:color="auto"/>
              <w:left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评标委员会的组建</w:t>
            </w:r>
          </w:p>
        </w:tc>
        <w:tc>
          <w:tcPr>
            <w:tcW w:w="7014" w:type="dxa"/>
            <w:tcBorders>
              <w:top w:val="single" w:sz="4" w:space="0" w:color="auto"/>
              <w:left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评标委员会</w:t>
            </w:r>
            <w:r w:rsidRPr="00F61814">
              <w:rPr>
                <w:rFonts w:ascii="宋体" w:hAnsi="宋体" w:hint="eastAsia"/>
                <w:szCs w:val="21"/>
              </w:rPr>
              <w:t>构成：7名，专家评委5名，招标人代表2名</w:t>
            </w:r>
          </w:p>
          <w:p w:rsidR="004C6968" w:rsidRPr="00F61814" w:rsidRDefault="00F61814">
            <w:pPr>
              <w:adjustRightInd w:val="0"/>
              <w:spacing w:line="400" w:lineRule="exact"/>
              <w:textAlignment w:val="baseline"/>
              <w:rPr>
                <w:rFonts w:ascii="宋体" w:hAnsi="宋体"/>
                <w:szCs w:val="21"/>
              </w:rPr>
            </w:pPr>
            <w:r w:rsidRPr="00F61814">
              <w:rPr>
                <w:rFonts w:ascii="宋体" w:hAnsi="宋体"/>
                <w:szCs w:val="21"/>
              </w:rPr>
              <w:t>评标专家确定方式</w:t>
            </w:r>
            <w:r w:rsidRPr="00F61814">
              <w:rPr>
                <w:rFonts w:ascii="宋体" w:hAnsi="宋体" w:hint="eastAsia"/>
                <w:szCs w:val="21"/>
              </w:rPr>
              <w:t>：专家库随机抽取</w:t>
            </w:r>
          </w:p>
        </w:tc>
        <w:tc>
          <w:tcPr>
            <w:tcW w:w="868" w:type="dxa"/>
            <w:tcBorders>
              <w:top w:val="single" w:sz="4" w:space="0" w:color="auto"/>
              <w:left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6.1.1</w:t>
            </w:r>
          </w:p>
        </w:tc>
      </w:tr>
      <w:tr w:rsidR="004C6968" w:rsidRPr="00F61814">
        <w:trPr>
          <w:trHeight w:val="880"/>
        </w:trPr>
        <w:tc>
          <w:tcPr>
            <w:tcW w:w="460" w:type="dxa"/>
            <w:tcBorders>
              <w:top w:val="single" w:sz="4" w:space="0" w:color="auto"/>
              <w:left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39</w:t>
            </w:r>
          </w:p>
        </w:tc>
        <w:tc>
          <w:tcPr>
            <w:tcW w:w="1122" w:type="dxa"/>
            <w:tcBorders>
              <w:top w:val="single" w:sz="4" w:space="0" w:color="auto"/>
              <w:left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是否授权评标委员会确定中标人</w:t>
            </w:r>
          </w:p>
        </w:tc>
        <w:tc>
          <w:tcPr>
            <w:tcW w:w="7014" w:type="dxa"/>
            <w:tcBorders>
              <w:top w:val="single" w:sz="4" w:space="0" w:color="auto"/>
              <w:left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b/>
              </w:rPr>
              <w:t>√</w:t>
            </w:r>
            <w:r w:rsidRPr="00F61814">
              <w:rPr>
                <w:rFonts w:ascii="宋体" w:hAnsi="宋体" w:hint="eastAsia"/>
                <w:szCs w:val="21"/>
              </w:rPr>
              <w:t>是</w:t>
            </w:r>
          </w:p>
          <w:p w:rsidR="004C6968" w:rsidRPr="00F61814" w:rsidRDefault="00F61814">
            <w:pPr>
              <w:adjustRightInd w:val="0"/>
              <w:spacing w:line="400" w:lineRule="exact"/>
              <w:textAlignment w:val="baseline"/>
              <w:rPr>
                <w:rFonts w:ascii="宋体" w:hAnsi="宋体"/>
                <w:szCs w:val="21"/>
              </w:rPr>
            </w:pPr>
            <w:r w:rsidRPr="00F61814">
              <w:rPr>
                <w:rFonts w:ascii="宋体" w:hAnsi="宋体"/>
              </w:rPr>
              <w:t>□</w:t>
            </w:r>
            <w:r w:rsidRPr="00F61814">
              <w:rPr>
                <w:rFonts w:ascii="宋体" w:hAnsi="宋体" w:hint="eastAsia"/>
                <w:szCs w:val="21"/>
              </w:rPr>
              <w:t>否，推荐的中标候选人数：评标委员会推荐二次开标后商务标最低前三名为中标候选人。</w:t>
            </w:r>
          </w:p>
        </w:tc>
        <w:tc>
          <w:tcPr>
            <w:tcW w:w="868" w:type="dxa"/>
            <w:tcBorders>
              <w:top w:val="single" w:sz="4" w:space="0" w:color="auto"/>
              <w:left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7.1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40</w:t>
            </w:r>
          </w:p>
        </w:tc>
        <w:tc>
          <w:tcPr>
            <w:tcW w:w="1122"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szCs w:val="21"/>
              </w:rPr>
              <w:t>履约担保</w:t>
            </w:r>
          </w:p>
        </w:tc>
        <w:tc>
          <w:tcPr>
            <w:tcW w:w="7014"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textAlignment w:val="baseline"/>
              <w:rPr>
                <w:rFonts w:ascii="宋体" w:hAnsi="宋体"/>
                <w:szCs w:val="21"/>
                <w:highlight w:val="yellow"/>
              </w:rPr>
            </w:pPr>
            <w:r w:rsidRPr="00F61814">
              <w:rPr>
                <w:rFonts w:ascii="宋体" w:hAnsi="宋体" w:hint="eastAsia"/>
                <w:szCs w:val="21"/>
                <w:highlight w:val="yellow"/>
              </w:rPr>
              <w:t>1.</w:t>
            </w:r>
            <w:r w:rsidRPr="00F61814">
              <w:rPr>
                <w:rFonts w:ascii="宋体" w:hAnsi="宋体"/>
                <w:szCs w:val="21"/>
                <w:highlight w:val="yellow"/>
              </w:rPr>
              <w:t>履约担保的形式：</w:t>
            </w:r>
            <w:r w:rsidRPr="00F61814">
              <w:rPr>
                <w:rFonts w:ascii="宋体" w:hAnsi="宋体" w:hint="eastAsia"/>
                <w:szCs w:val="21"/>
                <w:highlight w:val="yellow"/>
              </w:rPr>
              <w:t>现金(以转账方式到招标方</w:t>
            </w:r>
            <w:proofErr w:type="gramStart"/>
            <w:r w:rsidRPr="00F61814">
              <w:rPr>
                <w:rFonts w:ascii="宋体" w:hAnsi="宋体" w:hint="eastAsia"/>
                <w:szCs w:val="21"/>
                <w:highlight w:val="yellow"/>
              </w:rPr>
              <w:t>帐户</w:t>
            </w:r>
            <w:proofErr w:type="gramEnd"/>
            <w:r w:rsidRPr="00F61814">
              <w:rPr>
                <w:rFonts w:ascii="宋体" w:hAnsi="宋体" w:hint="eastAsia"/>
                <w:szCs w:val="21"/>
                <w:highlight w:val="yellow"/>
              </w:rPr>
              <w:t>)</w:t>
            </w:r>
          </w:p>
          <w:p w:rsidR="004C6968" w:rsidRPr="00F61814" w:rsidRDefault="00F61814">
            <w:pPr>
              <w:adjustRightInd w:val="0"/>
              <w:spacing w:line="400" w:lineRule="exact"/>
              <w:textAlignment w:val="baseline"/>
              <w:rPr>
                <w:rFonts w:ascii="宋体" w:hAnsi="宋体"/>
                <w:szCs w:val="21"/>
                <w:highlight w:val="yellow"/>
                <w:u w:val="single"/>
              </w:rPr>
            </w:pPr>
            <w:r w:rsidRPr="00F61814">
              <w:rPr>
                <w:rFonts w:ascii="宋体" w:hAnsi="宋体" w:hint="eastAsia"/>
                <w:szCs w:val="21"/>
                <w:highlight w:val="yellow"/>
              </w:rPr>
              <w:t>2.</w:t>
            </w:r>
            <w:r w:rsidRPr="00F61814">
              <w:rPr>
                <w:rFonts w:ascii="宋体" w:hAnsi="宋体"/>
                <w:szCs w:val="21"/>
                <w:highlight w:val="yellow"/>
              </w:rPr>
              <w:t>履约担保的金额：</w:t>
            </w:r>
            <w:r w:rsidRPr="00F61814">
              <w:rPr>
                <w:rFonts w:ascii="宋体" w:hAnsi="宋体" w:hint="eastAsia"/>
                <w:szCs w:val="21"/>
                <w:highlight w:val="yellow"/>
                <w:u w:val="single"/>
              </w:rPr>
              <w:t>中标金额的10%</w:t>
            </w:r>
          </w:p>
          <w:p w:rsidR="004C6968" w:rsidRPr="00F61814" w:rsidRDefault="00F61814">
            <w:pPr>
              <w:adjustRightInd w:val="0"/>
              <w:spacing w:line="400" w:lineRule="exact"/>
              <w:textAlignment w:val="baseline"/>
              <w:rPr>
                <w:rFonts w:ascii="宋体" w:hAnsi="宋体"/>
                <w:szCs w:val="21"/>
                <w:highlight w:val="yellow"/>
              </w:rPr>
            </w:pPr>
            <w:r w:rsidRPr="00F61814">
              <w:rPr>
                <w:rFonts w:ascii="宋体" w:hAnsi="宋体" w:hint="eastAsia"/>
                <w:szCs w:val="21"/>
                <w:highlight w:val="yellow"/>
              </w:rPr>
              <w:t>3.第一中标候选人履约担保金需在开标后三个工作日内提交（以</w:t>
            </w:r>
            <w:proofErr w:type="gramStart"/>
            <w:r w:rsidRPr="00F61814">
              <w:rPr>
                <w:rFonts w:ascii="宋体" w:hAnsi="宋体" w:hint="eastAsia"/>
                <w:szCs w:val="21"/>
                <w:highlight w:val="yellow"/>
              </w:rPr>
              <w:t>转帐</w:t>
            </w:r>
            <w:proofErr w:type="gramEnd"/>
            <w:r w:rsidRPr="00F61814">
              <w:rPr>
                <w:rFonts w:ascii="宋体" w:hAnsi="宋体" w:hint="eastAsia"/>
                <w:szCs w:val="21"/>
                <w:highlight w:val="yellow"/>
              </w:rPr>
              <w:t>到招标方</w:t>
            </w:r>
            <w:proofErr w:type="gramStart"/>
            <w:r w:rsidRPr="00F61814">
              <w:rPr>
                <w:rFonts w:ascii="宋体" w:hAnsi="宋体" w:hint="eastAsia"/>
                <w:szCs w:val="21"/>
                <w:highlight w:val="yellow"/>
              </w:rPr>
              <w:t>帐户</w:t>
            </w:r>
            <w:proofErr w:type="gramEnd"/>
            <w:r w:rsidRPr="00F61814">
              <w:rPr>
                <w:rFonts w:ascii="宋体" w:hAnsi="宋体" w:hint="eastAsia"/>
                <w:szCs w:val="21"/>
                <w:highlight w:val="yellow"/>
              </w:rPr>
              <w:t>为准），开标后三个工作日内未缴纳履约担保金的，予以废标，招标人有权选择与其他中标候选人签订合同或重新招标。办理履约担保金所需的费用由投标人自行负责。</w:t>
            </w:r>
          </w:p>
          <w:p w:rsidR="004C6968" w:rsidRPr="00F61814" w:rsidRDefault="00F61814">
            <w:pPr>
              <w:adjustRightInd w:val="0"/>
              <w:spacing w:line="400" w:lineRule="exact"/>
              <w:textAlignment w:val="baseline"/>
              <w:rPr>
                <w:rFonts w:ascii="宋体" w:hAnsi="宋体"/>
                <w:szCs w:val="21"/>
              </w:rPr>
            </w:pPr>
            <w:r w:rsidRPr="00F61814">
              <w:rPr>
                <w:rFonts w:ascii="宋体" w:hAnsi="宋体" w:hint="eastAsia"/>
                <w:szCs w:val="21"/>
                <w:highlight w:val="yellow"/>
              </w:rPr>
              <w:t>4.履约担保金退还：本分项工程完工（指本分项工程办理竣工验收手续）后支付担保金的80%，C组团总包验收备案完成后支付担保金的20%。</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szCs w:val="21"/>
              </w:rPr>
            </w:pPr>
            <w:r w:rsidRPr="00F61814">
              <w:rPr>
                <w:rFonts w:ascii="宋体" w:hAnsi="宋体"/>
                <w:szCs w:val="21"/>
              </w:rPr>
              <w:t>7.3.1</w:t>
            </w:r>
          </w:p>
        </w:tc>
      </w:tr>
      <w:tr w:rsidR="004C6968" w:rsidRPr="00F61814">
        <w:trPr>
          <w:trHeight w:val="389"/>
        </w:trPr>
        <w:tc>
          <w:tcPr>
            <w:tcW w:w="9464" w:type="dxa"/>
            <w:gridSpan w:val="4"/>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jc w:val="center"/>
              <w:textAlignment w:val="baseline"/>
              <w:rPr>
                <w:rFonts w:ascii="宋体" w:hAnsi="宋体"/>
                <w:b/>
                <w:szCs w:val="21"/>
              </w:rPr>
            </w:pPr>
            <w:r w:rsidRPr="00F61814">
              <w:rPr>
                <w:rFonts w:ascii="宋体" w:hAnsi="宋体" w:hint="eastAsia"/>
                <w:b/>
                <w:szCs w:val="21"/>
              </w:rPr>
              <w:t>需要</w:t>
            </w:r>
            <w:r w:rsidRPr="00F61814">
              <w:rPr>
                <w:rFonts w:ascii="宋体" w:hAnsi="宋体"/>
                <w:b/>
                <w:szCs w:val="21"/>
              </w:rPr>
              <w:t>补充</w:t>
            </w:r>
            <w:r w:rsidRPr="00F61814">
              <w:rPr>
                <w:rFonts w:ascii="宋体" w:hAnsi="宋体" w:hint="eastAsia"/>
                <w:b/>
                <w:szCs w:val="21"/>
              </w:rPr>
              <w:t>的其他</w:t>
            </w:r>
            <w:r w:rsidRPr="00F61814">
              <w:rPr>
                <w:rFonts w:ascii="宋体" w:hAnsi="宋体"/>
                <w:b/>
                <w:szCs w:val="21"/>
              </w:rPr>
              <w:t>内容</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textAlignment w:val="baseline"/>
              <w:rPr>
                <w:rFonts w:ascii="宋体" w:hAnsi="宋体"/>
                <w:szCs w:val="21"/>
              </w:rPr>
            </w:pPr>
            <w:r w:rsidRPr="00F61814">
              <w:rPr>
                <w:rFonts w:ascii="宋体" w:hAnsi="宋体" w:hint="eastAsia"/>
                <w:szCs w:val="21"/>
              </w:rPr>
              <w:t>41</w:t>
            </w:r>
          </w:p>
        </w:tc>
        <w:tc>
          <w:tcPr>
            <w:tcW w:w="8136"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jc w:val="left"/>
              <w:textAlignment w:val="baseline"/>
              <w:rPr>
                <w:rFonts w:ascii="宋体" w:hAnsi="宋体"/>
                <w:szCs w:val="21"/>
              </w:rPr>
            </w:pPr>
            <w:r w:rsidRPr="00F61814">
              <w:rPr>
                <w:rFonts w:ascii="宋体" w:hAnsi="宋体" w:hint="eastAsia"/>
                <w:szCs w:val="21"/>
              </w:rPr>
              <w:t>资格审查方式：资格后审。</w:t>
            </w:r>
          </w:p>
          <w:p w:rsidR="004C6968" w:rsidRPr="00F61814" w:rsidRDefault="00F61814">
            <w:pPr>
              <w:spacing w:line="400" w:lineRule="exact"/>
              <w:jc w:val="left"/>
              <w:textAlignment w:val="baseline"/>
              <w:rPr>
                <w:rFonts w:ascii="宋体" w:hAnsi="宋体"/>
                <w:szCs w:val="21"/>
              </w:rPr>
            </w:pPr>
            <w:r w:rsidRPr="00F61814">
              <w:rPr>
                <w:rFonts w:ascii="宋体" w:hAnsi="宋体" w:hint="eastAsia"/>
                <w:szCs w:val="21"/>
              </w:rPr>
              <w:t>招标人有对投标人的投标资格严格审查的权利，包括但不限于约谈公司的法定代表人等，如投标人拒绝或</w:t>
            </w:r>
            <w:proofErr w:type="gramStart"/>
            <w:r w:rsidRPr="00F61814">
              <w:rPr>
                <w:rFonts w:ascii="宋体" w:hAnsi="宋体" w:hint="eastAsia"/>
                <w:szCs w:val="21"/>
              </w:rPr>
              <w:t>怠</w:t>
            </w:r>
            <w:proofErr w:type="gramEnd"/>
            <w:r w:rsidRPr="00F61814">
              <w:rPr>
                <w:rFonts w:ascii="宋体" w:hAnsi="宋体" w:hint="eastAsia"/>
                <w:szCs w:val="21"/>
              </w:rPr>
              <w:t>于履行以上义务，招标人有权取消该投标人资格。</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b/>
                <w:szCs w:val="21"/>
              </w:rPr>
            </w:pPr>
            <w:r w:rsidRPr="00F61814">
              <w:rPr>
                <w:rFonts w:ascii="宋体" w:hAnsi="宋体" w:hint="eastAsia"/>
                <w:b/>
                <w:szCs w:val="21"/>
              </w:rPr>
              <w:t>10</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rPr>
                <w:rFonts w:ascii="宋体" w:hAnsi="宋体"/>
                <w:bCs/>
                <w:szCs w:val="21"/>
              </w:rPr>
            </w:pPr>
            <w:r w:rsidRPr="00F61814">
              <w:rPr>
                <w:rFonts w:ascii="宋体" w:hAnsi="宋体" w:hint="eastAsia"/>
                <w:bCs/>
                <w:szCs w:val="21"/>
              </w:rPr>
              <w:t>42</w:t>
            </w:r>
          </w:p>
        </w:tc>
        <w:tc>
          <w:tcPr>
            <w:tcW w:w="8136"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bCs/>
                <w:szCs w:val="21"/>
              </w:rPr>
            </w:pPr>
            <w:r w:rsidRPr="00F61814">
              <w:rPr>
                <w:rFonts w:ascii="宋体" w:hAnsi="宋体" w:hint="eastAsia"/>
                <w:bCs/>
                <w:szCs w:val="21"/>
              </w:rPr>
              <w:t>报价方式：</w:t>
            </w:r>
          </w:p>
          <w:p w:rsidR="004C6968" w:rsidRPr="00F61814" w:rsidRDefault="00F61814">
            <w:pPr>
              <w:spacing w:line="400" w:lineRule="exact"/>
              <w:rPr>
                <w:rFonts w:ascii="宋体" w:hAnsi="宋体"/>
                <w:bCs/>
                <w:szCs w:val="21"/>
              </w:rPr>
            </w:pPr>
            <w:r w:rsidRPr="00F61814">
              <w:rPr>
                <w:rFonts w:ascii="宋体" w:hAnsi="宋体" w:hint="eastAsia"/>
                <w:bCs/>
                <w:szCs w:val="21"/>
              </w:rPr>
              <w:t>1.投标需采用cspk软件套用湖南省消耗量定额、《湖南省建设工程计价办法》（</w:t>
            </w:r>
            <w:proofErr w:type="gramStart"/>
            <w:r w:rsidRPr="00F61814">
              <w:rPr>
                <w:rFonts w:ascii="宋体" w:hAnsi="宋体" w:hint="eastAsia"/>
                <w:bCs/>
                <w:szCs w:val="21"/>
              </w:rPr>
              <w:t>湘建价</w:t>
            </w:r>
            <w:proofErr w:type="gramEnd"/>
            <w:r w:rsidRPr="00F61814">
              <w:rPr>
                <w:rFonts w:ascii="宋体" w:hAnsi="宋体" w:hint="eastAsia"/>
                <w:bCs/>
                <w:szCs w:val="21"/>
              </w:rPr>
              <w:t>〔2014〕113号）、《关于印发&lt;关于增值税条件下计费程序和计费标准的规定&gt;及&lt;关于增值税条件下材料价格发布与使用的规定&gt;的通知》（</w:t>
            </w:r>
            <w:proofErr w:type="gramStart"/>
            <w:r w:rsidRPr="00F61814">
              <w:rPr>
                <w:rFonts w:ascii="宋体" w:hAnsi="宋体" w:hint="eastAsia"/>
                <w:bCs/>
                <w:szCs w:val="21"/>
              </w:rPr>
              <w:t>湘建价</w:t>
            </w:r>
            <w:proofErr w:type="gramEnd"/>
            <w:r w:rsidRPr="00F61814">
              <w:rPr>
                <w:rFonts w:ascii="宋体" w:hAnsi="宋体" w:hint="eastAsia"/>
                <w:bCs/>
                <w:szCs w:val="21"/>
              </w:rPr>
              <w:t>[2016]72号）、《关于执行&lt;湖南省建设工程计价办法&gt;的补充通知》（</w:t>
            </w:r>
            <w:proofErr w:type="gramStart"/>
            <w:r w:rsidRPr="00F61814">
              <w:rPr>
                <w:rFonts w:ascii="宋体" w:hAnsi="宋体" w:hint="eastAsia"/>
                <w:bCs/>
                <w:szCs w:val="21"/>
              </w:rPr>
              <w:t>湘建价</w:t>
            </w:r>
            <w:proofErr w:type="gramEnd"/>
            <w:r w:rsidRPr="00F61814">
              <w:rPr>
                <w:rFonts w:ascii="宋体" w:hAnsi="宋体" w:hint="eastAsia"/>
                <w:bCs/>
                <w:szCs w:val="21"/>
              </w:rPr>
              <w:t>〔2014〕35号）、《湖南省住房城乡建设厅关于取消建筑行业劳保基金与增加社会保险费有关事项的通知》(</w:t>
            </w:r>
            <w:proofErr w:type="gramStart"/>
            <w:r w:rsidRPr="00F61814">
              <w:rPr>
                <w:rFonts w:ascii="宋体" w:hAnsi="宋体" w:hint="eastAsia"/>
                <w:bCs/>
                <w:szCs w:val="21"/>
              </w:rPr>
              <w:t>湘建价</w:t>
            </w:r>
            <w:proofErr w:type="gramEnd"/>
            <w:r w:rsidRPr="00F61814">
              <w:rPr>
                <w:rFonts w:ascii="宋体" w:hAnsi="宋体" w:hint="eastAsia"/>
                <w:bCs/>
                <w:szCs w:val="21"/>
              </w:rPr>
              <w:t>〔2016〕134号)、《湖南省住房和城乡建设厅关于调整补充增值税条件下建设工程</w:t>
            </w:r>
            <w:r w:rsidRPr="00F61814">
              <w:rPr>
                <w:rFonts w:ascii="宋体" w:hAnsi="宋体" w:hint="eastAsia"/>
                <w:bCs/>
                <w:szCs w:val="21"/>
              </w:rPr>
              <w:lastRenderedPageBreak/>
              <w:t>计价依据的通知》（</w:t>
            </w:r>
            <w:proofErr w:type="gramStart"/>
            <w:r w:rsidRPr="00F61814">
              <w:rPr>
                <w:rFonts w:ascii="宋体" w:hAnsi="宋体" w:hint="eastAsia"/>
                <w:bCs/>
                <w:szCs w:val="21"/>
              </w:rPr>
              <w:t>湘建价</w:t>
            </w:r>
            <w:proofErr w:type="gramEnd"/>
            <w:r w:rsidRPr="00F61814">
              <w:rPr>
                <w:rFonts w:ascii="宋体" w:hAnsi="宋体" w:hint="eastAsia"/>
                <w:bCs/>
                <w:szCs w:val="21"/>
              </w:rPr>
              <w:t>〔2016〕160号）、《2014版&lt;湖南省建设工程计价办法&gt;及&lt;湖南省建设工程消耗量标准&gt;解释汇编（一）》（</w:t>
            </w:r>
            <w:proofErr w:type="gramStart"/>
            <w:r w:rsidRPr="00F61814">
              <w:rPr>
                <w:rFonts w:ascii="宋体" w:hAnsi="宋体" w:hint="eastAsia"/>
                <w:bCs/>
                <w:szCs w:val="21"/>
              </w:rPr>
              <w:t>湘建价价</w:t>
            </w:r>
            <w:proofErr w:type="gramEnd"/>
            <w:r w:rsidRPr="00F61814">
              <w:rPr>
                <w:rFonts w:ascii="宋体" w:hAnsi="宋体" w:hint="eastAsia"/>
                <w:bCs/>
                <w:szCs w:val="21"/>
              </w:rPr>
              <w:t>[2016]8号）、《关于增值税条件下机械费除税的说明》（</w:t>
            </w:r>
            <w:proofErr w:type="gramStart"/>
            <w:r w:rsidRPr="00F61814">
              <w:rPr>
                <w:rFonts w:ascii="宋体" w:hAnsi="宋体" w:hint="eastAsia"/>
                <w:bCs/>
                <w:szCs w:val="21"/>
              </w:rPr>
              <w:t>湘建价建</w:t>
            </w:r>
            <w:proofErr w:type="gramEnd"/>
            <w:r w:rsidRPr="00F61814">
              <w:rPr>
                <w:rFonts w:ascii="宋体" w:hAnsi="宋体" w:hint="eastAsia"/>
                <w:bCs/>
                <w:szCs w:val="21"/>
              </w:rPr>
              <w:t>〔2017〕41号）、《2014版&lt;湖南省建设工程计价办法&gt;及&lt;湖南省建设工程消耗量标准&gt;解释汇编（二）》（</w:t>
            </w:r>
            <w:proofErr w:type="gramStart"/>
            <w:r w:rsidRPr="00F61814">
              <w:rPr>
                <w:rFonts w:ascii="宋体" w:hAnsi="宋体" w:hint="eastAsia"/>
                <w:bCs/>
                <w:szCs w:val="21"/>
              </w:rPr>
              <w:t>湘建价价</w:t>
            </w:r>
            <w:proofErr w:type="gramEnd"/>
            <w:r w:rsidRPr="00F61814">
              <w:rPr>
                <w:rFonts w:ascii="宋体" w:hAnsi="宋体" w:hint="eastAsia"/>
                <w:bCs/>
                <w:szCs w:val="21"/>
              </w:rPr>
              <w:t>[2018]4号）、《关于建设工程扬尘防治调整安全文明施工费计价规定的通知》（长住建发[2018]104号）、《湖南省住房和城乡建设厅关于印发&lt;湖南省城市地下综合管廊工程消耗量标准（试行）&gt;的通知》（</w:t>
            </w:r>
            <w:proofErr w:type="gramStart"/>
            <w:r w:rsidRPr="00F61814">
              <w:rPr>
                <w:rFonts w:ascii="宋体" w:hAnsi="宋体" w:hint="eastAsia"/>
                <w:bCs/>
                <w:szCs w:val="21"/>
              </w:rPr>
              <w:t>湘建价</w:t>
            </w:r>
            <w:proofErr w:type="gramEnd"/>
            <w:r w:rsidRPr="00F61814">
              <w:rPr>
                <w:rFonts w:ascii="宋体" w:hAnsi="宋体" w:hint="eastAsia"/>
                <w:bCs/>
                <w:szCs w:val="21"/>
              </w:rPr>
              <w:t>[2018]212号）、《湖南省住房和城乡住房建设厅关于调整建设工程销项税额税率和材料价格综合税率计费标准的通知》（</w:t>
            </w:r>
            <w:proofErr w:type="gramStart"/>
            <w:r w:rsidRPr="00F61814">
              <w:rPr>
                <w:rFonts w:ascii="宋体" w:hAnsi="宋体" w:hint="eastAsia"/>
                <w:bCs/>
                <w:szCs w:val="21"/>
              </w:rPr>
              <w:t>湘建价</w:t>
            </w:r>
            <w:proofErr w:type="gramEnd"/>
            <w:r w:rsidRPr="00F61814">
              <w:rPr>
                <w:rFonts w:ascii="宋体" w:hAnsi="宋体" w:hint="eastAsia"/>
                <w:bCs/>
                <w:szCs w:val="21"/>
              </w:rPr>
              <w:t>[2019]47号）、《湖南省住房和城乡建设厅关于调整建设工程社会保险费计费标准的通知》（</w:t>
            </w:r>
            <w:proofErr w:type="gramStart"/>
            <w:r w:rsidRPr="00F61814">
              <w:rPr>
                <w:rFonts w:ascii="宋体" w:hAnsi="宋体" w:hint="eastAsia"/>
                <w:bCs/>
                <w:szCs w:val="21"/>
              </w:rPr>
              <w:t>湘建价</w:t>
            </w:r>
            <w:proofErr w:type="gramEnd"/>
            <w:r w:rsidRPr="00F61814">
              <w:rPr>
                <w:rFonts w:ascii="宋体" w:hAnsi="宋体" w:hint="eastAsia"/>
                <w:bCs/>
                <w:szCs w:val="21"/>
              </w:rPr>
              <w:t>[2019] 61号）、等有关法律、法规等规定进行编制和审核详见，合同样本。</w:t>
            </w:r>
          </w:p>
          <w:p w:rsidR="004C6968" w:rsidRPr="00F61814" w:rsidRDefault="00F61814">
            <w:pPr>
              <w:spacing w:line="400" w:lineRule="exact"/>
              <w:rPr>
                <w:rFonts w:ascii="宋体" w:hAnsi="宋体"/>
                <w:bCs/>
                <w:szCs w:val="21"/>
              </w:rPr>
            </w:pPr>
            <w:r w:rsidRPr="00F61814">
              <w:rPr>
                <w:rFonts w:ascii="宋体" w:hAnsi="宋体" w:hint="eastAsia"/>
                <w:bCs/>
                <w:szCs w:val="21"/>
              </w:rPr>
              <w:t>2.合同形式：固定总价包干；</w:t>
            </w:r>
          </w:p>
          <w:p w:rsidR="004C6968" w:rsidRPr="00F61814" w:rsidRDefault="00F61814">
            <w:pPr>
              <w:spacing w:line="400" w:lineRule="exact"/>
              <w:rPr>
                <w:rFonts w:ascii="宋体" w:hAnsi="宋体"/>
                <w:bCs/>
                <w:szCs w:val="21"/>
              </w:rPr>
            </w:pPr>
            <w:r w:rsidRPr="00F61814">
              <w:rPr>
                <w:rFonts w:ascii="宋体" w:hAnsi="宋体" w:hint="eastAsia"/>
                <w:bCs/>
                <w:szCs w:val="21"/>
              </w:rPr>
              <w:t>3.固定总价包干：包含本工程所需的材料费、人工费、机械费、管理费、利润、税金、防疫费、验收费、“营改增”产生的税费增加、零星构件增加难度费（如装饰线条、转角、造型）、保温与其他材料面层交接收边的费用、按施工图和技术要求完成所有施工的费用、施工措施费、工程安全防护文明施工措施费、施工用水及用水措施费、施工用电及用电措施费、产品检验检测费、室内环境检测费、电梯使用费、开荒费、垃圾清运费、拉拔试验费、验收协调费、成品保护费、为达到验收标准而可能增加的整改工程费等所有措施费、风险等完成本工程所需的全部费用</w:t>
            </w:r>
            <w:r w:rsidRPr="00F61814">
              <w:rPr>
                <w:rFonts w:ascii="宋体" w:hAnsi="宋体"/>
                <w:bCs/>
                <w:szCs w:val="21"/>
              </w:rPr>
              <w:t>(</w:t>
            </w:r>
            <w:r w:rsidRPr="00F61814">
              <w:rPr>
                <w:rFonts w:ascii="宋体" w:hAnsi="宋体" w:hint="eastAsia"/>
                <w:bCs/>
                <w:szCs w:val="21"/>
              </w:rPr>
              <w:t>含社会保险费、环境税等</w:t>
            </w:r>
            <w:r w:rsidRPr="00F61814">
              <w:rPr>
                <w:rFonts w:ascii="宋体" w:hAnsi="宋体"/>
                <w:bCs/>
                <w:szCs w:val="21"/>
              </w:rPr>
              <w:t>)</w:t>
            </w:r>
            <w:r w:rsidRPr="00F61814">
              <w:rPr>
                <w:rFonts w:ascii="宋体" w:hAnsi="宋体" w:hint="eastAsia"/>
                <w:bCs/>
                <w:szCs w:val="21"/>
              </w:rPr>
              <w:t>。报价中已充分考虑施工期内所有人工、材料和机械的价格波动等风险因素，所有人工、材料和机械的价格在工程结算时一律不再调整。</w:t>
            </w:r>
          </w:p>
          <w:p w:rsidR="004C6968" w:rsidRPr="00F61814" w:rsidRDefault="00F61814">
            <w:pPr>
              <w:spacing w:line="400" w:lineRule="exact"/>
              <w:rPr>
                <w:rFonts w:ascii="宋体" w:hAnsi="宋体"/>
                <w:bCs/>
                <w:szCs w:val="21"/>
              </w:rPr>
            </w:pPr>
            <w:r w:rsidRPr="00F61814">
              <w:rPr>
                <w:rFonts w:ascii="宋体" w:hAnsi="宋体" w:hint="eastAsia"/>
                <w:bCs/>
                <w:szCs w:val="21"/>
              </w:rPr>
              <w:t>4.工程量清单的质疑：</w:t>
            </w:r>
          </w:p>
          <w:p w:rsidR="004C6968" w:rsidRPr="00F61814" w:rsidRDefault="00F61814">
            <w:pPr>
              <w:spacing w:line="400" w:lineRule="exact"/>
              <w:rPr>
                <w:rFonts w:ascii="宋体" w:hAnsi="宋体"/>
                <w:bCs/>
                <w:szCs w:val="21"/>
              </w:rPr>
            </w:pPr>
            <w:r w:rsidRPr="00F61814">
              <w:rPr>
                <w:rFonts w:ascii="宋体" w:hAnsi="宋体" w:hint="eastAsia"/>
                <w:bCs/>
                <w:szCs w:val="21"/>
              </w:rPr>
              <w:t>4.1</w:t>
            </w:r>
            <w:proofErr w:type="gramStart"/>
            <w:r w:rsidRPr="00F61814">
              <w:rPr>
                <w:rFonts w:ascii="宋体" w:hAnsi="宋体" w:hint="eastAsia"/>
                <w:bCs/>
                <w:szCs w:val="21"/>
              </w:rPr>
              <w:t>各</w:t>
            </w:r>
            <w:proofErr w:type="gramEnd"/>
            <w:r w:rsidRPr="00F61814">
              <w:rPr>
                <w:rFonts w:ascii="宋体" w:hAnsi="宋体" w:hint="eastAsia"/>
                <w:bCs/>
                <w:szCs w:val="21"/>
              </w:rPr>
              <w:t>投标人在编制投标文件过程中，若发现招标人提供的工程量清单存在漏项或错项，各投标人应在接到招标文件后按本须知第1.10.2项规定的时间向招标人提出书面质疑；</w:t>
            </w:r>
          </w:p>
          <w:p w:rsidR="004C6968" w:rsidRPr="00F61814" w:rsidRDefault="00F61814">
            <w:pPr>
              <w:spacing w:line="400" w:lineRule="exact"/>
              <w:rPr>
                <w:rFonts w:ascii="宋体" w:hAnsi="宋体"/>
                <w:bCs/>
                <w:szCs w:val="21"/>
              </w:rPr>
            </w:pPr>
            <w:r w:rsidRPr="00F61814">
              <w:rPr>
                <w:rFonts w:ascii="宋体" w:hAnsi="宋体" w:hint="eastAsia"/>
                <w:bCs/>
                <w:szCs w:val="21"/>
              </w:rPr>
              <w:t>4.2招标人将按本须知第1.10.3项规定进行澄清；</w:t>
            </w:r>
          </w:p>
          <w:p w:rsidR="004C6968" w:rsidRPr="00F61814" w:rsidRDefault="00F61814">
            <w:pPr>
              <w:spacing w:line="400" w:lineRule="exact"/>
              <w:rPr>
                <w:rFonts w:ascii="宋体" w:hAnsi="宋体"/>
                <w:bCs/>
                <w:szCs w:val="21"/>
              </w:rPr>
            </w:pPr>
            <w:r w:rsidRPr="00F61814">
              <w:rPr>
                <w:rFonts w:ascii="宋体" w:hAnsi="宋体" w:hint="eastAsia"/>
                <w:bCs/>
                <w:szCs w:val="21"/>
              </w:rPr>
              <w:t>4.3如工程量清单描述和招标图纸不符，投标人有义务提出澄清，否则发生争议按对有利于招标人的解释为准。</w:t>
            </w:r>
          </w:p>
          <w:p w:rsidR="004C6968" w:rsidRPr="00F61814" w:rsidRDefault="00F61814">
            <w:pPr>
              <w:spacing w:line="400" w:lineRule="exact"/>
              <w:rPr>
                <w:rFonts w:ascii="宋体" w:hAnsi="宋体"/>
                <w:bCs/>
                <w:szCs w:val="21"/>
              </w:rPr>
            </w:pPr>
            <w:r w:rsidRPr="00F61814">
              <w:rPr>
                <w:rFonts w:ascii="宋体" w:hAnsi="宋体" w:hint="eastAsia"/>
                <w:bCs/>
                <w:szCs w:val="21"/>
              </w:rPr>
              <w:t>4.4本工程招标文件所附工程量清单仅供投标人参考，投标报价时不得修改工程量清单总个数和单项清单工程量（必须按招标人提供的格式填写报价，清单项目名称及特征描述不得修改，清单个数、清单工程量不得漏报），否则</w:t>
            </w:r>
            <w:proofErr w:type="gramStart"/>
            <w:r w:rsidRPr="00F61814">
              <w:rPr>
                <w:rFonts w:ascii="宋体" w:hAnsi="宋体" w:hint="eastAsia"/>
                <w:bCs/>
                <w:szCs w:val="21"/>
              </w:rPr>
              <w:t>以废标处理</w:t>
            </w:r>
            <w:proofErr w:type="gramEnd"/>
            <w:r w:rsidRPr="00F61814">
              <w:rPr>
                <w:rFonts w:ascii="宋体" w:hAnsi="宋体" w:hint="eastAsia"/>
                <w:bCs/>
                <w:szCs w:val="21"/>
              </w:rPr>
              <w:t>。如投标人发现招标人所附工程量清单漏项或者少量的情况应在截标日期前5日内以书面形式向招标人提出，招标人在接到投标人书面疑问后，重新确认并统一书面回复各投标人。如投标人在投标截止日期前5日内未及时书面提出清单漏项或少量疑问，施工期间招标人有权拒绝一切（含以办理变更签证的形式增加此项费用）因清单漏项或者</w:t>
            </w:r>
            <w:proofErr w:type="gramStart"/>
            <w:r w:rsidRPr="00F61814">
              <w:rPr>
                <w:rFonts w:ascii="宋体" w:hAnsi="宋体" w:hint="eastAsia"/>
                <w:bCs/>
                <w:szCs w:val="21"/>
              </w:rPr>
              <w:t>少量</w:t>
            </w:r>
            <w:r w:rsidRPr="00F61814">
              <w:rPr>
                <w:rFonts w:ascii="宋体" w:hAnsi="宋体" w:hint="eastAsia"/>
                <w:szCs w:val="21"/>
              </w:rPr>
              <w:t>(</w:t>
            </w:r>
            <w:proofErr w:type="gramEnd"/>
            <w:r w:rsidRPr="00F61814">
              <w:rPr>
                <w:rFonts w:ascii="宋体" w:hAnsi="宋体" w:hint="eastAsia"/>
                <w:szCs w:val="21"/>
              </w:rPr>
              <w:t>清单量比图纸量</w:t>
            </w:r>
            <w:r w:rsidRPr="00F61814">
              <w:rPr>
                <w:rFonts w:ascii="宋体" w:hAnsi="宋体" w:hint="eastAsia"/>
                <w:szCs w:val="21"/>
              </w:rPr>
              <w:lastRenderedPageBreak/>
              <w:t>少)</w:t>
            </w:r>
            <w:r w:rsidRPr="00F61814">
              <w:rPr>
                <w:rFonts w:ascii="宋体" w:hAnsi="宋体" w:hint="eastAsia"/>
                <w:bCs/>
                <w:szCs w:val="21"/>
              </w:rPr>
              <w:t>为由增加相应费用的要求，同时，中标人必须按设计图纸及技术要求完成工作内容，所产生的相关费用中标人承担。</w:t>
            </w:r>
          </w:p>
          <w:p w:rsidR="004C6968" w:rsidRPr="00F61814" w:rsidRDefault="00F61814">
            <w:pPr>
              <w:spacing w:line="400" w:lineRule="exact"/>
              <w:rPr>
                <w:rFonts w:ascii="宋体" w:hAnsi="宋体"/>
                <w:b/>
                <w:szCs w:val="21"/>
              </w:rPr>
            </w:pPr>
            <w:r w:rsidRPr="00F61814">
              <w:rPr>
                <w:rFonts w:ascii="宋体" w:hAnsi="宋体" w:hint="eastAsia"/>
                <w:b/>
                <w:bCs/>
                <w:szCs w:val="21"/>
              </w:rPr>
              <w:t>5.</w:t>
            </w:r>
            <w:r w:rsidRPr="00F61814">
              <w:rPr>
                <w:rFonts w:ascii="宋体" w:hAnsi="宋体" w:hint="eastAsia"/>
                <w:b/>
                <w:szCs w:val="21"/>
              </w:rPr>
              <w:t xml:space="preserve"> 招标代理服务费（由中标人承担，在投标报价中考虑）：</w:t>
            </w:r>
          </w:p>
          <w:p w:rsidR="004C6968" w:rsidRPr="00F61814" w:rsidRDefault="00F61814">
            <w:pPr>
              <w:spacing w:line="400" w:lineRule="exact"/>
              <w:rPr>
                <w:rFonts w:ascii="宋体" w:hAnsi="宋体"/>
                <w:bCs/>
                <w:szCs w:val="21"/>
              </w:rPr>
            </w:pPr>
            <w:r w:rsidRPr="00F61814">
              <w:rPr>
                <w:rFonts w:ascii="宋体" w:hAnsi="宋体" w:hint="eastAsia"/>
                <w:bCs/>
                <w:szCs w:val="21"/>
              </w:rPr>
              <w:t>本项目招标代理服务费由中标人支付给招标代理机构，招标代理机构将根据国家计委《招标代理服务收费管理暂时办法》（计价格【2002】1980号）规定费率的80%向中标人收取招标代理服务费。中标人在领取中标通知书时向招标代理机构支付招标代理服务费。</w:t>
            </w:r>
          </w:p>
          <w:p w:rsidR="004C6968" w:rsidRPr="00F61814" w:rsidRDefault="00F61814">
            <w:pPr>
              <w:spacing w:line="400" w:lineRule="exact"/>
              <w:rPr>
                <w:rFonts w:ascii="宋体" w:hAnsi="宋体"/>
                <w:bCs/>
                <w:szCs w:val="21"/>
              </w:rPr>
            </w:pPr>
            <w:r w:rsidRPr="00F61814">
              <w:rPr>
                <w:rFonts w:ascii="宋体" w:hAnsi="宋体" w:hint="eastAsia"/>
                <w:bCs/>
                <w:szCs w:val="21"/>
              </w:rPr>
              <w:t>招标代理服务费＝（中标金额×收费费率＋速算增加数）×0.8</w:t>
            </w:r>
          </w:p>
          <w:p w:rsidR="004C6968" w:rsidRPr="00F61814" w:rsidRDefault="00F61814">
            <w:pPr>
              <w:spacing w:line="400" w:lineRule="exact"/>
              <w:rPr>
                <w:rFonts w:ascii="宋体" w:hAnsi="宋体"/>
                <w:bCs/>
                <w:szCs w:val="21"/>
              </w:rPr>
            </w:pPr>
            <w:r w:rsidRPr="00F61814">
              <w:rPr>
                <w:rFonts w:ascii="宋体" w:hAnsi="宋体" w:hint="eastAsia"/>
                <w:bCs/>
                <w:szCs w:val="21"/>
              </w:rPr>
              <w:t>若本项目招标代理服务费金额超过收费上限，则按收费上限收费。</w:t>
            </w:r>
          </w:p>
          <w:tbl>
            <w:tblPr>
              <w:tblW w:w="0" w:type="auto"/>
              <w:tblInd w:w="93" w:type="dxa"/>
              <w:tblLook w:val="04A0"/>
            </w:tblPr>
            <w:tblGrid>
              <w:gridCol w:w="2211"/>
              <w:gridCol w:w="1420"/>
              <w:gridCol w:w="2129"/>
              <w:gridCol w:w="1846"/>
            </w:tblGrid>
            <w:tr w:rsidR="004C6968" w:rsidRPr="00F61814">
              <w:trPr>
                <w:trHeight w:val="517"/>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widowControl/>
                    <w:spacing w:line="400" w:lineRule="exact"/>
                    <w:jc w:val="center"/>
                    <w:rPr>
                      <w:rFonts w:ascii="宋体" w:hAnsi="宋体" w:cs="宋体"/>
                      <w:kern w:val="0"/>
                      <w:szCs w:val="21"/>
                    </w:rPr>
                  </w:pPr>
                  <w:r w:rsidRPr="00F61814">
                    <w:rPr>
                      <w:rFonts w:ascii="宋体" w:hAnsi="宋体" w:cs="宋体" w:hint="eastAsia"/>
                      <w:kern w:val="0"/>
                      <w:szCs w:val="21"/>
                    </w:rPr>
                    <w:t>中标金额</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widowControl/>
                    <w:spacing w:line="400" w:lineRule="exact"/>
                    <w:jc w:val="center"/>
                    <w:rPr>
                      <w:rFonts w:ascii="宋体" w:hAnsi="宋体" w:cs="宋体"/>
                      <w:kern w:val="0"/>
                      <w:szCs w:val="21"/>
                    </w:rPr>
                  </w:pPr>
                  <w:r w:rsidRPr="00F61814">
                    <w:rPr>
                      <w:rFonts w:ascii="宋体" w:hAnsi="宋体" w:cs="宋体" w:hint="eastAsia"/>
                      <w:kern w:val="0"/>
                      <w:szCs w:val="21"/>
                    </w:rPr>
                    <w:t>收费费率</w:t>
                  </w:r>
                </w:p>
              </w:tc>
              <w:tc>
                <w:tcPr>
                  <w:tcW w:w="2129" w:type="dxa"/>
                  <w:tcBorders>
                    <w:top w:val="single" w:sz="4" w:space="0" w:color="auto"/>
                    <w:left w:val="nil"/>
                    <w:bottom w:val="single" w:sz="4" w:space="0" w:color="auto"/>
                    <w:right w:val="nil"/>
                  </w:tcBorders>
                  <w:shd w:val="clear" w:color="000000" w:fill="FFFFFF"/>
                  <w:vAlign w:val="center"/>
                </w:tcPr>
                <w:p w:rsidR="004C6968" w:rsidRPr="00F61814" w:rsidRDefault="00F61814">
                  <w:pPr>
                    <w:widowControl/>
                    <w:spacing w:line="400" w:lineRule="exact"/>
                    <w:jc w:val="center"/>
                    <w:rPr>
                      <w:rFonts w:ascii="宋体" w:hAnsi="宋体" w:cs="宋体"/>
                      <w:kern w:val="0"/>
                      <w:szCs w:val="21"/>
                    </w:rPr>
                  </w:pPr>
                  <w:r w:rsidRPr="00F61814">
                    <w:rPr>
                      <w:rFonts w:ascii="宋体" w:hAnsi="宋体" w:cs="宋体" w:hint="eastAsia"/>
                      <w:kern w:val="0"/>
                      <w:szCs w:val="21"/>
                    </w:rPr>
                    <w:t>速算增加数(万元)</w:t>
                  </w:r>
                </w:p>
              </w:tc>
              <w:tc>
                <w:tcPr>
                  <w:tcW w:w="1846" w:type="dxa"/>
                  <w:tcBorders>
                    <w:top w:val="single" w:sz="8" w:space="0" w:color="auto"/>
                    <w:left w:val="single" w:sz="4" w:space="0" w:color="auto"/>
                    <w:bottom w:val="single" w:sz="8" w:space="0" w:color="auto"/>
                    <w:right w:val="single" w:sz="4" w:space="0" w:color="auto"/>
                  </w:tcBorders>
                  <w:shd w:val="clear" w:color="000000" w:fill="FFFFFF"/>
                  <w:vAlign w:val="center"/>
                </w:tcPr>
                <w:p w:rsidR="004C6968" w:rsidRPr="00F61814" w:rsidRDefault="00F61814">
                  <w:pPr>
                    <w:widowControl/>
                    <w:spacing w:line="400" w:lineRule="exact"/>
                    <w:jc w:val="center"/>
                    <w:rPr>
                      <w:rFonts w:ascii="宋体" w:hAnsi="宋体" w:cs="宋体"/>
                      <w:kern w:val="0"/>
                      <w:szCs w:val="21"/>
                    </w:rPr>
                  </w:pPr>
                  <w:r w:rsidRPr="00F61814">
                    <w:rPr>
                      <w:rFonts w:ascii="宋体" w:hAnsi="宋体" w:cs="宋体" w:hint="eastAsia"/>
                      <w:kern w:val="0"/>
                      <w:szCs w:val="21"/>
                    </w:rPr>
                    <w:t>收费上限(万元)</w:t>
                  </w: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bookmarkStart w:id="66" w:name="RANGE!B23:B32"/>
                  <w:r w:rsidRPr="00F61814">
                    <w:rPr>
                      <w:rFonts w:ascii="宋体" w:hAnsi="宋体"/>
                      <w:szCs w:val="21"/>
                    </w:rPr>
                    <w:t>100</w:t>
                  </w:r>
                  <w:r w:rsidRPr="00F61814">
                    <w:rPr>
                      <w:rFonts w:ascii="宋体" w:hAnsi="宋体" w:hint="eastAsia"/>
                      <w:szCs w:val="21"/>
                    </w:rPr>
                    <w:t>万以下</w:t>
                  </w:r>
                  <w:r w:rsidRPr="00F61814">
                    <w:rPr>
                      <w:rFonts w:ascii="宋体" w:hAnsi="宋体"/>
                      <w:szCs w:val="21"/>
                    </w:rPr>
                    <w:t>(</w:t>
                  </w:r>
                  <w:r w:rsidRPr="00F61814">
                    <w:rPr>
                      <w:rFonts w:ascii="宋体" w:hAnsi="宋体" w:hint="eastAsia"/>
                      <w:szCs w:val="21"/>
                    </w:rPr>
                    <w:t>工程</w:t>
                  </w:r>
                  <w:r w:rsidRPr="00F61814">
                    <w:rPr>
                      <w:rFonts w:ascii="宋体" w:hAnsi="宋体"/>
                      <w:szCs w:val="21"/>
                    </w:rPr>
                    <w:t>)</w:t>
                  </w:r>
                  <w:bookmarkEnd w:id="66"/>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1.000%</w:t>
                  </w:r>
                </w:p>
              </w:tc>
              <w:tc>
                <w:tcPr>
                  <w:tcW w:w="2129" w:type="dxa"/>
                  <w:tcBorders>
                    <w:top w:val="single" w:sz="4" w:space="0" w:color="auto"/>
                    <w:left w:val="nil"/>
                    <w:bottom w:val="single" w:sz="4" w:space="0" w:color="auto"/>
                    <w:right w:val="nil"/>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0</w:t>
                  </w:r>
                </w:p>
              </w:tc>
              <w:tc>
                <w:tcPr>
                  <w:tcW w:w="1846" w:type="dxa"/>
                  <w:vMerge w:val="restart"/>
                  <w:tcBorders>
                    <w:top w:val="nil"/>
                    <w:left w:val="single" w:sz="4" w:space="0" w:color="auto"/>
                    <w:bottom w:val="single" w:sz="4" w:space="0" w:color="auto"/>
                    <w:right w:val="single" w:sz="4" w:space="0" w:color="auto"/>
                  </w:tcBorders>
                  <w:shd w:val="clear" w:color="000000" w:fill="FFFFFF"/>
                  <w:vAlign w:val="center"/>
                </w:tcPr>
                <w:p w:rsidR="004C6968" w:rsidRPr="00F61814" w:rsidRDefault="00F61814">
                  <w:pPr>
                    <w:widowControl/>
                    <w:spacing w:line="400" w:lineRule="exact"/>
                    <w:jc w:val="center"/>
                    <w:rPr>
                      <w:rFonts w:ascii="宋体" w:hAnsi="宋体"/>
                      <w:bCs/>
                      <w:kern w:val="0"/>
                      <w:szCs w:val="21"/>
                    </w:rPr>
                  </w:pPr>
                  <w:r w:rsidRPr="00F61814">
                    <w:rPr>
                      <w:rFonts w:ascii="宋体" w:hAnsi="宋体" w:hint="eastAsia"/>
                      <w:bCs/>
                      <w:kern w:val="0"/>
                      <w:szCs w:val="21"/>
                    </w:rPr>
                    <w:t>45</w:t>
                  </w:r>
                  <w:r w:rsidRPr="00F61814">
                    <w:rPr>
                      <w:rFonts w:ascii="宋体" w:hAnsi="宋体"/>
                      <w:bCs/>
                      <w:kern w:val="0"/>
                      <w:szCs w:val="21"/>
                    </w:rPr>
                    <w:t>0</w:t>
                  </w: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100</w:t>
                  </w:r>
                  <w:r w:rsidRPr="00F61814">
                    <w:rPr>
                      <w:rFonts w:ascii="宋体" w:hAnsi="宋体" w:hint="eastAsia"/>
                      <w:szCs w:val="21"/>
                    </w:rPr>
                    <w:t>～</w:t>
                  </w:r>
                  <w:r w:rsidRPr="00F61814">
                    <w:rPr>
                      <w:rFonts w:ascii="宋体" w:hAnsi="宋体"/>
                      <w:szCs w:val="21"/>
                    </w:rPr>
                    <w:t>500</w:t>
                  </w:r>
                  <w:r w:rsidRPr="00F61814">
                    <w:rPr>
                      <w:rFonts w:ascii="宋体" w:hAnsi="宋体" w:hint="eastAsia"/>
                      <w:szCs w:val="21"/>
                    </w:rPr>
                    <w:t>万</w:t>
                  </w:r>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0.700%</w:t>
                  </w:r>
                </w:p>
              </w:tc>
              <w:tc>
                <w:tcPr>
                  <w:tcW w:w="2129" w:type="dxa"/>
                  <w:tcBorders>
                    <w:top w:val="single" w:sz="4" w:space="0" w:color="auto"/>
                    <w:left w:val="nil"/>
                    <w:bottom w:val="single" w:sz="4" w:space="0" w:color="auto"/>
                    <w:right w:val="nil"/>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0.3</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500</w:t>
                  </w:r>
                  <w:r w:rsidRPr="00F61814">
                    <w:rPr>
                      <w:rFonts w:ascii="宋体" w:hAnsi="宋体" w:hint="eastAsia"/>
                      <w:szCs w:val="21"/>
                    </w:rPr>
                    <w:t>万～</w:t>
                  </w:r>
                  <w:r w:rsidRPr="00F61814">
                    <w:rPr>
                      <w:rFonts w:ascii="宋体" w:hAnsi="宋体"/>
                      <w:szCs w:val="21"/>
                    </w:rPr>
                    <w:t>1</w:t>
                  </w:r>
                  <w:proofErr w:type="gramStart"/>
                  <w:r w:rsidRPr="00F61814">
                    <w:rPr>
                      <w:rFonts w:ascii="宋体" w:hAnsi="宋体" w:hint="eastAsia"/>
                      <w:szCs w:val="21"/>
                    </w:rPr>
                    <w:t>千万</w:t>
                  </w:r>
                  <w:proofErr w:type="gramEnd"/>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0.550%</w:t>
                  </w:r>
                </w:p>
              </w:tc>
              <w:tc>
                <w:tcPr>
                  <w:tcW w:w="2129" w:type="dxa"/>
                  <w:tcBorders>
                    <w:top w:val="single" w:sz="4" w:space="0" w:color="auto"/>
                    <w:left w:val="nil"/>
                    <w:bottom w:val="single" w:sz="4" w:space="0" w:color="auto"/>
                    <w:right w:val="nil"/>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1</w:t>
                  </w:r>
                  <w:r w:rsidRPr="00F61814">
                    <w:rPr>
                      <w:rFonts w:ascii="宋体" w:hAnsi="宋体" w:hint="eastAsia"/>
                      <w:szCs w:val="21"/>
                    </w:rPr>
                    <w:t>.</w:t>
                  </w:r>
                  <w:r w:rsidRPr="00F61814">
                    <w:rPr>
                      <w:rFonts w:ascii="宋体" w:hAnsi="宋体"/>
                      <w:szCs w:val="21"/>
                    </w:rPr>
                    <w:cr/>
                    <w:t>05</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1</w:t>
                  </w:r>
                  <w:proofErr w:type="gramStart"/>
                  <w:r w:rsidRPr="00F61814">
                    <w:rPr>
                      <w:rFonts w:ascii="宋体" w:hAnsi="宋体" w:hint="eastAsia"/>
                      <w:szCs w:val="21"/>
                    </w:rPr>
                    <w:t>千万</w:t>
                  </w:r>
                  <w:proofErr w:type="gramEnd"/>
                  <w:r w:rsidRPr="00F61814">
                    <w:rPr>
                      <w:rFonts w:ascii="宋体" w:hAnsi="宋体" w:hint="eastAsia"/>
                      <w:szCs w:val="21"/>
                    </w:rPr>
                    <w:t>～</w:t>
                  </w:r>
                  <w:r w:rsidRPr="00F61814">
                    <w:rPr>
                      <w:rFonts w:ascii="宋体" w:hAnsi="宋体"/>
                      <w:szCs w:val="21"/>
                    </w:rPr>
                    <w:t>5</w:t>
                  </w:r>
                  <w:proofErr w:type="gramStart"/>
                  <w:r w:rsidRPr="00F61814">
                    <w:rPr>
                      <w:rFonts w:ascii="宋体" w:hAnsi="宋体" w:hint="eastAsia"/>
                      <w:szCs w:val="21"/>
                    </w:rPr>
                    <w:t>千万</w:t>
                  </w:r>
                  <w:proofErr w:type="gramEnd"/>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0.350%</w:t>
                  </w:r>
                </w:p>
              </w:tc>
              <w:tc>
                <w:tcPr>
                  <w:tcW w:w="2129" w:type="dxa"/>
                  <w:tcBorders>
                    <w:top w:val="single" w:sz="4" w:space="0" w:color="auto"/>
                    <w:left w:val="nil"/>
                    <w:bottom w:val="single" w:sz="4" w:space="0" w:color="auto"/>
                    <w:right w:val="nil"/>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3.05</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5</w:t>
                  </w:r>
                  <w:proofErr w:type="gramStart"/>
                  <w:r w:rsidRPr="00F61814">
                    <w:rPr>
                      <w:rFonts w:ascii="宋体" w:hAnsi="宋体" w:hint="eastAsia"/>
                      <w:szCs w:val="21"/>
                    </w:rPr>
                    <w:t>千万</w:t>
                  </w:r>
                  <w:proofErr w:type="gramEnd"/>
                  <w:r w:rsidRPr="00F61814">
                    <w:rPr>
                      <w:rFonts w:ascii="宋体" w:hAnsi="宋体" w:hint="eastAsia"/>
                      <w:szCs w:val="21"/>
                    </w:rPr>
                    <w:t>～</w:t>
                  </w:r>
                  <w:r w:rsidRPr="00F61814">
                    <w:rPr>
                      <w:rFonts w:ascii="宋体" w:hAnsi="宋体"/>
                      <w:szCs w:val="21"/>
                    </w:rPr>
                    <w:t>1</w:t>
                  </w:r>
                  <w:r w:rsidRPr="00F61814">
                    <w:rPr>
                      <w:rFonts w:ascii="宋体" w:hAnsi="宋体" w:hint="eastAsia"/>
                      <w:szCs w:val="21"/>
                    </w:rPr>
                    <w:t>亿</w:t>
                  </w:r>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0.200%</w:t>
                  </w:r>
                </w:p>
              </w:tc>
              <w:tc>
                <w:tcPr>
                  <w:tcW w:w="2129" w:type="dxa"/>
                  <w:tcBorders>
                    <w:top w:val="single" w:sz="4" w:space="0" w:color="auto"/>
                    <w:left w:val="nil"/>
                    <w:bottom w:val="single" w:sz="4" w:space="0" w:color="auto"/>
                    <w:right w:val="nil"/>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10.55</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1</w:t>
                  </w:r>
                  <w:r w:rsidRPr="00F61814">
                    <w:rPr>
                      <w:rFonts w:ascii="宋体" w:hAnsi="宋体" w:hint="eastAsia"/>
                      <w:szCs w:val="21"/>
                    </w:rPr>
                    <w:t>亿～</w:t>
                  </w:r>
                  <w:r w:rsidRPr="00F61814">
                    <w:rPr>
                      <w:rFonts w:ascii="宋体" w:hAnsi="宋体"/>
                      <w:szCs w:val="21"/>
                    </w:rPr>
                    <w:t>5</w:t>
                  </w:r>
                  <w:r w:rsidRPr="00F61814">
                    <w:rPr>
                      <w:rFonts w:ascii="宋体" w:hAnsi="宋体" w:hint="eastAsia"/>
                      <w:szCs w:val="21"/>
                    </w:rPr>
                    <w:t>亿</w:t>
                  </w:r>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0.0</w:t>
                  </w:r>
                  <w:r w:rsidRPr="00F61814">
                    <w:rPr>
                      <w:rFonts w:ascii="宋体" w:hAnsi="宋体"/>
                      <w:szCs w:val="21"/>
                    </w:rPr>
                    <w:cr/>
                    <w:t>0%</w:t>
                  </w:r>
                </w:p>
              </w:tc>
              <w:tc>
                <w:tcPr>
                  <w:tcW w:w="2129" w:type="dxa"/>
                  <w:tcBorders>
                    <w:top w:val="single" w:sz="4" w:space="0" w:color="auto"/>
                    <w:left w:val="nil"/>
                    <w:bottom w:val="single" w:sz="4" w:space="0" w:color="auto"/>
                    <w:right w:val="nil"/>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25.5</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5</w:t>
                  </w:r>
                  <w:r w:rsidRPr="00F61814">
                    <w:rPr>
                      <w:rFonts w:ascii="宋体" w:hAnsi="宋体" w:hint="eastAsia"/>
                      <w:szCs w:val="21"/>
                    </w:rPr>
                    <w:t>亿～</w:t>
                  </w:r>
                  <w:r w:rsidRPr="00F61814">
                    <w:rPr>
                      <w:rFonts w:ascii="宋体" w:hAnsi="宋体"/>
                      <w:szCs w:val="21"/>
                    </w:rPr>
                    <w:t>10</w:t>
                  </w:r>
                  <w:r w:rsidRPr="00F61814">
                    <w:rPr>
                      <w:rFonts w:ascii="宋体" w:hAnsi="宋体" w:hint="eastAsia"/>
                      <w:szCs w:val="21"/>
                    </w:rPr>
                    <w:t>亿</w:t>
                  </w:r>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bCs/>
                      <w:szCs w:val="21"/>
                    </w:rPr>
                  </w:pPr>
                  <w:r w:rsidRPr="00F61814">
                    <w:rPr>
                      <w:rFonts w:ascii="宋体" w:hAnsi="宋体"/>
                      <w:bCs/>
                      <w:szCs w:val="21"/>
                    </w:rPr>
                    <w:t>0.035%</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33.05</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10</w:t>
                  </w:r>
                  <w:r w:rsidRPr="00F61814">
                    <w:rPr>
                      <w:rFonts w:ascii="宋体" w:hAnsi="宋体" w:hint="eastAsia"/>
                      <w:szCs w:val="21"/>
                    </w:rPr>
                    <w:t>亿～</w:t>
                  </w:r>
                  <w:r w:rsidRPr="00F61814">
                    <w:rPr>
                      <w:rFonts w:ascii="宋体" w:hAnsi="宋体"/>
                      <w:szCs w:val="21"/>
                    </w:rPr>
                    <w:t>50</w:t>
                  </w:r>
                  <w:r w:rsidRPr="00F61814">
                    <w:rPr>
                      <w:rFonts w:ascii="宋体" w:hAnsi="宋体" w:hint="eastAsia"/>
                      <w:szCs w:val="21"/>
                    </w:rPr>
                    <w:t>亿</w:t>
                  </w:r>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bCs/>
                      <w:szCs w:val="21"/>
                    </w:rPr>
                  </w:pPr>
                  <w:r w:rsidRPr="00F61814">
                    <w:rPr>
                      <w:rFonts w:ascii="宋体" w:hAnsi="宋体"/>
                      <w:bCs/>
                      <w:szCs w:val="21"/>
                    </w:rPr>
                    <w:t>0.008%</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60.05</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50</w:t>
                  </w:r>
                  <w:r w:rsidRPr="00F61814">
                    <w:rPr>
                      <w:rFonts w:ascii="宋体" w:hAnsi="宋体" w:hint="eastAsia"/>
                      <w:szCs w:val="21"/>
                    </w:rPr>
                    <w:t>亿～</w:t>
                  </w:r>
                  <w:r w:rsidRPr="00F61814">
                    <w:rPr>
                      <w:rFonts w:ascii="宋体" w:hAnsi="宋体"/>
                      <w:szCs w:val="21"/>
                    </w:rPr>
                    <w:t>100</w:t>
                  </w:r>
                  <w:r w:rsidRPr="00F61814">
                    <w:rPr>
                      <w:rFonts w:ascii="宋体" w:hAnsi="宋体" w:hint="eastAsia"/>
                      <w:szCs w:val="21"/>
                    </w:rPr>
                    <w:t>亿</w:t>
                  </w:r>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bCs/>
                      <w:szCs w:val="21"/>
                    </w:rPr>
                  </w:pPr>
                  <w:r w:rsidRPr="00F61814">
                    <w:rPr>
                      <w:rFonts w:ascii="宋体" w:hAnsi="宋体"/>
                      <w:bCs/>
                      <w:szCs w:val="21"/>
                    </w:rPr>
                    <w:t>0.006%</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70.05</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r w:rsidR="004C6968" w:rsidRPr="00F61814">
              <w:trPr>
                <w:trHeight w:val="486"/>
              </w:trPr>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100</w:t>
                  </w:r>
                  <w:r w:rsidRPr="00F61814">
                    <w:rPr>
                      <w:rFonts w:ascii="宋体" w:hAnsi="宋体" w:hint="eastAsia"/>
                      <w:szCs w:val="21"/>
                    </w:rPr>
                    <w:t>亿以上</w:t>
                  </w:r>
                  <w:r w:rsidRPr="00F61814">
                    <w:rPr>
                      <w:rFonts w:ascii="宋体" w:hAnsi="宋体"/>
                      <w:szCs w:val="21"/>
                    </w:rPr>
                    <w:t>(</w:t>
                  </w:r>
                  <w:r w:rsidRPr="00F61814">
                    <w:rPr>
                      <w:rFonts w:ascii="宋体" w:hAnsi="宋体" w:hint="eastAsia"/>
                      <w:szCs w:val="21"/>
                    </w:rPr>
                    <w:t>工程</w:t>
                  </w:r>
                  <w:r w:rsidRPr="00F61814">
                    <w:rPr>
                      <w:rFonts w:ascii="宋体" w:hAnsi="宋体"/>
                      <w:szCs w:val="21"/>
                    </w:rPr>
                    <w:t>)</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bCs/>
                      <w:szCs w:val="21"/>
                    </w:rPr>
                  </w:pPr>
                  <w:r w:rsidRPr="00F61814">
                    <w:rPr>
                      <w:rFonts w:ascii="宋体" w:hAnsi="宋体"/>
                      <w:bCs/>
                      <w:szCs w:val="21"/>
                    </w:rPr>
                    <w:t>0.004%</w:t>
                  </w:r>
                </w:p>
              </w:tc>
              <w:tc>
                <w:tcPr>
                  <w:tcW w:w="2129" w:type="dxa"/>
                  <w:tcBorders>
                    <w:top w:val="single" w:sz="4" w:space="0" w:color="auto"/>
                    <w:left w:val="nil"/>
                    <w:bottom w:val="single" w:sz="4" w:space="0" w:color="auto"/>
                    <w:right w:val="single" w:sz="4" w:space="0" w:color="auto"/>
                  </w:tcBorders>
                  <w:shd w:val="clear" w:color="000000" w:fill="FFFFFF"/>
                  <w:vAlign w:val="center"/>
                </w:tcPr>
                <w:p w:rsidR="004C6968" w:rsidRPr="00F61814" w:rsidRDefault="00F61814">
                  <w:pPr>
                    <w:spacing w:line="400" w:lineRule="exact"/>
                    <w:jc w:val="center"/>
                    <w:rPr>
                      <w:rFonts w:ascii="宋体" w:hAnsi="宋体"/>
                      <w:szCs w:val="21"/>
                    </w:rPr>
                  </w:pPr>
                  <w:r w:rsidRPr="00F61814">
                    <w:rPr>
                      <w:rFonts w:ascii="宋体" w:hAnsi="宋体"/>
                      <w:szCs w:val="21"/>
                    </w:rPr>
                    <w:t>90.05</w:t>
                  </w:r>
                </w:p>
              </w:tc>
              <w:tc>
                <w:tcPr>
                  <w:tcW w:w="1846" w:type="dxa"/>
                  <w:vMerge/>
                  <w:tcBorders>
                    <w:top w:val="nil"/>
                    <w:left w:val="single" w:sz="4" w:space="0" w:color="auto"/>
                    <w:bottom w:val="single" w:sz="4" w:space="0" w:color="auto"/>
                    <w:right w:val="single" w:sz="4" w:space="0" w:color="auto"/>
                  </w:tcBorders>
                  <w:vAlign w:val="center"/>
                </w:tcPr>
                <w:p w:rsidR="004C6968" w:rsidRPr="00F61814" w:rsidRDefault="004C6968">
                  <w:pPr>
                    <w:widowControl/>
                    <w:spacing w:line="400" w:lineRule="exact"/>
                    <w:jc w:val="left"/>
                    <w:rPr>
                      <w:rFonts w:ascii="宋体" w:hAnsi="宋体"/>
                      <w:bCs/>
                      <w:kern w:val="0"/>
                      <w:szCs w:val="21"/>
                    </w:rPr>
                  </w:pPr>
                </w:p>
              </w:tc>
            </w:tr>
          </w:tbl>
          <w:p w:rsidR="004C6968" w:rsidRPr="00F61814" w:rsidRDefault="004C6968">
            <w:pPr>
              <w:spacing w:line="400" w:lineRule="exact"/>
              <w:rPr>
                <w:rFonts w:ascii="宋体" w:hAnsi="宋体"/>
                <w:bCs/>
                <w:szCs w:val="21"/>
              </w:rPr>
            </w:pP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b/>
                <w:szCs w:val="21"/>
              </w:rPr>
            </w:pPr>
            <w:r w:rsidRPr="00F61814">
              <w:rPr>
                <w:rFonts w:ascii="宋体" w:hAnsi="宋体" w:hint="eastAsia"/>
                <w:b/>
                <w:szCs w:val="21"/>
              </w:rPr>
              <w:lastRenderedPageBreak/>
              <w:t>10.1</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rPr>
                <w:rFonts w:ascii="宋体" w:hAnsi="宋体"/>
              </w:rPr>
            </w:pPr>
            <w:r w:rsidRPr="00F61814">
              <w:rPr>
                <w:rFonts w:ascii="宋体" w:hAnsi="宋体" w:hint="eastAsia"/>
              </w:rPr>
              <w:lastRenderedPageBreak/>
              <w:t>43</w:t>
            </w:r>
          </w:p>
        </w:tc>
        <w:tc>
          <w:tcPr>
            <w:tcW w:w="8136"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rPr>
            </w:pPr>
            <w:r w:rsidRPr="00F61814">
              <w:rPr>
                <w:rFonts w:ascii="宋体" w:hAnsi="宋体" w:hint="eastAsia"/>
              </w:rPr>
              <w:t>本工程招标控制价为（人民币）</w:t>
            </w:r>
            <w:r w:rsidRPr="00F61814">
              <w:rPr>
                <w:rFonts w:ascii="宋体" w:hAnsi="宋体" w:hint="eastAsia"/>
                <w:szCs w:val="21"/>
              </w:rPr>
              <w:t>：</w:t>
            </w:r>
            <w:r w:rsidRPr="00F61814">
              <w:rPr>
                <w:rFonts w:ascii="宋体" w:hAnsi="宋体" w:hint="eastAsia"/>
                <w:szCs w:val="21"/>
                <w:u w:val="single"/>
              </w:rPr>
              <w:t>详见《招标公告》第7点</w:t>
            </w:r>
            <w:r w:rsidRPr="00F61814">
              <w:rPr>
                <w:rFonts w:ascii="宋体" w:hAnsi="宋体" w:hint="eastAsia"/>
                <w:szCs w:val="21"/>
              </w:rPr>
              <w:t>。</w:t>
            </w:r>
            <w:r w:rsidRPr="00F61814">
              <w:rPr>
                <w:rFonts w:ascii="宋体" w:hAnsi="宋体" w:hint="eastAsia"/>
              </w:rPr>
              <w:t>计价基础及报价优惠率由投标人根据市场情况及企业状况自行考虑。投标人的投标报价不得高于招标控制价，否则</w:t>
            </w:r>
            <w:proofErr w:type="gramStart"/>
            <w:r w:rsidRPr="00F61814">
              <w:rPr>
                <w:rFonts w:ascii="宋体" w:hAnsi="宋体" w:hint="eastAsia"/>
              </w:rPr>
              <w:t>按废标处理</w:t>
            </w:r>
            <w:proofErr w:type="gramEnd"/>
            <w:r w:rsidRPr="00F61814">
              <w:rPr>
                <w:rFonts w:ascii="宋体" w:hAnsi="宋体" w:hint="eastAsia"/>
              </w:rPr>
              <w:t>。</w:t>
            </w:r>
            <w:r w:rsidRPr="00F61814">
              <w:rPr>
                <w:rFonts w:ascii="宋体" w:hAnsi="宋体" w:hint="eastAsia"/>
                <w:bCs/>
                <w:szCs w:val="21"/>
              </w:rPr>
              <w:t>评标委员会发现投标人的报价明显低于其他投标报价，或者在设有招标控制价时明显低于招标控制价，使得其投标报价可能低于其成本的，应当要求该投标人</w:t>
            </w:r>
            <w:proofErr w:type="gramStart"/>
            <w:r w:rsidRPr="00F61814">
              <w:rPr>
                <w:rFonts w:ascii="宋体" w:hAnsi="宋体" w:hint="eastAsia"/>
                <w:bCs/>
                <w:szCs w:val="21"/>
              </w:rPr>
              <w:t>作出</w:t>
            </w:r>
            <w:proofErr w:type="gramEnd"/>
            <w:r w:rsidRPr="00F61814">
              <w:rPr>
                <w:rFonts w:ascii="宋体" w:hAnsi="宋体" w:hint="eastAsia"/>
                <w:bCs/>
                <w:szCs w:val="21"/>
              </w:rPr>
              <w:t>书面说明并提供相应的证明材料。投标人不能合理说明或者不能提供相应证明材料的，由评标委员会认定该投标人以低于成本报价竞标，其投标作废标处理。</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b/>
                <w:szCs w:val="21"/>
              </w:rPr>
            </w:pPr>
            <w:r w:rsidRPr="00F61814">
              <w:rPr>
                <w:rFonts w:ascii="宋体" w:hAnsi="宋体" w:hint="eastAsia"/>
                <w:b/>
                <w:szCs w:val="21"/>
              </w:rPr>
              <w:t>10.2</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rPr>
                <w:rFonts w:ascii="宋体" w:hAnsi="宋体"/>
                <w:szCs w:val="21"/>
              </w:rPr>
            </w:pPr>
            <w:r w:rsidRPr="00F61814">
              <w:rPr>
                <w:rFonts w:ascii="宋体" w:hAnsi="宋体" w:hint="eastAsia"/>
                <w:szCs w:val="21"/>
              </w:rPr>
              <w:t>44</w:t>
            </w:r>
          </w:p>
        </w:tc>
        <w:tc>
          <w:tcPr>
            <w:tcW w:w="8136"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rPr>
                <w:rFonts w:ascii="宋体" w:hAnsi="宋体"/>
              </w:rPr>
            </w:pPr>
          </w:p>
          <w:p w:rsidR="004C6968" w:rsidRPr="00F61814" w:rsidRDefault="00F61814">
            <w:pPr>
              <w:rPr>
                <w:rFonts w:ascii="宋体" w:hAnsi="宋体"/>
              </w:rPr>
            </w:pPr>
            <w:r w:rsidRPr="00F61814">
              <w:rPr>
                <w:rFonts w:ascii="宋体" w:hAnsi="宋体" w:hint="eastAsia"/>
              </w:rPr>
              <w:t>详见《投标人须知前附表》第8点“计划工期”的第2点“保修期和售后服务”。</w:t>
            </w:r>
          </w:p>
          <w:p w:rsidR="004C6968" w:rsidRPr="00F61814" w:rsidRDefault="004C6968">
            <w:pPr>
              <w:rPr>
                <w:rFonts w:ascii="宋体" w:hAnsi="宋体"/>
              </w:rPr>
            </w:pP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jc w:val="center"/>
              <w:rPr>
                <w:rFonts w:ascii="宋体" w:hAnsi="宋体"/>
                <w:bCs/>
                <w:szCs w:val="21"/>
              </w:rPr>
            </w:pPr>
            <w:r w:rsidRPr="00F61814">
              <w:rPr>
                <w:rFonts w:ascii="宋体" w:hAnsi="宋体" w:hint="eastAsia"/>
                <w:b/>
                <w:szCs w:val="21"/>
              </w:rPr>
              <w:t>10.3</w:t>
            </w:r>
          </w:p>
        </w:tc>
      </w:tr>
      <w:tr w:rsidR="004C6968" w:rsidRPr="00F61814">
        <w:trPr>
          <w:trHeight w:val="805"/>
        </w:trPr>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rPr>
                <w:rFonts w:ascii="宋体" w:hAnsi="宋体"/>
                <w:bCs/>
                <w:szCs w:val="21"/>
              </w:rPr>
            </w:pPr>
            <w:r w:rsidRPr="00F61814">
              <w:rPr>
                <w:rFonts w:ascii="宋体" w:hAnsi="宋体" w:hint="eastAsia"/>
                <w:bCs/>
                <w:szCs w:val="21"/>
              </w:rPr>
              <w:t>45</w:t>
            </w:r>
          </w:p>
        </w:tc>
        <w:tc>
          <w:tcPr>
            <w:tcW w:w="8136"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bCs/>
                <w:szCs w:val="21"/>
              </w:rPr>
            </w:pPr>
            <w:r w:rsidRPr="00F61814">
              <w:rPr>
                <w:rFonts w:ascii="宋体" w:hAnsi="宋体" w:hint="eastAsia"/>
                <w:bCs/>
                <w:szCs w:val="21"/>
              </w:rPr>
              <w:t>签订合同时间：中标通知书发出后30天内。由于中标</w:t>
            </w:r>
            <w:proofErr w:type="gramStart"/>
            <w:r w:rsidRPr="00F61814">
              <w:rPr>
                <w:rFonts w:ascii="宋体" w:hAnsi="宋体" w:hint="eastAsia"/>
                <w:bCs/>
                <w:szCs w:val="21"/>
              </w:rPr>
              <w:t>人原因</w:t>
            </w:r>
            <w:proofErr w:type="gramEnd"/>
            <w:r w:rsidRPr="00F61814">
              <w:rPr>
                <w:rFonts w:ascii="宋体" w:hAnsi="宋体" w:hint="eastAsia"/>
                <w:bCs/>
                <w:szCs w:val="21"/>
              </w:rPr>
              <w:t>在规定时间内拒签或未签合同的，招标人有权取消其中标资格。</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b/>
                <w:szCs w:val="21"/>
              </w:rPr>
            </w:pPr>
            <w:r w:rsidRPr="00F61814">
              <w:rPr>
                <w:rFonts w:ascii="宋体" w:hAnsi="宋体" w:hint="eastAsia"/>
                <w:b/>
                <w:szCs w:val="21"/>
              </w:rPr>
              <w:t>10.4</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rPr>
                <w:rFonts w:ascii="宋体" w:hAnsi="宋体"/>
                <w:szCs w:val="21"/>
              </w:rPr>
            </w:pPr>
            <w:r w:rsidRPr="00F61814">
              <w:rPr>
                <w:rFonts w:ascii="宋体" w:hAnsi="宋体" w:hint="eastAsia"/>
                <w:szCs w:val="21"/>
              </w:rPr>
              <w:t>46</w:t>
            </w:r>
          </w:p>
        </w:tc>
        <w:tc>
          <w:tcPr>
            <w:tcW w:w="8136"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szCs w:val="21"/>
              </w:rPr>
            </w:pPr>
            <w:r w:rsidRPr="00F61814">
              <w:rPr>
                <w:rFonts w:ascii="宋体" w:hAnsi="宋体" w:hint="eastAsia"/>
                <w:szCs w:val="21"/>
              </w:rPr>
              <w:t>1.投标人应对投标内容所涉及的一切专利等知识产权承担责任，并负有保护业主的利益</w:t>
            </w:r>
            <w:r w:rsidRPr="00F61814">
              <w:rPr>
                <w:rFonts w:ascii="宋体" w:hAnsi="宋体" w:hint="eastAsia"/>
                <w:szCs w:val="21"/>
              </w:rPr>
              <w:lastRenderedPageBreak/>
              <w:t>不受任何损害。一切由于文字、商标和技术专利等侵权引起的法律诉讼和裁决等均由投标人负责，与业主无关。</w:t>
            </w:r>
          </w:p>
          <w:p w:rsidR="004C6968" w:rsidRPr="00F61814" w:rsidRDefault="00F61814">
            <w:pPr>
              <w:spacing w:line="400" w:lineRule="exact"/>
              <w:rPr>
                <w:rFonts w:ascii="宋体" w:hAnsi="宋体"/>
                <w:bCs/>
                <w:szCs w:val="21"/>
              </w:rPr>
            </w:pPr>
            <w:r w:rsidRPr="00F61814">
              <w:rPr>
                <w:rFonts w:ascii="宋体" w:hAnsi="宋体" w:hint="eastAsia"/>
                <w:bCs/>
                <w:szCs w:val="21"/>
              </w:rPr>
              <w:t>2.本招标技术要求如出现两个标准或规范不相符合时，按最高标准或以业主要求为依据执行，且所有标准采用合同生效之日起的最新标准。如出现技术要求或参数不一致的情况，以招标文件或以业主要求为准执行。</w:t>
            </w:r>
          </w:p>
          <w:p w:rsidR="004C6968" w:rsidRPr="00F61814" w:rsidRDefault="00F61814">
            <w:pPr>
              <w:snapToGrid w:val="0"/>
              <w:spacing w:line="400" w:lineRule="exact"/>
              <w:rPr>
                <w:rFonts w:ascii="宋体" w:hAnsi="宋体"/>
                <w:szCs w:val="21"/>
              </w:rPr>
            </w:pPr>
            <w:r w:rsidRPr="00F61814">
              <w:rPr>
                <w:rFonts w:ascii="宋体" w:hAnsi="宋体" w:hint="eastAsia"/>
                <w:bCs/>
                <w:szCs w:val="21"/>
              </w:rPr>
              <w:t>3.除非特别说明，本招标文件中"国内"均不包括香港、澳门和台湾地区。</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jc w:val="center"/>
              <w:rPr>
                <w:rFonts w:ascii="宋体" w:hAnsi="宋体"/>
                <w:bCs/>
                <w:szCs w:val="21"/>
              </w:rPr>
            </w:pPr>
            <w:r w:rsidRPr="00F61814">
              <w:rPr>
                <w:rFonts w:ascii="宋体" w:hAnsi="宋体" w:hint="eastAsia"/>
                <w:b/>
                <w:szCs w:val="21"/>
              </w:rPr>
              <w:lastRenderedPageBreak/>
              <w:t>10.5</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rPr>
                <w:rFonts w:ascii="宋体" w:hAnsi="宋体"/>
                <w:bCs/>
                <w:szCs w:val="21"/>
              </w:rPr>
            </w:pPr>
            <w:r w:rsidRPr="00F61814">
              <w:rPr>
                <w:rFonts w:ascii="宋体" w:hAnsi="宋体" w:hint="eastAsia"/>
                <w:bCs/>
                <w:szCs w:val="21"/>
              </w:rPr>
              <w:lastRenderedPageBreak/>
              <w:t>47</w:t>
            </w:r>
          </w:p>
        </w:tc>
        <w:tc>
          <w:tcPr>
            <w:tcW w:w="8136"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宋体" w:hAnsi="宋体"/>
                <w:bCs/>
                <w:szCs w:val="21"/>
              </w:rPr>
            </w:pPr>
            <w:r w:rsidRPr="00F61814">
              <w:rPr>
                <w:rFonts w:ascii="宋体" w:hAnsi="宋体" w:hint="eastAsia"/>
                <w:bCs/>
                <w:szCs w:val="21"/>
              </w:rPr>
              <w:t>投标样品要求（若有要求提供样品时评审）</w:t>
            </w:r>
          </w:p>
          <w:p w:rsidR="004C6968" w:rsidRPr="00F61814" w:rsidRDefault="00F61814">
            <w:pPr>
              <w:spacing w:line="400" w:lineRule="exact"/>
              <w:rPr>
                <w:rFonts w:ascii="宋体" w:hAnsi="宋体"/>
                <w:bCs/>
                <w:szCs w:val="21"/>
              </w:rPr>
            </w:pPr>
            <w:r w:rsidRPr="00F61814">
              <w:rPr>
                <w:rFonts w:ascii="宋体" w:hAnsi="宋体" w:hint="eastAsia"/>
                <w:bCs/>
                <w:szCs w:val="21"/>
              </w:rPr>
              <w:t>1.投标人供应的设备材料：投标人供应设备材料必须满足设计要求以及招标文件中对设备材料标准、品牌及供应</w:t>
            </w:r>
            <w:proofErr w:type="gramStart"/>
            <w:r w:rsidRPr="00F61814">
              <w:rPr>
                <w:rFonts w:ascii="宋体" w:hAnsi="宋体" w:hint="eastAsia"/>
                <w:bCs/>
                <w:szCs w:val="21"/>
              </w:rPr>
              <w:t>商范围</w:t>
            </w:r>
            <w:proofErr w:type="gramEnd"/>
            <w:r w:rsidRPr="00F61814">
              <w:rPr>
                <w:rFonts w:ascii="宋体" w:hAnsi="宋体" w:hint="eastAsia"/>
                <w:bCs/>
                <w:szCs w:val="21"/>
              </w:rPr>
              <w:t>等的规定。</w:t>
            </w:r>
          </w:p>
          <w:p w:rsidR="004C6968" w:rsidRPr="00F61814" w:rsidRDefault="00F61814">
            <w:pPr>
              <w:snapToGrid w:val="0"/>
              <w:spacing w:line="400" w:lineRule="exact"/>
              <w:rPr>
                <w:rFonts w:ascii="宋体" w:hAnsi="宋体"/>
                <w:bCs/>
                <w:szCs w:val="21"/>
              </w:rPr>
            </w:pPr>
            <w:r w:rsidRPr="00F61814">
              <w:rPr>
                <w:rFonts w:ascii="宋体" w:hAnsi="宋体" w:hint="eastAsia"/>
                <w:bCs/>
                <w:szCs w:val="21"/>
                <w:highlight w:val="yellow"/>
              </w:rPr>
              <w:t>2.本项目投标时需要按技术要求提供样品。</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b/>
                <w:szCs w:val="21"/>
              </w:rPr>
            </w:pPr>
            <w:r w:rsidRPr="00F61814">
              <w:rPr>
                <w:rFonts w:ascii="宋体" w:hAnsi="宋体" w:hint="eastAsia"/>
                <w:b/>
                <w:szCs w:val="21"/>
              </w:rPr>
              <w:t>10.6</w:t>
            </w:r>
          </w:p>
        </w:tc>
      </w:tr>
      <w:tr w:rsidR="004C6968" w:rsidRPr="00F61814">
        <w:tc>
          <w:tcPr>
            <w:tcW w:w="4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jc w:val="center"/>
              <w:rPr>
                <w:rFonts w:ascii="宋体" w:hAnsi="宋体"/>
                <w:bCs/>
                <w:szCs w:val="21"/>
              </w:rPr>
            </w:pPr>
            <w:r w:rsidRPr="00F61814">
              <w:rPr>
                <w:rFonts w:ascii="宋体" w:hAnsi="宋体" w:hint="eastAsia"/>
                <w:bCs/>
                <w:szCs w:val="21"/>
              </w:rPr>
              <w:t>48</w:t>
            </w:r>
          </w:p>
        </w:tc>
        <w:tc>
          <w:tcPr>
            <w:tcW w:w="8136"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snapToGrid w:val="0"/>
              <w:spacing w:line="400" w:lineRule="exact"/>
              <w:rPr>
                <w:rFonts w:ascii="宋体" w:hAnsi="宋体"/>
                <w:bCs/>
                <w:szCs w:val="21"/>
              </w:rPr>
            </w:pPr>
            <w:r w:rsidRPr="00F61814">
              <w:rPr>
                <w:rFonts w:ascii="宋体" w:hAnsi="宋体" w:hint="eastAsia"/>
                <w:bCs/>
                <w:szCs w:val="21"/>
              </w:rPr>
              <w:t>特别说明：无</w:t>
            </w:r>
          </w:p>
        </w:tc>
        <w:tc>
          <w:tcPr>
            <w:tcW w:w="86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pacing w:line="400" w:lineRule="exact"/>
              <w:jc w:val="center"/>
              <w:textAlignment w:val="baseline"/>
              <w:rPr>
                <w:rFonts w:ascii="宋体" w:hAnsi="宋体"/>
                <w:b/>
                <w:szCs w:val="21"/>
              </w:rPr>
            </w:pPr>
            <w:r w:rsidRPr="00F61814">
              <w:rPr>
                <w:rFonts w:ascii="宋体" w:hAnsi="宋体" w:hint="eastAsia"/>
                <w:b/>
                <w:szCs w:val="21"/>
              </w:rPr>
              <w:t>10.7</w:t>
            </w:r>
          </w:p>
        </w:tc>
      </w:tr>
    </w:tbl>
    <w:p w:rsidR="004C6968" w:rsidRPr="00F61814" w:rsidRDefault="00F61814">
      <w:pPr>
        <w:pStyle w:val="2TimesNewRoman5020"/>
        <w:snapToGrid w:val="0"/>
        <w:spacing w:before="0" w:line="360" w:lineRule="auto"/>
        <w:rPr>
          <w:rFonts w:ascii="宋体" w:eastAsia="宋体" w:hAnsi="宋体"/>
          <w:b/>
          <w:sz w:val="21"/>
          <w:szCs w:val="21"/>
        </w:rPr>
      </w:pPr>
      <w:bookmarkStart w:id="67" w:name="_Toc520808413"/>
      <w:bookmarkStart w:id="68" w:name="_Toc515643969"/>
      <w:bookmarkStart w:id="69" w:name="_Toc29216277"/>
      <w:bookmarkStart w:id="70" w:name="_Toc520808415"/>
      <w:r w:rsidRPr="00F61814">
        <w:rPr>
          <w:rFonts w:ascii="宋体" w:eastAsia="宋体" w:hAnsi="宋体" w:hint="eastAsia"/>
          <w:b/>
          <w:sz w:val="21"/>
          <w:szCs w:val="21"/>
        </w:rPr>
        <w:t>附件一</w:t>
      </w:r>
      <w:bookmarkStart w:id="71" w:name="_Toc520808414"/>
      <w:bookmarkStart w:id="72" w:name="_Toc515643970"/>
      <w:bookmarkEnd w:id="67"/>
      <w:bookmarkEnd w:id="68"/>
    </w:p>
    <w:p w:rsidR="004C6968" w:rsidRPr="00F61814" w:rsidRDefault="00F61814">
      <w:pPr>
        <w:pStyle w:val="2TimesNewRoman5020"/>
        <w:snapToGrid w:val="0"/>
        <w:spacing w:before="0" w:line="360" w:lineRule="auto"/>
        <w:rPr>
          <w:rFonts w:ascii="宋体" w:eastAsia="宋体" w:hAnsi="宋体"/>
          <w:b/>
          <w:bCs/>
          <w:sz w:val="21"/>
          <w:szCs w:val="21"/>
        </w:rPr>
      </w:pPr>
      <w:r w:rsidRPr="00F61814">
        <w:rPr>
          <w:rFonts w:ascii="宋体" w:eastAsia="宋体" w:hAnsi="宋体" w:hint="eastAsia"/>
          <w:b/>
          <w:bCs/>
          <w:sz w:val="21"/>
          <w:szCs w:val="21"/>
        </w:rPr>
        <w:t>品牌要求</w:t>
      </w:r>
      <w:bookmarkEnd w:id="71"/>
      <w:bookmarkEnd w:id="72"/>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6"/>
        <w:gridCol w:w="6286"/>
      </w:tblGrid>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材料名称</w:t>
            </w:r>
          </w:p>
        </w:tc>
        <w:tc>
          <w:tcPr>
            <w:tcW w:w="6286" w:type="dxa"/>
            <w:vAlign w:val="center"/>
          </w:tcPr>
          <w:p w:rsidR="004C6968" w:rsidRPr="00F61814" w:rsidRDefault="00F61814">
            <w:pPr>
              <w:widowControl/>
              <w:jc w:val="center"/>
              <w:rPr>
                <w:rFonts w:ascii="宋体" w:hAnsi="宋体"/>
                <w:sz w:val="24"/>
              </w:rPr>
            </w:pPr>
            <w:r w:rsidRPr="00F61814">
              <w:rPr>
                <w:rFonts w:ascii="宋体" w:hAnsi="宋体" w:hint="eastAsia"/>
                <w:sz w:val="24"/>
              </w:rPr>
              <w:t>品牌要求</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面砖</w:t>
            </w:r>
          </w:p>
        </w:tc>
        <w:tc>
          <w:tcPr>
            <w:tcW w:w="6286" w:type="dxa"/>
            <w:vAlign w:val="center"/>
          </w:tcPr>
          <w:p w:rsidR="004C6968" w:rsidRPr="00F61814" w:rsidRDefault="00F61814">
            <w:pPr>
              <w:widowControl/>
              <w:rPr>
                <w:rFonts w:ascii="宋体" w:hAnsi="宋体"/>
                <w:sz w:val="24"/>
              </w:rPr>
            </w:pPr>
            <w:r w:rsidRPr="00F61814">
              <w:rPr>
                <w:rFonts w:ascii="宋体" w:hAnsi="宋体" w:hint="eastAsia"/>
                <w:sz w:val="24"/>
              </w:rPr>
              <w:t>东鹏、马可波罗、冠珠、</w:t>
            </w:r>
            <w:r w:rsidRPr="00F61814">
              <w:rPr>
                <w:rFonts w:ascii="宋体" w:hAnsi="宋体"/>
                <w:sz w:val="24"/>
              </w:rPr>
              <w:t>金意陶</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石膏板</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龙牌、可耐福、泰山</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大芯板、夹板</w:t>
            </w:r>
          </w:p>
        </w:tc>
        <w:tc>
          <w:tcPr>
            <w:tcW w:w="6286" w:type="dxa"/>
            <w:vAlign w:val="center"/>
          </w:tcPr>
          <w:p w:rsidR="004C6968" w:rsidRPr="00F61814" w:rsidRDefault="00F61814">
            <w:pPr>
              <w:widowControl/>
              <w:jc w:val="left"/>
              <w:rPr>
                <w:rFonts w:ascii="宋体" w:hAnsi="宋体"/>
                <w:sz w:val="24"/>
              </w:rPr>
            </w:pPr>
            <w:r w:rsidRPr="00F61814">
              <w:rPr>
                <w:rFonts w:ascii="宋体" w:hAnsi="宋体" w:hint="eastAsia"/>
                <w:sz w:val="24"/>
              </w:rPr>
              <w:t xml:space="preserve">福湘、福人、千年舟、莫干山、兔宝宝 </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瓷砖胶</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百得、波士胶、德高、马贝、赛力特、西卡</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涂料</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多乐士、立</w:t>
            </w:r>
            <w:proofErr w:type="gramStart"/>
            <w:r w:rsidRPr="00F61814">
              <w:rPr>
                <w:rFonts w:ascii="宋体" w:hAnsi="宋体" w:hint="eastAsia"/>
                <w:sz w:val="24"/>
              </w:rPr>
              <w:t>邦</w:t>
            </w:r>
            <w:proofErr w:type="gramEnd"/>
            <w:r w:rsidRPr="00F61814">
              <w:rPr>
                <w:rFonts w:ascii="宋体" w:hAnsi="宋体" w:hint="eastAsia"/>
                <w:sz w:val="24"/>
              </w:rPr>
              <w:t>、华润、三棵树</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龙骨</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龙牌、可耐福、泰山</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玻璃</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南玻、信义、安源、耀华</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密封</w:t>
            </w:r>
            <w:proofErr w:type="gramStart"/>
            <w:r w:rsidRPr="00F61814">
              <w:rPr>
                <w:rFonts w:ascii="宋体" w:hAnsi="宋体" w:hint="eastAsia"/>
                <w:sz w:val="24"/>
              </w:rPr>
              <w:t>胶品牌</w:t>
            </w:r>
            <w:proofErr w:type="gramEnd"/>
            <w:r w:rsidRPr="00F61814">
              <w:rPr>
                <w:rFonts w:ascii="宋体" w:hAnsi="宋体" w:hint="eastAsia"/>
                <w:sz w:val="24"/>
              </w:rPr>
              <w:t>和厂家</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广州白云、中原、杭州之江、</w:t>
            </w:r>
            <w:proofErr w:type="gramStart"/>
            <w:r w:rsidRPr="00F61814">
              <w:rPr>
                <w:rFonts w:ascii="宋体" w:hAnsi="宋体" w:hint="eastAsia"/>
                <w:sz w:val="24"/>
              </w:rPr>
              <w:t>成都硅宝</w:t>
            </w:r>
            <w:proofErr w:type="gramEnd"/>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地弹簧</w:t>
            </w:r>
          </w:p>
        </w:tc>
        <w:tc>
          <w:tcPr>
            <w:tcW w:w="6286" w:type="dxa"/>
            <w:vAlign w:val="center"/>
          </w:tcPr>
          <w:p w:rsidR="004C6968" w:rsidRPr="00F61814" w:rsidRDefault="00F61814">
            <w:pPr>
              <w:snapToGrid w:val="0"/>
              <w:ind w:left="480" w:hangingChars="200" w:hanging="480"/>
              <w:rPr>
                <w:rFonts w:ascii="宋体" w:hAnsi="宋体"/>
                <w:sz w:val="24"/>
              </w:rPr>
            </w:pPr>
            <w:proofErr w:type="gramStart"/>
            <w:r w:rsidRPr="00F61814">
              <w:rPr>
                <w:rFonts w:ascii="宋体" w:hAnsi="宋体" w:hint="eastAsia"/>
                <w:sz w:val="24"/>
              </w:rPr>
              <w:t>坚</w:t>
            </w:r>
            <w:proofErr w:type="gramEnd"/>
            <w:r w:rsidRPr="00F61814">
              <w:rPr>
                <w:rFonts w:ascii="宋体" w:hAnsi="宋体" w:hint="eastAsia"/>
                <w:sz w:val="24"/>
              </w:rPr>
              <w:t>朗、立兴（杨氏）、合和</w:t>
            </w:r>
          </w:p>
        </w:tc>
      </w:tr>
      <w:tr w:rsidR="004C6968" w:rsidRPr="00F61814">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灯具、灯饰</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佛山照明、欧普、雷士照明、三雄极光、TCL照明</w:t>
            </w:r>
          </w:p>
        </w:tc>
      </w:tr>
      <w:tr w:rsidR="004C6968" w:rsidRPr="00F61814">
        <w:trPr>
          <w:trHeight w:val="384"/>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开关插座</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奇胜Clipsal、西蒙、TCL、罗格朗、天基</w:t>
            </w:r>
          </w:p>
        </w:tc>
      </w:tr>
      <w:tr w:rsidR="004C6968" w:rsidRPr="00F61814">
        <w:trPr>
          <w:trHeight w:val="326"/>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电线电缆</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远东、无锡江南、宝胜、深圳大为、</w:t>
            </w:r>
            <w:proofErr w:type="gramStart"/>
            <w:r w:rsidRPr="00F61814">
              <w:rPr>
                <w:rFonts w:ascii="宋体" w:hAnsi="宋体" w:hint="eastAsia"/>
                <w:sz w:val="24"/>
              </w:rPr>
              <w:t>恒飞</w:t>
            </w:r>
            <w:proofErr w:type="gramEnd"/>
          </w:p>
        </w:tc>
      </w:tr>
      <w:tr w:rsidR="004C6968" w:rsidRPr="00F61814">
        <w:trPr>
          <w:trHeight w:val="380"/>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应急照明灯具</w:t>
            </w:r>
          </w:p>
        </w:tc>
        <w:tc>
          <w:tcPr>
            <w:tcW w:w="628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三雄·极光、雷士照明、中山振辉、深圳恒生、江门敏华</w:t>
            </w:r>
          </w:p>
        </w:tc>
      </w:tr>
      <w:tr w:rsidR="004C6968" w:rsidRPr="00F61814">
        <w:trPr>
          <w:trHeight w:val="686"/>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疏散指示灯具</w:t>
            </w:r>
          </w:p>
        </w:tc>
        <w:tc>
          <w:tcPr>
            <w:tcW w:w="628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苏州辉明、新亚精诚、中山振辉、深圳恒生、江门敏华</w:t>
            </w:r>
          </w:p>
        </w:tc>
      </w:tr>
      <w:tr w:rsidR="004C6968" w:rsidRPr="00F61814">
        <w:trPr>
          <w:trHeight w:val="421"/>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LED灯具</w:t>
            </w:r>
          </w:p>
        </w:tc>
        <w:tc>
          <w:tcPr>
            <w:tcW w:w="6286" w:type="dxa"/>
            <w:vAlign w:val="center"/>
          </w:tcPr>
          <w:p w:rsidR="004C6968" w:rsidRPr="00F61814" w:rsidRDefault="00F61814">
            <w:pPr>
              <w:snapToGrid w:val="0"/>
              <w:ind w:left="420" w:hangingChars="200" w:hanging="420"/>
              <w:jc w:val="left"/>
              <w:rPr>
                <w:rFonts w:ascii="宋体" w:hAnsi="宋体"/>
                <w:sz w:val="24"/>
              </w:rPr>
            </w:pPr>
            <w:r w:rsidRPr="00F61814">
              <w:t>西顿、欧普、雷士照明、佛山照明、三雄极光、阳光照明、东南、</w:t>
            </w:r>
            <w:r w:rsidRPr="00F61814">
              <w:t xml:space="preserve">TCL </w:t>
            </w:r>
            <w:r w:rsidRPr="00F61814">
              <w:t>照明</w:t>
            </w:r>
          </w:p>
        </w:tc>
      </w:tr>
      <w:tr w:rsidR="004C6968" w:rsidRPr="00F61814">
        <w:trPr>
          <w:trHeight w:val="421"/>
        </w:trPr>
        <w:tc>
          <w:tcPr>
            <w:tcW w:w="2196" w:type="dxa"/>
            <w:vAlign w:val="center"/>
          </w:tcPr>
          <w:p w:rsidR="004C6968" w:rsidRPr="00F61814" w:rsidRDefault="00F61814">
            <w:pPr>
              <w:snapToGrid w:val="0"/>
              <w:ind w:left="420" w:hangingChars="200" w:hanging="420"/>
              <w:rPr>
                <w:rFonts w:ascii="宋体" w:hAnsi="宋体"/>
                <w:sz w:val="24"/>
              </w:rPr>
            </w:pPr>
            <w:r w:rsidRPr="00F61814">
              <w:t>卫浴（含五金）</w:t>
            </w:r>
          </w:p>
        </w:tc>
        <w:tc>
          <w:tcPr>
            <w:tcW w:w="6286" w:type="dxa"/>
            <w:vAlign w:val="center"/>
          </w:tcPr>
          <w:p w:rsidR="004C6968" w:rsidRPr="00F61814" w:rsidRDefault="00F61814">
            <w:pPr>
              <w:snapToGrid w:val="0"/>
              <w:ind w:left="420" w:hangingChars="200" w:hanging="420"/>
              <w:rPr>
                <w:rFonts w:ascii="宋体" w:hAnsi="宋体"/>
                <w:sz w:val="24"/>
              </w:rPr>
            </w:pPr>
            <w:r w:rsidRPr="00F61814">
              <w:t>TOTO</w:t>
            </w:r>
            <w:r w:rsidRPr="00F61814">
              <w:t>、科勒、</w:t>
            </w:r>
            <w:r w:rsidRPr="00F61814">
              <w:rPr>
                <w:rFonts w:hint="eastAsia"/>
              </w:rPr>
              <w:t>高仪</w:t>
            </w:r>
          </w:p>
        </w:tc>
      </w:tr>
      <w:tr w:rsidR="004C6968" w:rsidRPr="00F61814">
        <w:trPr>
          <w:trHeight w:val="421"/>
        </w:trPr>
        <w:tc>
          <w:tcPr>
            <w:tcW w:w="2196" w:type="dxa"/>
            <w:vAlign w:val="center"/>
          </w:tcPr>
          <w:p w:rsidR="004C6968" w:rsidRPr="00F61814" w:rsidRDefault="00F61814">
            <w:pPr>
              <w:snapToGrid w:val="0"/>
              <w:ind w:left="420" w:hangingChars="200" w:hanging="420"/>
            </w:pPr>
            <w:r w:rsidRPr="00F61814">
              <w:t>五金配件</w:t>
            </w:r>
            <w:r w:rsidRPr="00F61814">
              <w:t xml:space="preserve"> </w:t>
            </w:r>
          </w:p>
        </w:tc>
        <w:tc>
          <w:tcPr>
            <w:tcW w:w="6286" w:type="dxa"/>
            <w:vAlign w:val="center"/>
          </w:tcPr>
          <w:p w:rsidR="004C6968" w:rsidRPr="00F61814" w:rsidRDefault="00F61814">
            <w:pPr>
              <w:snapToGrid w:val="0"/>
              <w:ind w:left="420" w:hangingChars="200" w:hanging="420"/>
            </w:pPr>
            <w:r w:rsidRPr="00F61814">
              <w:rPr>
                <w:rFonts w:hint="eastAsia"/>
              </w:rPr>
              <w:t>杨氏</w:t>
            </w:r>
            <w:r w:rsidRPr="00F61814">
              <w:t>立兴、合和、</w:t>
            </w:r>
            <w:proofErr w:type="gramStart"/>
            <w:r w:rsidRPr="00F61814">
              <w:t>坚</w:t>
            </w:r>
            <w:proofErr w:type="gramEnd"/>
            <w:r w:rsidRPr="00F61814">
              <w:t>朗</w:t>
            </w:r>
          </w:p>
        </w:tc>
      </w:tr>
      <w:tr w:rsidR="004C6968" w:rsidRPr="00F61814">
        <w:trPr>
          <w:trHeight w:val="421"/>
        </w:trPr>
        <w:tc>
          <w:tcPr>
            <w:tcW w:w="2196" w:type="dxa"/>
            <w:vAlign w:val="center"/>
          </w:tcPr>
          <w:p w:rsidR="004C6968" w:rsidRPr="00F61814" w:rsidRDefault="00F61814">
            <w:pPr>
              <w:snapToGrid w:val="0"/>
              <w:ind w:left="420" w:hangingChars="200" w:hanging="420"/>
            </w:pPr>
            <w:r w:rsidRPr="00F61814">
              <w:rPr>
                <w:rFonts w:hint="eastAsia"/>
              </w:rPr>
              <w:t>道闸</w:t>
            </w:r>
          </w:p>
        </w:tc>
        <w:tc>
          <w:tcPr>
            <w:tcW w:w="6286" w:type="dxa"/>
            <w:vAlign w:val="center"/>
          </w:tcPr>
          <w:p w:rsidR="004C6968" w:rsidRPr="00F61814" w:rsidRDefault="00F61814">
            <w:pPr>
              <w:snapToGrid w:val="0"/>
              <w:ind w:left="480" w:hangingChars="200" w:hanging="480"/>
            </w:pPr>
            <w:r w:rsidRPr="00F61814">
              <w:rPr>
                <w:rFonts w:ascii="宋体" w:hAnsi="宋体" w:cs="宋体"/>
                <w:sz w:val="24"/>
              </w:rPr>
              <w:t>捷顺，富士，车安</w:t>
            </w:r>
          </w:p>
        </w:tc>
      </w:tr>
    </w:tbl>
    <w:p w:rsidR="004C6968" w:rsidRPr="00F61814" w:rsidRDefault="00F61814">
      <w:pPr>
        <w:pStyle w:val="2TimesNewRoman5020"/>
        <w:spacing w:beforeAutospacing="1" w:line="360" w:lineRule="auto"/>
        <w:rPr>
          <w:rFonts w:ascii="宋体" w:eastAsia="宋体" w:hAnsi="宋体"/>
          <w:b/>
          <w:sz w:val="21"/>
          <w:szCs w:val="21"/>
        </w:rPr>
      </w:pPr>
      <w:r w:rsidRPr="00F61814">
        <w:rPr>
          <w:rFonts w:ascii="宋体" w:eastAsia="宋体" w:hAnsi="宋体" w:hint="eastAsia"/>
          <w:b/>
          <w:sz w:val="21"/>
          <w:szCs w:val="21"/>
        </w:rPr>
        <w:lastRenderedPageBreak/>
        <w:t>所使用的材料投标人必须严格按照上表中的品牌（相当或优于的其他品牌产品）采购，施工时所有材料样品需经招标人书面批准同意后方可使用。品牌表中（相当或优于的其他品牌产品）的材料样品及厂家品牌未报招标人审批确认，一经发现，由此造成的责任全部由投标人承担，同时此项工程不予办理结算。</w:t>
      </w:r>
    </w:p>
    <w:p w:rsidR="004C6968" w:rsidRPr="00F61814" w:rsidRDefault="00F61814">
      <w:pPr>
        <w:widowControl/>
        <w:jc w:val="left"/>
        <w:rPr>
          <w:rFonts w:ascii="宋体" w:hAnsi="宋体" w:cs="宋体"/>
          <w:b/>
          <w:szCs w:val="21"/>
        </w:rPr>
      </w:pPr>
      <w:r w:rsidRPr="00F61814">
        <w:rPr>
          <w:rFonts w:ascii="宋体" w:hAnsi="宋体"/>
          <w:b/>
          <w:szCs w:val="21"/>
        </w:rPr>
        <w:br w:type="page"/>
      </w:r>
    </w:p>
    <w:p w:rsidR="004C6968" w:rsidRPr="00F61814" w:rsidRDefault="00F61814">
      <w:pPr>
        <w:pStyle w:val="2TimesNewRoman5020"/>
        <w:spacing w:beforeAutospacing="1" w:line="360" w:lineRule="auto"/>
        <w:rPr>
          <w:rFonts w:ascii="宋体" w:eastAsia="宋体" w:hAnsi="宋体"/>
          <w:b/>
          <w:sz w:val="21"/>
          <w:szCs w:val="21"/>
        </w:rPr>
      </w:pPr>
      <w:r w:rsidRPr="00F61814">
        <w:rPr>
          <w:rFonts w:ascii="宋体" w:eastAsia="宋体" w:hAnsi="宋体" w:hint="eastAsia"/>
          <w:b/>
          <w:sz w:val="21"/>
          <w:szCs w:val="21"/>
        </w:rPr>
        <w:lastRenderedPageBreak/>
        <w:t>1. 总则</w:t>
      </w:r>
      <w:bookmarkEnd w:id="63"/>
      <w:bookmarkEnd w:id="64"/>
      <w:bookmarkEnd w:id="65"/>
      <w:bookmarkEnd w:id="69"/>
      <w:bookmarkEnd w:id="70"/>
    </w:p>
    <w:p w:rsidR="004C6968" w:rsidRPr="00F61814" w:rsidRDefault="00F61814">
      <w:pPr>
        <w:pStyle w:val="378020"/>
        <w:spacing w:line="360" w:lineRule="auto"/>
        <w:rPr>
          <w:rFonts w:ascii="宋体" w:eastAsia="宋体" w:hAnsi="宋体"/>
          <w:sz w:val="21"/>
          <w:szCs w:val="21"/>
        </w:rPr>
      </w:pPr>
      <w:bookmarkStart w:id="73" w:name="_Toc144974498"/>
      <w:bookmarkStart w:id="74" w:name="_Toc29216278"/>
      <w:bookmarkStart w:id="75" w:name="_Toc330213947"/>
      <w:bookmarkStart w:id="76" w:name="_Toc152042306"/>
      <w:bookmarkStart w:id="77" w:name="_Toc520808416"/>
      <w:bookmarkStart w:id="78" w:name="_Toc332121715"/>
      <w:bookmarkStart w:id="79" w:name="_Toc152045530"/>
      <w:r w:rsidRPr="00F61814">
        <w:rPr>
          <w:rFonts w:ascii="宋体" w:eastAsia="宋体" w:hAnsi="宋体" w:hint="eastAsia"/>
          <w:sz w:val="21"/>
          <w:szCs w:val="21"/>
        </w:rPr>
        <w:t>1.1 项目概况</w:t>
      </w:r>
      <w:bookmarkEnd w:id="73"/>
      <w:bookmarkEnd w:id="74"/>
      <w:bookmarkEnd w:id="75"/>
      <w:bookmarkEnd w:id="76"/>
      <w:bookmarkEnd w:id="77"/>
      <w:bookmarkEnd w:id="78"/>
      <w:bookmarkEnd w:id="79"/>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1.1.1根据《中华人民共和国招标投标法》等有关法律、法规和规章的规定，本招标项目已具备招标条件，现对本招标项目施工进行招标。</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1.1.2 本招标项目招标人：见投标人须知前附表。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1.1.3 本招标项目名称：见投标人须知前附表。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1.1.4 本招标项目建设地点：见投标人须知前附表。</w:t>
      </w:r>
    </w:p>
    <w:p w:rsidR="004C6968" w:rsidRPr="00F61814" w:rsidRDefault="00F61814">
      <w:pPr>
        <w:pStyle w:val="378020"/>
        <w:spacing w:line="360" w:lineRule="auto"/>
        <w:rPr>
          <w:rFonts w:ascii="宋体" w:eastAsia="宋体" w:hAnsi="宋体"/>
          <w:sz w:val="21"/>
          <w:szCs w:val="21"/>
        </w:rPr>
      </w:pPr>
      <w:bookmarkStart w:id="80" w:name="_Toc332121716"/>
      <w:bookmarkStart w:id="81" w:name="_Toc152045531"/>
      <w:bookmarkStart w:id="82" w:name="_Toc152042307"/>
      <w:bookmarkStart w:id="83" w:name="_Toc330213948"/>
      <w:bookmarkStart w:id="84" w:name="_Toc29216279"/>
      <w:bookmarkStart w:id="85" w:name="_Toc520808417"/>
      <w:bookmarkStart w:id="86" w:name="_Toc144974499"/>
      <w:r w:rsidRPr="00F61814">
        <w:rPr>
          <w:rFonts w:ascii="宋体" w:eastAsia="宋体" w:hAnsi="宋体" w:hint="eastAsia"/>
          <w:sz w:val="21"/>
          <w:szCs w:val="21"/>
        </w:rPr>
        <w:t>1.2 资金来源和落实情况</w:t>
      </w:r>
      <w:bookmarkEnd w:id="80"/>
      <w:bookmarkEnd w:id="81"/>
      <w:bookmarkEnd w:id="82"/>
      <w:bookmarkEnd w:id="83"/>
      <w:bookmarkEnd w:id="84"/>
      <w:bookmarkEnd w:id="85"/>
      <w:bookmarkEnd w:id="86"/>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1.2.1 本招标项目的资金来源：见投标人须知前附表。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1.2.2 本招标项目的出资比例：见投标人须知前附表。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1.2.3 本招标项目的资金落实情况：见投标人须知前附表。</w:t>
      </w:r>
    </w:p>
    <w:p w:rsidR="004C6968" w:rsidRPr="00F61814" w:rsidRDefault="00F61814">
      <w:pPr>
        <w:pStyle w:val="378020"/>
        <w:spacing w:line="360" w:lineRule="auto"/>
        <w:rPr>
          <w:rFonts w:ascii="宋体" w:eastAsia="宋体" w:hAnsi="宋体"/>
          <w:sz w:val="21"/>
          <w:szCs w:val="21"/>
        </w:rPr>
      </w:pPr>
      <w:bookmarkStart w:id="87" w:name="_Toc330213949"/>
      <w:bookmarkStart w:id="88" w:name="_Toc152045532"/>
      <w:bookmarkStart w:id="89" w:name="_Toc29216280"/>
      <w:bookmarkStart w:id="90" w:name="_Toc520808418"/>
      <w:bookmarkStart w:id="91" w:name="_Toc144974500"/>
      <w:bookmarkStart w:id="92" w:name="_Toc152042308"/>
      <w:bookmarkStart w:id="93" w:name="_Toc332121717"/>
      <w:r w:rsidRPr="00F61814">
        <w:rPr>
          <w:rFonts w:ascii="宋体" w:eastAsia="宋体" w:hAnsi="宋体" w:hint="eastAsia"/>
          <w:sz w:val="21"/>
          <w:szCs w:val="21"/>
        </w:rPr>
        <w:t>1.3 招标范围、计划工期和质量要求</w:t>
      </w:r>
      <w:bookmarkEnd w:id="87"/>
      <w:bookmarkEnd w:id="88"/>
      <w:bookmarkEnd w:id="89"/>
      <w:bookmarkEnd w:id="90"/>
      <w:bookmarkEnd w:id="91"/>
      <w:bookmarkEnd w:id="92"/>
      <w:bookmarkEnd w:id="93"/>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1.3.1 本次招标范围：见投标人须知前附表。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1.3.2 本项目的计划工期：见投标人须知前附表。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1.3.3 本项目的质量要求：见投标人须知前附表。</w:t>
      </w:r>
    </w:p>
    <w:p w:rsidR="004C6968" w:rsidRPr="00F61814" w:rsidRDefault="00F61814">
      <w:pPr>
        <w:pStyle w:val="378020"/>
        <w:spacing w:line="360" w:lineRule="auto"/>
        <w:rPr>
          <w:rFonts w:ascii="宋体" w:eastAsia="宋体" w:hAnsi="宋体"/>
          <w:sz w:val="21"/>
          <w:szCs w:val="21"/>
        </w:rPr>
      </w:pPr>
      <w:bookmarkStart w:id="94" w:name="_Toc144974502"/>
      <w:bookmarkStart w:id="95" w:name="_Toc520808419"/>
      <w:bookmarkStart w:id="96" w:name="_Toc332121718"/>
      <w:bookmarkStart w:id="97" w:name="_Toc152042310"/>
      <w:bookmarkStart w:id="98" w:name="_Toc152045534"/>
      <w:bookmarkStart w:id="99" w:name="_Toc29216281"/>
      <w:bookmarkStart w:id="100" w:name="_Toc330213950"/>
      <w:r w:rsidRPr="00F61814">
        <w:rPr>
          <w:rFonts w:ascii="宋体" w:eastAsia="宋体" w:hAnsi="宋体" w:hint="eastAsia"/>
          <w:sz w:val="21"/>
          <w:szCs w:val="21"/>
        </w:rPr>
        <w:t>1.4 投标人资格要求</w:t>
      </w:r>
      <w:bookmarkEnd w:id="94"/>
      <w:bookmarkEnd w:id="95"/>
      <w:bookmarkEnd w:id="96"/>
      <w:bookmarkEnd w:id="97"/>
      <w:bookmarkEnd w:id="98"/>
      <w:bookmarkEnd w:id="99"/>
      <w:bookmarkEnd w:id="100"/>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1.4.1 投标人应具备承担本招标项目施工的资质条件、能力和信誉。</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(l）资质条件：见投标人须知前附表；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(2）财务要求：见投标人须知前附表；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(3）业绩要求：见投标人须知前附表；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(4）信誉要求：见投标人须知前附表；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(5）项目经理资格：见投标人须知前附表；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(6）其他要求：见投标人须知前附表。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 xml:space="preserve">1.4.2 投标人须知前附表规定接受联合体投标的，除应符合本章第1.4.1项和投标人须知前附表的要求外，还应遵守以下规定： </w:t>
      </w:r>
    </w:p>
    <w:p w:rsidR="004C6968" w:rsidRPr="00F61814" w:rsidRDefault="00F61814">
      <w:pPr>
        <w:spacing w:line="360" w:lineRule="auto"/>
        <w:ind w:firstLineChars="342" w:firstLine="718"/>
        <w:rPr>
          <w:rFonts w:ascii="宋体" w:hAnsi="宋体"/>
          <w:szCs w:val="21"/>
        </w:rPr>
      </w:pPr>
      <w:r w:rsidRPr="00F61814">
        <w:rPr>
          <w:rFonts w:ascii="宋体" w:hAnsi="宋体" w:hint="eastAsia"/>
          <w:szCs w:val="21"/>
        </w:rPr>
        <w:t>(1）联合体各方应按招标文件提供的格式签订联合体协议书，明确联合体牵头人和各方权利义务；</w:t>
      </w:r>
    </w:p>
    <w:p w:rsidR="004C6968" w:rsidRPr="00F61814" w:rsidRDefault="00F61814">
      <w:pPr>
        <w:spacing w:line="360" w:lineRule="auto"/>
        <w:ind w:firstLineChars="342" w:firstLine="718"/>
        <w:rPr>
          <w:rFonts w:ascii="宋体" w:hAnsi="宋体"/>
          <w:szCs w:val="21"/>
        </w:rPr>
      </w:pPr>
      <w:r w:rsidRPr="00F61814">
        <w:rPr>
          <w:rFonts w:ascii="宋体" w:hAnsi="宋体" w:hint="eastAsia"/>
          <w:szCs w:val="21"/>
        </w:rPr>
        <w:t>(2）由同一专业的单位组成的联合体，按照资质等级较低的单位确定资质等级；</w:t>
      </w:r>
    </w:p>
    <w:p w:rsidR="004C6968" w:rsidRPr="00F61814" w:rsidRDefault="00F61814">
      <w:pPr>
        <w:spacing w:line="360" w:lineRule="auto"/>
        <w:ind w:firstLineChars="342" w:firstLine="718"/>
        <w:rPr>
          <w:rFonts w:ascii="宋体" w:hAnsi="宋体"/>
          <w:szCs w:val="21"/>
        </w:rPr>
      </w:pPr>
      <w:r w:rsidRPr="00F61814">
        <w:rPr>
          <w:rFonts w:ascii="宋体" w:hAnsi="宋体" w:hint="eastAsia"/>
          <w:szCs w:val="21"/>
        </w:rPr>
        <w:t xml:space="preserve">(3）联合体各方不得再以自己名义单独或参加其他联合体在同一招标项目中投标。 </w:t>
      </w:r>
    </w:p>
    <w:p w:rsidR="004C6968" w:rsidRPr="00F61814" w:rsidRDefault="00F61814">
      <w:pPr>
        <w:spacing w:line="360" w:lineRule="auto"/>
        <w:ind w:firstLineChars="171" w:firstLine="359"/>
        <w:rPr>
          <w:rFonts w:ascii="宋体" w:hAnsi="宋体"/>
        </w:rPr>
      </w:pPr>
      <w:r w:rsidRPr="00F61814">
        <w:rPr>
          <w:rFonts w:ascii="宋体" w:hAnsi="宋体"/>
        </w:rPr>
        <w:t>1.4.</w:t>
      </w:r>
      <w:r w:rsidRPr="00F61814">
        <w:rPr>
          <w:rFonts w:ascii="宋体" w:hAnsi="宋体" w:hint="eastAsia"/>
        </w:rPr>
        <w:t>3投标人不得存在下列情形之一：</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1</w:t>
      </w:r>
      <w:r w:rsidRPr="00F61814">
        <w:rPr>
          <w:rFonts w:ascii="宋体" w:hAnsi="宋体" w:hint="eastAsia"/>
        </w:rPr>
        <w:t>）为招标人不具有独立法人资格的附属机构（单位）；</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2</w:t>
      </w:r>
      <w:r w:rsidRPr="00F61814">
        <w:rPr>
          <w:rFonts w:ascii="宋体" w:hAnsi="宋体" w:hint="eastAsia"/>
        </w:rPr>
        <w:t>）为本招标项目前期准备提供设计或咨询服务的，但设计施工总承包的除外；</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3</w:t>
      </w:r>
      <w:r w:rsidRPr="00F61814">
        <w:rPr>
          <w:rFonts w:ascii="宋体" w:hAnsi="宋体" w:hint="eastAsia"/>
        </w:rPr>
        <w:t>）为本招标项目的监理人；</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4</w:t>
      </w:r>
      <w:r w:rsidRPr="00F61814">
        <w:rPr>
          <w:rFonts w:ascii="宋体" w:hAnsi="宋体" w:hint="eastAsia"/>
        </w:rPr>
        <w:t>）为本招标项目的代建人；</w:t>
      </w:r>
    </w:p>
    <w:p w:rsidR="004C6968" w:rsidRPr="00F61814" w:rsidRDefault="00F61814">
      <w:pPr>
        <w:spacing w:line="360" w:lineRule="auto"/>
        <w:ind w:firstLineChars="171" w:firstLine="359"/>
        <w:rPr>
          <w:rFonts w:ascii="宋体" w:hAnsi="宋体"/>
        </w:rPr>
      </w:pPr>
      <w:r w:rsidRPr="00F61814">
        <w:rPr>
          <w:rFonts w:ascii="宋体" w:hAnsi="宋体" w:hint="eastAsia"/>
        </w:rPr>
        <w:lastRenderedPageBreak/>
        <w:t>（</w:t>
      </w:r>
      <w:r w:rsidRPr="00F61814">
        <w:rPr>
          <w:rFonts w:ascii="宋体" w:hAnsi="宋体"/>
        </w:rPr>
        <w:t>5</w:t>
      </w:r>
      <w:r w:rsidRPr="00F61814">
        <w:rPr>
          <w:rFonts w:ascii="宋体" w:hAnsi="宋体" w:hint="eastAsia"/>
        </w:rPr>
        <w:t>）为本招标项目提供招标代理服务的；</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6</w:t>
      </w:r>
      <w:r w:rsidRPr="00F61814">
        <w:rPr>
          <w:rFonts w:ascii="宋体" w:hAnsi="宋体" w:hint="eastAsia"/>
        </w:rPr>
        <w:t>）与本招标项目的监理人或代建人或招标代理机构同为一个法定代表人的；</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7</w:t>
      </w:r>
      <w:r w:rsidRPr="00F61814">
        <w:rPr>
          <w:rFonts w:ascii="宋体" w:hAnsi="宋体" w:hint="eastAsia"/>
        </w:rPr>
        <w:t>）与本招标项目的监理人或代建人或招标代理机构相互控股或参股的；</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8</w:t>
      </w:r>
      <w:r w:rsidRPr="00F61814">
        <w:rPr>
          <w:rFonts w:ascii="宋体" w:hAnsi="宋体" w:hint="eastAsia"/>
        </w:rPr>
        <w:t>）与本招标项目的监理人或代建人或招标代理机构相互任职或工作的；</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9</w:t>
      </w:r>
      <w:r w:rsidRPr="00F61814">
        <w:rPr>
          <w:rFonts w:ascii="宋体" w:hAnsi="宋体" w:hint="eastAsia"/>
        </w:rPr>
        <w:t>）被责令停业的；</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10</w:t>
      </w:r>
      <w:r w:rsidRPr="00F61814">
        <w:rPr>
          <w:rFonts w:ascii="宋体" w:hAnsi="宋体" w:hint="eastAsia"/>
        </w:rPr>
        <w:t>）被暂停或取消投标资格的；</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11</w:t>
      </w:r>
      <w:r w:rsidRPr="00F61814">
        <w:rPr>
          <w:rFonts w:ascii="宋体" w:hAnsi="宋体" w:hint="eastAsia"/>
        </w:rPr>
        <w:t>）财产被接管或冻结的；</w:t>
      </w:r>
    </w:p>
    <w:p w:rsidR="004C6968" w:rsidRPr="00F61814" w:rsidRDefault="00F61814">
      <w:pPr>
        <w:spacing w:line="360" w:lineRule="auto"/>
        <w:ind w:firstLineChars="171" w:firstLine="359"/>
        <w:rPr>
          <w:rFonts w:ascii="宋体" w:hAnsi="宋体"/>
        </w:rPr>
      </w:pPr>
      <w:r w:rsidRPr="00F61814">
        <w:rPr>
          <w:rFonts w:ascii="宋体" w:hAnsi="宋体" w:hint="eastAsia"/>
        </w:rPr>
        <w:t>（</w:t>
      </w:r>
      <w:r w:rsidRPr="00F61814">
        <w:rPr>
          <w:rFonts w:ascii="宋体" w:hAnsi="宋体"/>
        </w:rPr>
        <w:t>12</w:t>
      </w:r>
      <w:r w:rsidRPr="00F61814">
        <w:rPr>
          <w:rFonts w:ascii="宋体" w:hAnsi="宋体" w:hint="eastAsia"/>
        </w:rPr>
        <w:t>）在最近三年内有骗取中标或严重违约或重大工程质量问题的。</w:t>
      </w:r>
    </w:p>
    <w:p w:rsidR="004C6968" w:rsidRPr="00F61814" w:rsidRDefault="00F61814">
      <w:pPr>
        <w:spacing w:line="360" w:lineRule="auto"/>
        <w:ind w:firstLineChars="200" w:firstLine="420"/>
        <w:rPr>
          <w:rFonts w:ascii="宋体" w:hAnsi="宋体"/>
          <w:szCs w:val="21"/>
        </w:rPr>
      </w:pPr>
      <w:r w:rsidRPr="00F61814">
        <w:rPr>
          <w:rFonts w:ascii="宋体" w:hAnsi="宋体"/>
        </w:rPr>
        <w:t>1.4.</w:t>
      </w:r>
      <w:r w:rsidRPr="00F61814">
        <w:rPr>
          <w:rFonts w:ascii="宋体" w:hAnsi="宋体" w:hint="eastAsia"/>
        </w:rPr>
        <w:t>4</w:t>
      </w:r>
      <w:r w:rsidRPr="00F61814">
        <w:rPr>
          <w:rFonts w:ascii="宋体" w:hAnsi="宋体" w:hint="eastAsia"/>
          <w:szCs w:val="21"/>
        </w:rPr>
        <w:t>法定代表人或股东为同一人或同一非国有性质单位的不同投标人，不得同时参加本项目投标。（投标人需提供国家企业信用信息公示系统中其股东信息的相关备案情况截图并加盖投标人公章）。</w:t>
      </w:r>
    </w:p>
    <w:p w:rsidR="004C6968" w:rsidRPr="00F61814" w:rsidRDefault="00F61814">
      <w:pPr>
        <w:pStyle w:val="378020"/>
        <w:spacing w:line="360" w:lineRule="auto"/>
        <w:rPr>
          <w:rFonts w:ascii="宋体" w:eastAsia="宋体" w:hAnsi="宋体"/>
          <w:sz w:val="21"/>
          <w:szCs w:val="21"/>
        </w:rPr>
      </w:pPr>
      <w:bookmarkStart w:id="101" w:name="_Toc144974503"/>
      <w:bookmarkStart w:id="102" w:name="_Toc152045535"/>
      <w:bookmarkStart w:id="103" w:name="_Toc332121719"/>
      <w:bookmarkStart w:id="104" w:name="_Toc520808420"/>
      <w:bookmarkStart w:id="105" w:name="_Toc29216282"/>
      <w:bookmarkStart w:id="106" w:name="_Toc152042311"/>
      <w:bookmarkStart w:id="107" w:name="_Toc330213951"/>
      <w:r w:rsidRPr="00F61814">
        <w:rPr>
          <w:rFonts w:ascii="宋体" w:eastAsia="宋体" w:hAnsi="宋体" w:hint="eastAsia"/>
          <w:sz w:val="21"/>
          <w:szCs w:val="21"/>
        </w:rPr>
        <w:t>1.5 费用承担</w:t>
      </w:r>
      <w:bookmarkEnd w:id="101"/>
      <w:bookmarkEnd w:id="102"/>
      <w:bookmarkEnd w:id="103"/>
      <w:bookmarkEnd w:id="104"/>
      <w:bookmarkEnd w:id="105"/>
      <w:bookmarkEnd w:id="106"/>
      <w:bookmarkEnd w:id="107"/>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投标人准备和参加投标活动发生的费用自理。</w:t>
      </w:r>
    </w:p>
    <w:p w:rsidR="004C6968" w:rsidRPr="00F61814" w:rsidRDefault="00F61814">
      <w:pPr>
        <w:pStyle w:val="378020"/>
        <w:spacing w:line="360" w:lineRule="auto"/>
        <w:rPr>
          <w:rFonts w:ascii="宋体" w:eastAsia="宋体" w:hAnsi="宋体"/>
          <w:sz w:val="21"/>
          <w:szCs w:val="21"/>
        </w:rPr>
      </w:pPr>
      <w:bookmarkStart w:id="108" w:name="_Toc144974504"/>
      <w:bookmarkStart w:id="109" w:name="_Toc520808421"/>
      <w:bookmarkStart w:id="110" w:name="_Toc152042312"/>
      <w:bookmarkStart w:id="111" w:name="_Toc29216283"/>
      <w:bookmarkStart w:id="112" w:name="_Toc152045536"/>
      <w:bookmarkStart w:id="113" w:name="_Toc330213952"/>
      <w:bookmarkStart w:id="114" w:name="_Toc332121720"/>
      <w:r w:rsidRPr="00F61814">
        <w:rPr>
          <w:rFonts w:ascii="宋体" w:eastAsia="宋体" w:hAnsi="宋体" w:hint="eastAsia"/>
          <w:sz w:val="21"/>
          <w:szCs w:val="21"/>
        </w:rPr>
        <w:t>1.6 保密</w:t>
      </w:r>
      <w:bookmarkEnd w:id="108"/>
      <w:bookmarkEnd w:id="109"/>
      <w:bookmarkEnd w:id="110"/>
      <w:bookmarkEnd w:id="111"/>
      <w:bookmarkEnd w:id="112"/>
      <w:bookmarkEnd w:id="113"/>
      <w:bookmarkEnd w:id="114"/>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 xml:space="preserve">参与招标投标活动的各方应对招标文件和投标文件中的商业和技术等秘密保密，违者应对由此造成的后果承担法律责任。 </w:t>
      </w:r>
    </w:p>
    <w:p w:rsidR="004C6968" w:rsidRPr="00F61814" w:rsidRDefault="00F61814">
      <w:pPr>
        <w:pStyle w:val="378020"/>
        <w:spacing w:line="360" w:lineRule="auto"/>
        <w:rPr>
          <w:rFonts w:ascii="宋体" w:eastAsia="宋体" w:hAnsi="宋体"/>
          <w:sz w:val="21"/>
          <w:szCs w:val="21"/>
        </w:rPr>
      </w:pPr>
      <w:bookmarkStart w:id="115" w:name="_Toc144974505"/>
      <w:bookmarkStart w:id="116" w:name="_Toc29216284"/>
      <w:bookmarkStart w:id="117" w:name="_Toc332121721"/>
      <w:bookmarkStart w:id="118" w:name="_Toc152042313"/>
      <w:bookmarkStart w:id="119" w:name="_Toc152045537"/>
      <w:bookmarkStart w:id="120" w:name="_Toc520808422"/>
      <w:bookmarkStart w:id="121" w:name="_Toc330213953"/>
      <w:r w:rsidRPr="00F61814">
        <w:rPr>
          <w:rFonts w:ascii="宋体" w:eastAsia="宋体" w:hAnsi="宋体" w:hint="eastAsia"/>
          <w:sz w:val="21"/>
          <w:szCs w:val="21"/>
        </w:rPr>
        <w:t>1.7 语言</w:t>
      </w:r>
      <w:bookmarkEnd w:id="115"/>
      <w:r w:rsidRPr="00F61814">
        <w:rPr>
          <w:rFonts w:ascii="宋体" w:eastAsia="宋体" w:hAnsi="宋体" w:hint="eastAsia"/>
          <w:sz w:val="21"/>
          <w:szCs w:val="21"/>
        </w:rPr>
        <w:t>文字</w:t>
      </w:r>
      <w:bookmarkEnd w:id="116"/>
      <w:bookmarkEnd w:id="117"/>
      <w:bookmarkEnd w:id="118"/>
      <w:bookmarkEnd w:id="119"/>
      <w:bookmarkEnd w:id="120"/>
      <w:bookmarkEnd w:id="121"/>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除专用术语外，与招标投标有关的语言均使用中文。必要时专用术语应附有中文注释。</w:t>
      </w:r>
    </w:p>
    <w:p w:rsidR="004C6968" w:rsidRPr="00F61814" w:rsidRDefault="00F61814">
      <w:pPr>
        <w:pStyle w:val="378020"/>
        <w:spacing w:line="360" w:lineRule="auto"/>
        <w:rPr>
          <w:rFonts w:ascii="宋体" w:eastAsia="宋体" w:hAnsi="宋体"/>
          <w:sz w:val="21"/>
          <w:szCs w:val="21"/>
        </w:rPr>
      </w:pPr>
      <w:bookmarkStart w:id="122" w:name="_Toc332121722"/>
      <w:bookmarkStart w:id="123" w:name="_Toc152042314"/>
      <w:bookmarkStart w:id="124" w:name="_Toc144974506"/>
      <w:bookmarkStart w:id="125" w:name="_Toc520808423"/>
      <w:bookmarkStart w:id="126" w:name="_Toc29216285"/>
      <w:bookmarkStart w:id="127" w:name="_Toc152045538"/>
      <w:bookmarkStart w:id="128" w:name="_Toc330213954"/>
      <w:r w:rsidRPr="00F61814">
        <w:rPr>
          <w:rFonts w:ascii="宋体" w:eastAsia="宋体" w:hAnsi="宋体" w:hint="eastAsia"/>
          <w:sz w:val="21"/>
          <w:szCs w:val="21"/>
        </w:rPr>
        <w:t>1.8 计量单位</w:t>
      </w:r>
      <w:bookmarkEnd w:id="122"/>
      <w:bookmarkEnd w:id="123"/>
      <w:bookmarkEnd w:id="124"/>
      <w:bookmarkEnd w:id="125"/>
      <w:bookmarkEnd w:id="126"/>
      <w:bookmarkEnd w:id="127"/>
      <w:bookmarkEnd w:id="128"/>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所有计量均采用中华人民共和国法定计量单位。</w:t>
      </w:r>
    </w:p>
    <w:p w:rsidR="004C6968" w:rsidRPr="00F61814" w:rsidRDefault="00F61814">
      <w:pPr>
        <w:pStyle w:val="378020"/>
        <w:spacing w:line="360" w:lineRule="auto"/>
        <w:rPr>
          <w:rFonts w:ascii="宋体" w:eastAsia="宋体" w:hAnsi="宋体"/>
          <w:sz w:val="21"/>
          <w:szCs w:val="21"/>
        </w:rPr>
      </w:pPr>
      <w:bookmarkStart w:id="129" w:name="_Toc520808424"/>
      <w:bookmarkStart w:id="130" w:name="_Toc29216286"/>
      <w:bookmarkStart w:id="131" w:name="_Toc144974507"/>
      <w:bookmarkStart w:id="132" w:name="_Toc152042315"/>
      <w:bookmarkStart w:id="133" w:name="_Toc332121723"/>
      <w:bookmarkStart w:id="134" w:name="_Toc152045539"/>
      <w:bookmarkStart w:id="135" w:name="_Toc330213955"/>
      <w:r w:rsidRPr="00F61814">
        <w:rPr>
          <w:rFonts w:ascii="宋体" w:eastAsia="宋体" w:hAnsi="宋体" w:hint="eastAsia"/>
          <w:sz w:val="21"/>
          <w:szCs w:val="21"/>
        </w:rPr>
        <w:t>1.9 踏勘现场</w:t>
      </w:r>
      <w:bookmarkEnd w:id="129"/>
      <w:bookmarkEnd w:id="130"/>
      <w:bookmarkEnd w:id="131"/>
      <w:bookmarkEnd w:id="132"/>
      <w:bookmarkEnd w:id="133"/>
      <w:bookmarkEnd w:id="134"/>
      <w:bookmarkEnd w:id="135"/>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 xml:space="preserve">1.9.1 投标人须知前附表规定组织踏勘现场的，招标人按投标人须知前附表规定的时间、地点组织投标人踏勘项目现场。 </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1.9.2 投标人踏勘现场发生的费用自理。</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1.9.3 除招标人的原因外，投标人自行负责在踏勘现场中所发生的人员伤亡和财产损失。</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1.9.4 招标人在踏勘现场中介绍的工程场地和相关的周边环境情况，供投标人在编制投标文件时参考，招标人不对投标人据此</w:t>
      </w:r>
      <w:proofErr w:type="gramStart"/>
      <w:r w:rsidRPr="00F61814">
        <w:rPr>
          <w:rFonts w:ascii="宋体" w:hAnsi="宋体" w:hint="eastAsia"/>
          <w:szCs w:val="21"/>
        </w:rPr>
        <w:t>作出</w:t>
      </w:r>
      <w:proofErr w:type="gramEnd"/>
      <w:r w:rsidRPr="00F61814">
        <w:rPr>
          <w:rFonts w:ascii="宋体" w:hAnsi="宋体" w:hint="eastAsia"/>
          <w:szCs w:val="21"/>
        </w:rPr>
        <w:t>的判断和决策负责。</w:t>
      </w:r>
    </w:p>
    <w:p w:rsidR="004C6968" w:rsidRPr="00F61814" w:rsidRDefault="00F61814">
      <w:pPr>
        <w:pStyle w:val="378020"/>
        <w:spacing w:line="360" w:lineRule="auto"/>
        <w:rPr>
          <w:rFonts w:ascii="宋体" w:eastAsia="宋体" w:hAnsi="宋体"/>
          <w:sz w:val="21"/>
          <w:szCs w:val="21"/>
        </w:rPr>
      </w:pPr>
      <w:bookmarkStart w:id="136" w:name="_Toc152045540"/>
      <w:bookmarkStart w:id="137" w:name="_Toc332121724"/>
      <w:bookmarkStart w:id="138" w:name="_Toc144974508"/>
      <w:bookmarkStart w:id="139" w:name="_Toc520808425"/>
      <w:bookmarkStart w:id="140" w:name="_Toc330213956"/>
      <w:bookmarkStart w:id="141" w:name="_Toc152042316"/>
      <w:bookmarkStart w:id="142" w:name="_Toc29216287"/>
      <w:r w:rsidRPr="00F61814">
        <w:rPr>
          <w:rFonts w:ascii="宋体" w:eastAsia="宋体" w:hAnsi="宋体" w:hint="eastAsia"/>
          <w:sz w:val="21"/>
          <w:szCs w:val="21"/>
        </w:rPr>
        <w:t>1.10 投标预备会</w:t>
      </w:r>
      <w:bookmarkEnd w:id="136"/>
      <w:bookmarkEnd w:id="137"/>
      <w:bookmarkEnd w:id="138"/>
      <w:bookmarkEnd w:id="139"/>
      <w:bookmarkEnd w:id="140"/>
      <w:bookmarkEnd w:id="141"/>
      <w:bookmarkEnd w:id="142"/>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1.10.1 投标人须知前附表规定召开投标预备会的，招标人按投标人须知前附表规定的时间和地点召开投标预备会，澄清投标人提出的问题。</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1.10.2 投标人应在投标人须知前附表规定的时间前，以书面形式将提出的问题送达招标人，以便招标人在会议期间澄清。</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1.10.3 投标预备会后，招标人在投标人须知前附表规定的时间内，将对投标人所提问题的澄清，以书面方式通知所有购买招标文件的投标人。该澄清内容为招标文件的组成部分。</w:t>
      </w:r>
    </w:p>
    <w:p w:rsidR="004C6968" w:rsidRPr="00F61814" w:rsidRDefault="00F61814">
      <w:pPr>
        <w:pStyle w:val="378020"/>
        <w:spacing w:line="360" w:lineRule="auto"/>
        <w:rPr>
          <w:rFonts w:ascii="宋体" w:eastAsia="宋体" w:hAnsi="宋体"/>
          <w:sz w:val="21"/>
          <w:szCs w:val="21"/>
        </w:rPr>
      </w:pPr>
      <w:bookmarkStart w:id="143" w:name="_Toc520808426"/>
      <w:bookmarkStart w:id="144" w:name="_Toc330213957"/>
      <w:bookmarkStart w:id="145" w:name="_Toc152042317"/>
      <w:bookmarkStart w:id="146" w:name="_Toc144974509"/>
      <w:bookmarkStart w:id="147" w:name="_Toc152045541"/>
      <w:bookmarkStart w:id="148" w:name="_Toc332121725"/>
      <w:bookmarkStart w:id="149" w:name="_Toc29216288"/>
      <w:r w:rsidRPr="00F61814">
        <w:rPr>
          <w:rFonts w:ascii="宋体" w:eastAsia="宋体" w:hAnsi="宋体" w:hint="eastAsia"/>
          <w:sz w:val="21"/>
          <w:szCs w:val="21"/>
        </w:rPr>
        <w:lastRenderedPageBreak/>
        <w:t>1.11 分包</w:t>
      </w:r>
      <w:bookmarkEnd w:id="143"/>
      <w:bookmarkEnd w:id="144"/>
      <w:bookmarkEnd w:id="145"/>
      <w:bookmarkEnd w:id="146"/>
      <w:bookmarkEnd w:id="147"/>
      <w:bookmarkEnd w:id="148"/>
      <w:bookmarkEnd w:id="149"/>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投标人拟在中标后将中标项目的部分非主体、非关键性工作进行分包的，应符合投标人须知前附表规定的分包内容、分包金额和接受分包的第三人资质要求等限制性条件。</w:t>
      </w:r>
    </w:p>
    <w:p w:rsidR="004C6968" w:rsidRPr="00F61814" w:rsidRDefault="00F61814">
      <w:pPr>
        <w:pStyle w:val="378020"/>
        <w:spacing w:line="360" w:lineRule="auto"/>
        <w:rPr>
          <w:rFonts w:ascii="宋体" w:eastAsia="宋体" w:hAnsi="宋体"/>
          <w:sz w:val="21"/>
          <w:szCs w:val="21"/>
        </w:rPr>
      </w:pPr>
      <w:bookmarkStart w:id="150" w:name="_Toc520808427"/>
      <w:bookmarkStart w:id="151" w:name="_Toc29216289"/>
      <w:r w:rsidRPr="00F61814">
        <w:rPr>
          <w:rFonts w:ascii="宋体" w:eastAsia="宋体" w:hAnsi="宋体" w:hint="eastAsia"/>
          <w:sz w:val="21"/>
          <w:szCs w:val="21"/>
        </w:rPr>
        <w:t>1.12 偏离</w:t>
      </w:r>
      <w:bookmarkEnd w:id="150"/>
      <w:bookmarkEnd w:id="151"/>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投标人须知前附表允许投标文件偏离招标文件某些要求的，偏离应当符合招标文件规定的偏离范围和幅度。</w:t>
      </w:r>
    </w:p>
    <w:p w:rsidR="004C6968" w:rsidRPr="00F61814" w:rsidRDefault="00F61814">
      <w:pPr>
        <w:pStyle w:val="2TimesNewRoman5020"/>
        <w:spacing w:before="0" w:line="360" w:lineRule="auto"/>
        <w:rPr>
          <w:rFonts w:ascii="宋体" w:eastAsia="宋体" w:hAnsi="宋体"/>
          <w:b/>
          <w:sz w:val="21"/>
          <w:szCs w:val="21"/>
        </w:rPr>
      </w:pPr>
      <w:bookmarkStart w:id="152" w:name="_Toc29216290"/>
      <w:bookmarkStart w:id="153" w:name="_Toc520808428"/>
      <w:bookmarkStart w:id="154" w:name="_Toc144974510"/>
      <w:bookmarkStart w:id="155" w:name="_Toc152045542"/>
      <w:bookmarkStart w:id="156" w:name="_Toc152042318"/>
      <w:r w:rsidRPr="00F61814">
        <w:rPr>
          <w:rFonts w:ascii="宋体" w:eastAsia="宋体" w:hAnsi="宋体" w:hint="eastAsia"/>
          <w:b/>
          <w:sz w:val="21"/>
          <w:szCs w:val="21"/>
        </w:rPr>
        <w:t>2. 招标文件</w:t>
      </w:r>
      <w:bookmarkEnd w:id="152"/>
      <w:bookmarkEnd w:id="153"/>
      <w:bookmarkEnd w:id="154"/>
      <w:bookmarkEnd w:id="155"/>
      <w:bookmarkEnd w:id="156"/>
    </w:p>
    <w:p w:rsidR="004C6968" w:rsidRPr="00F61814" w:rsidRDefault="00F61814">
      <w:pPr>
        <w:pStyle w:val="378020"/>
        <w:spacing w:line="360" w:lineRule="auto"/>
        <w:rPr>
          <w:rFonts w:ascii="宋体" w:eastAsia="宋体" w:hAnsi="宋体"/>
          <w:sz w:val="21"/>
          <w:szCs w:val="21"/>
        </w:rPr>
      </w:pPr>
      <w:bookmarkStart w:id="157" w:name="_Toc144974511"/>
      <w:bookmarkStart w:id="158" w:name="_Toc29216291"/>
      <w:bookmarkStart w:id="159" w:name="_Toc332121727"/>
      <w:bookmarkStart w:id="160" w:name="_Toc152042319"/>
      <w:bookmarkStart w:id="161" w:name="_Toc520808429"/>
      <w:bookmarkStart w:id="162" w:name="_Toc152045543"/>
      <w:bookmarkStart w:id="163" w:name="_Toc330213959"/>
      <w:r w:rsidRPr="00F61814">
        <w:rPr>
          <w:rFonts w:ascii="宋体" w:eastAsia="宋体" w:hAnsi="宋体" w:hint="eastAsia"/>
          <w:sz w:val="21"/>
          <w:szCs w:val="21"/>
        </w:rPr>
        <w:t>2.1 招标文件的组成</w:t>
      </w:r>
      <w:bookmarkEnd w:id="157"/>
      <w:bookmarkEnd w:id="158"/>
      <w:bookmarkEnd w:id="159"/>
      <w:bookmarkEnd w:id="160"/>
      <w:bookmarkEnd w:id="161"/>
      <w:bookmarkEnd w:id="162"/>
      <w:bookmarkEnd w:id="163"/>
    </w:p>
    <w:p w:rsidR="004C6968" w:rsidRPr="00F61814" w:rsidRDefault="00F61814">
      <w:pPr>
        <w:spacing w:line="360" w:lineRule="auto"/>
        <w:rPr>
          <w:rFonts w:ascii="宋体" w:hAnsi="宋体"/>
          <w:szCs w:val="21"/>
        </w:rPr>
      </w:pPr>
      <w:r w:rsidRPr="00F61814">
        <w:rPr>
          <w:rFonts w:ascii="宋体" w:hAnsi="宋体" w:hint="eastAsia"/>
          <w:szCs w:val="21"/>
        </w:rPr>
        <w:t xml:space="preserve">　　本招标文件包括：</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1）招标公告（或投标邀请书）；</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2）投标人须知；</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3）评标办法；</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4）合同条款及格式；</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 xml:space="preserve">5）工程量清单； </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 xml:space="preserve">6）图纸； </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 xml:space="preserve">7）技术标准和要求； </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8）投标文件格式；</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9）投标人须知前附表规定的其他材料。</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根据本章第1.10款、第2.2款和第2.3款对招标文件所作的澄清、修改，构成招标文件的组成部分。</w:t>
      </w:r>
    </w:p>
    <w:p w:rsidR="004C6968" w:rsidRPr="00F61814" w:rsidRDefault="00F61814">
      <w:pPr>
        <w:pStyle w:val="378020"/>
        <w:spacing w:line="360" w:lineRule="auto"/>
        <w:rPr>
          <w:rFonts w:ascii="宋体" w:eastAsia="宋体" w:hAnsi="宋体"/>
          <w:sz w:val="21"/>
          <w:szCs w:val="21"/>
        </w:rPr>
      </w:pPr>
      <w:bookmarkStart w:id="164" w:name="_Toc29216292"/>
      <w:bookmarkStart w:id="165" w:name="_Toc144974512"/>
      <w:bookmarkStart w:id="166" w:name="_Toc520808430"/>
      <w:bookmarkStart w:id="167" w:name="_Toc152042320"/>
      <w:bookmarkStart w:id="168" w:name="_Toc330213960"/>
      <w:bookmarkStart w:id="169" w:name="_Toc152045544"/>
      <w:bookmarkStart w:id="170" w:name="_Toc332121728"/>
      <w:r w:rsidRPr="00F61814">
        <w:rPr>
          <w:rFonts w:ascii="宋体" w:eastAsia="宋体" w:hAnsi="宋体" w:hint="eastAsia"/>
          <w:sz w:val="21"/>
          <w:szCs w:val="21"/>
        </w:rPr>
        <w:t>2.2 招标文件的澄清</w:t>
      </w:r>
      <w:bookmarkEnd w:id="164"/>
      <w:bookmarkEnd w:id="165"/>
      <w:bookmarkEnd w:id="166"/>
      <w:bookmarkEnd w:id="167"/>
      <w:bookmarkEnd w:id="168"/>
      <w:bookmarkEnd w:id="169"/>
      <w:bookmarkEnd w:id="170"/>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2.2.2 招标文件的澄清将在投标人须知前附表规定的澄清截止时间前以书面形式发给所有购买招标文件的投标人，但不指明澄清问题的来源。如果在澄清截止时间以后发出澄清且影响投标文件编制的，相应延长投标截止时间。</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2.2.3 投标人在收到澄清后，应在投标人须知前附表规定的时间内以书面形式通知招标人，确认已收到该澄清。逾期未确认的视为投标人已确认收到</w:t>
      </w:r>
      <w:r w:rsidRPr="00F61814">
        <w:rPr>
          <w:rFonts w:ascii="宋体" w:hAnsi="宋体"/>
          <w:szCs w:val="21"/>
        </w:rPr>
        <w:t>。</w:t>
      </w:r>
    </w:p>
    <w:p w:rsidR="004C6968" w:rsidRPr="00F61814" w:rsidRDefault="00F61814">
      <w:pPr>
        <w:pStyle w:val="378020"/>
        <w:spacing w:line="360" w:lineRule="auto"/>
        <w:rPr>
          <w:rFonts w:ascii="宋体" w:eastAsia="宋体" w:hAnsi="宋体"/>
          <w:sz w:val="21"/>
          <w:szCs w:val="21"/>
        </w:rPr>
      </w:pPr>
      <w:bookmarkStart w:id="171" w:name="_Toc29216293"/>
      <w:bookmarkStart w:id="172" w:name="_Toc144974513"/>
      <w:bookmarkStart w:id="173" w:name="_Toc520808431"/>
      <w:bookmarkStart w:id="174" w:name="_Toc152045545"/>
      <w:bookmarkStart w:id="175" w:name="_Toc330213961"/>
      <w:bookmarkStart w:id="176" w:name="_Toc332121729"/>
      <w:bookmarkStart w:id="177" w:name="_Toc152042321"/>
      <w:r w:rsidRPr="00F61814">
        <w:rPr>
          <w:rFonts w:ascii="宋体" w:eastAsia="宋体" w:hAnsi="宋体" w:hint="eastAsia"/>
          <w:sz w:val="21"/>
          <w:szCs w:val="21"/>
        </w:rPr>
        <w:t>2.3 招标文件的修改</w:t>
      </w:r>
      <w:bookmarkEnd w:id="171"/>
      <w:bookmarkEnd w:id="172"/>
      <w:bookmarkEnd w:id="173"/>
      <w:bookmarkEnd w:id="174"/>
      <w:bookmarkEnd w:id="175"/>
      <w:bookmarkEnd w:id="176"/>
      <w:bookmarkEnd w:id="177"/>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2.3.1 在投标截止时间前，招标人可以书面形式修改招标文件，并通知所有已购买招标文件的投标人。如果在澄清截止时间以后发出修改且影响投标文件编制的，相应延长投标截止时间。</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2.3.2 投标人收到修改内容后，应在投标人须知前附表规定的时间内以书面形式通知招标人，确认已收到该修改。逾期未确认的视为投标人已确认收到</w:t>
      </w:r>
      <w:r w:rsidRPr="00F61814">
        <w:rPr>
          <w:rFonts w:ascii="宋体" w:hAnsi="宋体"/>
          <w:szCs w:val="21"/>
        </w:rPr>
        <w:t>。</w:t>
      </w:r>
    </w:p>
    <w:p w:rsidR="004C6968" w:rsidRPr="00F61814" w:rsidRDefault="00F61814">
      <w:pPr>
        <w:pStyle w:val="2TimesNewRoman5020"/>
        <w:spacing w:before="0" w:line="360" w:lineRule="auto"/>
        <w:rPr>
          <w:rFonts w:ascii="宋体" w:eastAsia="宋体" w:hAnsi="宋体"/>
          <w:b/>
          <w:sz w:val="21"/>
          <w:szCs w:val="21"/>
        </w:rPr>
      </w:pPr>
      <w:bookmarkStart w:id="178" w:name="_Toc29216294"/>
      <w:bookmarkStart w:id="179" w:name="_Toc152045546"/>
      <w:bookmarkStart w:id="180" w:name="_Toc152042322"/>
      <w:bookmarkStart w:id="181" w:name="_Toc520808432"/>
      <w:bookmarkStart w:id="182" w:name="_Toc144974514"/>
      <w:r w:rsidRPr="00F61814">
        <w:rPr>
          <w:rFonts w:ascii="宋体" w:eastAsia="宋体" w:hAnsi="宋体" w:hint="eastAsia"/>
          <w:b/>
          <w:sz w:val="21"/>
          <w:szCs w:val="21"/>
        </w:rPr>
        <w:lastRenderedPageBreak/>
        <w:t>3. 投标文件</w:t>
      </w:r>
      <w:bookmarkEnd w:id="178"/>
      <w:bookmarkEnd w:id="179"/>
      <w:bookmarkEnd w:id="180"/>
      <w:bookmarkEnd w:id="181"/>
      <w:bookmarkEnd w:id="182"/>
    </w:p>
    <w:p w:rsidR="004C6968" w:rsidRPr="00F61814" w:rsidRDefault="00F61814">
      <w:pPr>
        <w:pStyle w:val="a5"/>
        <w:spacing w:line="360" w:lineRule="auto"/>
        <w:ind w:firstLineChars="200" w:firstLine="420"/>
        <w:rPr>
          <w:rFonts w:hAnsi="宋体"/>
        </w:rPr>
      </w:pPr>
      <w:bookmarkStart w:id="183" w:name="_Toc152042323"/>
      <w:bookmarkStart w:id="184" w:name="_Toc332121731"/>
      <w:bookmarkStart w:id="185" w:name="_Toc152045547"/>
      <w:bookmarkStart w:id="186" w:name="_Toc330213963"/>
      <w:bookmarkStart w:id="187" w:name="_Toc144974515"/>
      <w:r w:rsidRPr="00F61814">
        <w:rPr>
          <w:rFonts w:hAnsi="宋体" w:hint="eastAsia"/>
        </w:rPr>
        <w:t>3.1 投标文件的组成</w:t>
      </w:r>
      <w:bookmarkEnd w:id="183"/>
      <w:bookmarkEnd w:id="184"/>
      <w:bookmarkEnd w:id="185"/>
      <w:bookmarkEnd w:id="186"/>
      <w:bookmarkEnd w:id="187"/>
      <w:r w:rsidRPr="00F61814">
        <w:rPr>
          <w:rFonts w:hAnsi="宋体" w:hint="eastAsia"/>
        </w:rPr>
        <w:t>：投标文件由商务标、资信标和技术标三部分组成。</w:t>
      </w:r>
    </w:p>
    <w:p w:rsidR="004C6968" w:rsidRPr="00F61814" w:rsidRDefault="00F61814">
      <w:pPr>
        <w:pStyle w:val="a5"/>
        <w:spacing w:line="360" w:lineRule="auto"/>
        <w:ind w:firstLineChars="200" w:firstLine="420"/>
        <w:rPr>
          <w:rFonts w:hAnsi="宋体"/>
        </w:rPr>
      </w:pPr>
      <w:r w:rsidRPr="00F61814">
        <w:rPr>
          <w:rFonts w:hAnsi="宋体" w:hint="eastAsia"/>
        </w:rPr>
        <w:t>3.1.1 商务</w:t>
      </w:r>
      <w:proofErr w:type="gramStart"/>
      <w:r w:rsidRPr="00F61814">
        <w:rPr>
          <w:rFonts w:hAnsi="宋体" w:hint="eastAsia"/>
        </w:rPr>
        <w:t>标主要</w:t>
      </w:r>
      <w:proofErr w:type="gramEnd"/>
      <w:r w:rsidRPr="00F61814">
        <w:rPr>
          <w:rFonts w:hAnsi="宋体" w:hint="eastAsia"/>
        </w:rPr>
        <w:t>包括下列内容：</w:t>
      </w:r>
    </w:p>
    <w:p w:rsidR="004C6968" w:rsidRPr="00F61814" w:rsidRDefault="00F61814">
      <w:pPr>
        <w:pStyle w:val="a5"/>
        <w:spacing w:line="360" w:lineRule="auto"/>
        <w:ind w:firstLineChars="200" w:firstLine="420"/>
        <w:rPr>
          <w:rFonts w:hAnsi="宋体"/>
        </w:rPr>
      </w:pPr>
      <w:r w:rsidRPr="00F61814">
        <w:rPr>
          <w:rFonts w:hAnsi="宋体" w:hint="eastAsia"/>
        </w:rPr>
        <w:t xml:space="preserve">1）投标报价的说明； </w:t>
      </w:r>
    </w:p>
    <w:p w:rsidR="004C6968" w:rsidRPr="00F61814" w:rsidRDefault="00F61814">
      <w:pPr>
        <w:pStyle w:val="a5"/>
        <w:spacing w:line="360" w:lineRule="auto"/>
        <w:ind w:firstLineChars="200" w:firstLine="420"/>
        <w:rPr>
          <w:rFonts w:hAnsi="宋体"/>
        </w:rPr>
      </w:pPr>
      <w:r w:rsidRPr="00F61814">
        <w:rPr>
          <w:rFonts w:hAnsi="宋体" w:hint="eastAsia"/>
        </w:rPr>
        <w:t>2）投标报价汇总表；</w:t>
      </w:r>
    </w:p>
    <w:p w:rsidR="004C6968" w:rsidRPr="00F61814" w:rsidRDefault="00F61814">
      <w:pPr>
        <w:pStyle w:val="a5"/>
        <w:spacing w:line="360" w:lineRule="auto"/>
        <w:ind w:firstLineChars="200" w:firstLine="420"/>
        <w:rPr>
          <w:rFonts w:hAnsi="宋体"/>
        </w:rPr>
      </w:pPr>
      <w:r w:rsidRPr="00F61814">
        <w:rPr>
          <w:rFonts w:hAnsi="宋体" w:hint="eastAsia"/>
        </w:rPr>
        <w:t>3）投标报价明细（已标价工程量清单、</w:t>
      </w:r>
      <w:proofErr w:type="gramStart"/>
      <w:r w:rsidRPr="00F61814">
        <w:rPr>
          <w:rFonts w:hAnsi="宋体" w:hint="eastAsia"/>
        </w:rPr>
        <w:t>人材机单价</w:t>
      </w:r>
      <w:proofErr w:type="gramEnd"/>
      <w:r w:rsidRPr="00F61814">
        <w:rPr>
          <w:rFonts w:hAnsi="宋体" w:hint="eastAsia"/>
        </w:rPr>
        <w:t>表）；</w:t>
      </w:r>
    </w:p>
    <w:p w:rsidR="004C6968" w:rsidRPr="00F61814" w:rsidRDefault="00F61814">
      <w:pPr>
        <w:pStyle w:val="a5"/>
        <w:spacing w:line="360" w:lineRule="auto"/>
        <w:ind w:firstLineChars="200" w:firstLine="420"/>
        <w:rPr>
          <w:rFonts w:hAnsi="宋体"/>
        </w:rPr>
      </w:pPr>
      <w:r w:rsidRPr="00F61814">
        <w:rPr>
          <w:rFonts w:hAnsi="宋体" w:hint="eastAsia"/>
        </w:rPr>
        <w:t>4）投标报价分析表（提供CSPK版电子版套价和电子版清单单价分析表）；</w:t>
      </w:r>
    </w:p>
    <w:p w:rsidR="004C6968" w:rsidRPr="00F61814" w:rsidRDefault="00F61814">
      <w:pPr>
        <w:pStyle w:val="a5"/>
        <w:spacing w:line="360" w:lineRule="auto"/>
        <w:ind w:firstLineChars="200" w:firstLine="420"/>
        <w:rPr>
          <w:rFonts w:hAnsi="宋体"/>
        </w:rPr>
      </w:pPr>
      <w:r w:rsidRPr="00F61814">
        <w:rPr>
          <w:rFonts w:hAnsi="宋体" w:hint="eastAsia"/>
        </w:rPr>
        <w:t>5）反映投标报价需要的其他表格及资料。</w:t>
      </w:r>
    </w:p>
    <w:p w:rsidR="004C6968" w:rsidRPr="00F61814" w:rsidRDefault="00F61814">
      <w:pPr>
        <w:pStyle w:val="a5"/>
        <w:spacing w:line="360" w:lineRule="auto"/>
        <w:ind w:firstLineChars="200" w:firstLine="420"/>
        <w:rPr>
          <w:rFonts w:hAnsi="宋体"/>
        </w:rPr>
      </w:pPr>
      <w:r w:rsidRPr="00F61814">
        <w:rPr>
          <w:rFonts w:hAnsi="宋体" w:hint="eastAsia"/>
        </w:rPr>
        <w:t>6）商务</w:t>
      </w:r>
      <w:proofErr w:type="gramStart"/>
      <w:r w:rsidRPr="00F61814">
        <w:rPr>
          <w:rFonts w:hAnsi="宋体" w:hint="eastAsia"/>
        </w:rPr>
        <w:t>标电子</w:t>
      </w:r>
      <w:proofErr w:type="gramEnd"/>
      <w:r w:rsidRPr="00F61814">
        <w:rPr>
          <w:rFonts w:hAnsi="宋体" w:hint="eastAsia"/>
        </w:rPr>
        <w:t>文档2份（电子表格版）</w:t>
      </w:r>
    </w:p>
    <w:p w:rsidR="004C6968" w:rsidRPr="00F61814" w:rsidRDefault="00F61814">
      <w:pPr>
        <w:pStyle w:val="a5"/>
        <w:spacing w:line="360" w:lineRule="auto"/>
        <w:ind w:firstLineChars="200" w:firstLine="420"/>
        <w:rPr>
          <w:rFonts w:hAnsi="宋体"/>
        </w:rPr>
      </w:pPr>
      <w:r w:rsidRPr="00F61814">
        <w:rPr>
          <w:rFonts w:hAnsi="宋体" w:hint="eastAsia"/>
        </w:rPr>
        <w:t>3.1.2资信标主要包括下列内容：</w:t>
      </w:r>
    </w:p>
    <w:p w:rsidR="004C6968" w:rsidRPr="00F61814" w:rsidRDefault="00F61814">
      <w:pPr>
        <w:spacing w:line="360" w:lineRule="auto"/>
        <w:ind w:firstLineChars="200" w:firstLine="420"/>
        <w:rPr>
          <w:rFonts w:ascii="宋体" w:hAnsi="宋体"/>
          <w:szCs w:val="21"/>
        </w:rPr>
      </w:pPr>
      <w:r w:rsidRPr="00F61814">
        <w:rPr>
          <w:rFonts w:ascii="宋体" w:hAnsi="宋体" w:hint="eastAsia"/>
        </w:rPr>
        <w:t>1）</w:t>
      </w:r>
      <w:r w:rsidRPr="00F61814">
        <w:rPr>
          <w:rFonts w:ascii="宋体" w:hAnsi="宋体" w:hint="eastAsia"/>
          <w:szCs w:val="21"/>
        </w:rPr>
        <w:t>投标函</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2）法定代表人资格证明书</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3）法定代表人授权委托书</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w:t>
      </w:r>
      <w:r w:rsidRPr="00F61814">
        <w:rPr>
          <w:rFonts w:ascii="宋体" w:hAnsi="宋体"/>
          <w:szCs w:val="21"/>
        </w:rPr>
        <w:t>投标</w:t>
      </w:r>
      <w:r w:rsidRPr="00F61814">
        <w:rPr>
          <w:rFonts w:ascii="宋体" w:hAnsi="宋体" w:hint="eastAsia"/>
          <w:szCs w:val="21"/>
        </w:rPr>
        <w:t>保函</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5）</w:t>
      </w:r>
      <w:r w:rsidRPr="00F61814">
        <w:rPr>
          <w:rFonts w:hAnsi="宋体" w:hint="eastAsia"/>
        </w:rPr>
        <w:t>资格审查资料</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6）商务条款响应偏离表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7）技术条款响应偏离表</w:t>
      </w:r>
    </w:p>
    <w:p w:rsidR="004C6968" w:rsidRPr="00F61814" w:rsidRDefault="00F61814">
      <w:pPr>
        <w:spacing w:line="360" w:lineRule="auto"/>
        <w:ind w:firstLineChars="200" w:firstLine="420"/>
        <w:rPr>
          <w:rFonts w:hAnsi="宋体"/>
        </w:rPr>
      </w:pPr>
      <w:r w:rsidRPr="00F61814">
        <w:rPr>
          <w:rFonts w:hAnsi="宋体" w:hint="eastAsia"/>
        </w:rPr>
        <w:t>8</w:t>
      </w:r>
      <w:r w:rsidRPr="00F61814">
        <w:rPr>
          <w:rFonts w:hAnsi="宋体" w:hint="eastAsia"/>
        </w:rPr>
        <w:t>）投标样品清单表（如招标文件中未要求提供投标样品，可不提供此项）</w:t>
      </w:r>
    </w:p>
    <w:p w:rsidR="004C6968" w:rsidRPr="00F61814" w:rsidRDefault="00F61814">
      <w:pPr>
        <w:spacing w:line="360" w:lineRule="auto"/>
        <w:ind w:firstLineChars="200" w:firstLine="420"/>
        <w:rPr>
          <w:rFonts w:hAnsi="宋体"/>
        </w:rPr>
      </w:pPr>
      <w:r w:rsidRPr="00F61814">
        <w:rPr>
          <w:rFonts w:hAnsi="宋体" w:hint="eastAsia"/>
        </w:rPr>
        <w:t>9</w:t>
      </w:r>
      <w:r w:rsidRPr="00F61814">
        <w:rPr>
          <w:rFonts w:hAnsi="宋体" w:hint="eastAsia"/>
        </w:rPr>
        <w:t>）获奖情况一览表</w:t>
      </w:r>
    </w:p>
    <w:p w:rsidR="004C6968" w:rsidRPr="00F61814" w:rsidRDefault="00F61814">
      <w:pPr>
        <w:spacing w:line="360" w:lineRule="auto"/>
        <w:ind w:firstLineChars="200" w:firstLine="420"/>
        <w:rPr>
          <w:rFonts w:hAnsi="宋体"/>
        </w:rPr>
      </w:pPr>
      <w:r w:rsidRPr="00F61814">
        <w:rPr>
          <w:rFonts w:hAnsi="宋体" w:hint="eastAsia"/>
        </w:rPr>
        <w:t>10</w:t>
      </w:r>
      <w:r w:rsidRPr="00F61814">
        <w:rPr>
          <w:rFonts w:hAnsi="宋体" w:hint="eastAsia"/>
        </w:rPr>
        <w:t>）项目管理机构</w:t>
      </w:r>
    </w:p>
    <w:p w:rsidR="004C6968" w:rsidRPr="00F61814" w:rsidRDefault="00F61814">
      <w:pPr>
        <w:spacing w:line="360" w:lineRule="auto"/>
        <w:ind w:firstLineChars="200" w:firstLine="420"/>
        <w:rPr>
          <w:rFonts w:hAnsi="宋体"/>
        </w:rPr>
      </w:pPr>
      <w:r w:rsidRPr="00F61814">
        <w:rPr>
          <w:rFonts w:hAnsi="宋体" w:hint="eastAsia"/>
        </w:rPr>
        <w:t>11</w:t>
      </w:r>
      <w:r w:rsidRPr="00F61814">
        <w:rPr>
          <w:rFonts w:hAnsi="宋体" w:hint="eastAsia"/>
        </w:rPr>
        <w:t>）其他说明资料</w:t>
      </w:r>
    </w:p>
    <w:p w:rsidR="004C6968" w:rsidRPr="00F61814" w:rsidRDefault="00F61814">
      <w:pPr>
        <w:pStyle w:val="a5"/>
        <w:spacing w:line="360" w:lineRule="auto"/>
        <w:ind w:firstLineChars="200" w:firstLine="420"/>
        <w:rPr>
          <w:rFonts w:hAnsi="宋体"/>
        </w:rPr>
      </w:pPr>
      <w:r w:rsidRPr="00F61814">
        <w:rPr>
          <w:rFonts w:hAnsi="宋体" w:hint="eastAsia"/>
        </w:rPr>
        <w:t>3.1.3技术</w:t>
      </w:r>
      <w:proofErr w:type="gramStart"/>
      <w:r w:rsidRPr="00F61814">
        <w:rPr>
          <w:rFonts w:hAnsi="宋体" w:hint="eastAsia"/>
        </w:rPr>
        <w:t>标主要</w:t>
      </w:r>
      <w:proofErr w:type="gramEnd"/>
      <w:r w:rsidRPr="00F61814">
        <w:rPr>
          <w:rFonts w:hAnsi="宋体" w:hint="eastAsia"/>
        </w:rPr>
        <w:t>包括下列内容：</w:t>
      </w:r>
    </w:p>
    <w:p w:rsidR="004C6968" w:rsidRPr="00F61814" w:rsidRDefault="00F61814">
      <w:pPr>
        <w:pStyle w:val="a5"/>
        <w:spacing w:line="360" w:lineRule="auto"/>
        <w:ind w:firstLineChars="200" w:firstLine="420"/>
        <w:rPr>
          <w:rFonts w:hAnsi="宋体"/>
        </w:rPr>
      </w:pPr>
      <w:r w:rsidRPr="00F61814">
        <w:rPr>
          <w:rFonts w:hAnsi="宋体" w:hint="eastAsia"/>
        </w:rPr>
        <w:t>1) 编制说明；</w:t>
      </w:r>
    </w:p>
    <w:p w:rsidR="004C6968" w:rsidRPr="00F61814" w:rsidRDefault="00F61814">
      <w:pPr>
        <w:pStyle w:val="a5"/>
        <w:spacing w:line="360" w:lineRule="auto"/>
        <w:ind w:firstLineChars="200" w:firstLine="420"/>
        <w:rPr>
          <w:rFonts w:hAnsi="宋体"/>
        </w:rPr>
      </w:pPr>
      <w:r w:rsidRPr="00F61814">
        <w:rPr>
          <w:rFonts w:hAnsi="宋体" w:hint="eastAsia"/>
        </w:rPr>
        <w:t>2) 工程概况；</w:t>
      </w:r>
    </w:p>
    <w:p w:rsidR="004C6968" w:rsidRPr="00F61814" w:rsidRDefault="00F61814">
      <w:pPr>
        <w:pStyle w:val="a5"/>
        <w:spacing w:line="360" w:lineRule="auto"/>
        <w:ind w:firstLineChars="200" w:firstLine="420"/>
        <w:rPr>
          <w:rFonts w:hAnsi="宋体"/>
        </w:rPr>
      </w:pPr>
      <w:r w:rsidRPr="00F61814">
        <w:rPr>
          <w:rFonts w:hAnsi="宋体" w:hint="eastAsia"/>
        </w:rPr>
        <w:t>3) 施工准备、施工组织设计；</w:t>
      </w:r>
    </w:p>
    <w:p w:rsidR="004C6968" w:rsidRPr="00F61814" w:rsidRDefault="00F61814">
      <w:pPr>
        <w:pStyle w:val="a5"/>
        <w:spacing w:line="360" w:lineRule="auto"/>
        <w:ind w:firstLineChars="200" w:firstLine="420"/>
        <w:rPr>
          <w:rFonts w:hAnsi="宋体"/>
        </w:rPr>
      </w:pPr>
      <w:r w:rsidRPr="00F61814">
        <w:rPr>
          <w:rFonts w:hAnsi="宋体" w:hint="eastAsia"/>
        </w:rPr>
        <w:t>4) 施工现场平面布置和管理；</w:t>
      </w:r>
    </w:p>
    <w:p w:rsidR="004C6968" w:rsidRPr="00F61814" w:rsidRDefault="00F61814">
      <w:pPr>
        <w:pStyle w:val="a5"/>
        <w:spacing w:line="360" w:lineRule="auto"/>
        <w:ind w:firstLineChars="200" w:firstLine="420"/>
        <w:rPr>
          <w:rFonts w:hAnsi="宋体"/>
        </w:rPr>
      </w:pPr>
      <w:r w:rsidRPr="00F61814">
        <w:rPr>
          <w:rFonts w:hAnsi="宋体" w:hint="eastAsia"/>
        </w:rPr>
        <w:t>5) 工程部署（项目组织机构及职责）；</w:t>
      </w:r>
    </w:p>
    <w:p w:rsidR="004C6968" w:rsidRPr="00F61814" w:rsidRDefault="00F61814">
      <w:pPr>
        <w:pStyle w:val="a5"/>
        <w:spacing w:line="360" w:lineRule="auto"/>
        <w:ind w:firstLineChars="200" w:firstLine="420"/>
        <w:rPr>
          <w:rFonts w:hAnsi="宋体"/>
        </w:rPr>
      </w:pPr>
      <w:r w:rsidRPr="00F61814">
        <w:rPr>
          <w:rFonts w:hAnsi="宋体" w:hint="eastAsia"/>
        </w:rPr>
        <w:t>6) 人员安排计划；</w:t>
      </w:r>
    </w:p>
    <w:p w:rsidR="004C6968" w:rsidRPr="00F61814" w:rsidRDefault="00F61814">
      <w:pPr>
        <w:pStyle w:val="a5"/>
        <w:spacing w:line="360" w:lineRule="auto"/>
        <w:ind w:firstLineChars="200" w:firstLine="420"/>
        <w:rPr>
          <w:rFonts w:hAnsi="宋体"/>
        </w:rPr>
      </w:pPr>
      <w:r w:rsidRPr="00F61814">
        <w:rPr>
          <w:rFonts w:hAnsi="宋体" w:hint="eastAsia"/>
        </w:rPr>
        <w:t>7) 施工工期（施工进度计划</w:t>
      </w:r>
      <w:proofErr w:type="gramStart"/>
      <w:r w:rsidRPr="00F61814">
        <w:rPr>
          <w:rFonts w:hAnsi="宋体" w:hint="eastAsia"/>
        </w:rPr>
        <w:t>横道图</w:t>
      </w:r>
      <w:proofErr w:type="gramEnd"/>
      <w:r w:rsidRPr="00F61814">
        <w:rPr>
          <w:rFonts w:hAnsi="宋体" w:hint="eastAsia"/>
        </w:rPr>
        <w:t>和网络图）；</w:t>
      </w:r>
    </w:p>
    <w:p w:rsidR="004C6968" w:rsidRPr="00F61814" w:rsidRDefault="00F61814">
      <w:pPr>
        <w:pStyle w:val="a5"/>
        <w:spacing w:line="360" w:lineRule="auto"/>
        <w:ind w:firstLineChars="200" w:firstLine="420"/>
        <w:rPr>
          <w:rFonts w:hAnsi="宋体"/>
        </w:rPr>
      </w:pPr>
      <w:r w:rsidRPr="00F61814">
        <w:rPr>
          <w:rFonts w:hAnsi="宋体" w:hint="eastAsia"/>
        </w:rPr>
        <w:t>8) 主要施工方法、成品保护和卫生清洁、工程送检等措施；</w:t>
      </w:r>
    </w:p>
    <w:p w:rsidR="004C6968" w:rsidRPr="00F61814" w:rsidRDefault="00F61814">
      <w:pPr>
        <w:pStyle w:val="a5"/>
        <w:spacing w:line="360" w:lineRule="auto"/>
        <w:ind w:firstLineChars="200" w:firstLine="420"/>
        <w:rPr>
          <w:rFonts w:hAnsi="宋体"/>
        </w:rPr>
      </w:pPr>
      <w:r w:rsidRPr="00F61814">
        <w:rPr>
          <w:rFonts w:hAnsi="宋体" w:hint="eastAsia"/>
        </w:rPr>
        <w:t>9) 本工程关键技术、重点、难点、质量控制点及技术措施；</w:t>
      </w:r>
    </w:p>
    <w:p w:rsidR="004C6968" w:rsidRPr="00F61814" w:rsidRDefault="00F61814">
      <w:pPr>
        <w:pStyle w:val="a5"/>
        <w:spacing w:line="360" w:lineRule="auto"/>
        <w:ind w:firstLineChars="200" w:firstLine="420"/>
        <w:rPr>
          <w:rFonts w:hAnsi="宋体"/>
        </w:rPr>
      </w:pPr>
      <w:r w:rsidRPr="00F61814">
        <w:rPr>
          <w:rFonts w:hAnsi="宋体" w:hint="eastAsia"/>
        </w:rPr>
        <w:t>10) 雨季、台风、夏季、冬季施工措施；</w:t>
      </w:r>
    </w:p>
    <w:p w:rsidR="004C6968" w:rsidRPr="00F61814" w:rsidRDefault="00F61814">
      <w:pPr>
        <w:pStyle w:val="a5"/>
        <w:spacing w:line="360" w:lineRule="auto"/>
        <w:ind w:firstLineChars="200" w:firstLine="420"/>
        <w:rPr>
          <w:rFonts w:hAnsi="宋体"/>
        </w:rPr>
      </w:pPr>
      <w:r w:rsidRPr="00F61814">
        <w:rPr>
          <w:rFonts w:hAnsi="宋体" w:hint="eastAsia"/>
        </w:rPr>
        <w:t>11) 总承包管理和协调措施；</w:t>
      </w:r>
    </w:p>
    <w:p w:rsidR="004C6968" w:rsidRPr="00F61814" w:rsidRDefault="00F61814">
      <w:pPr>
        <w:pStyle w:val="a5"/>
        <w:spacing w:line="360" w:lineRule="auto"/>
        <w:ind w:firstLineChars="200" w:firstLine="420"/>
        <w:rPr>
          <w:rFonts w:hAnsi="宋体"/>
        </w:rPr>
      </w:pPr>
      <w:r w:rsidRPr="00F61814">
        <w:rPr>
          <w:rFonts w:hAnsi="宋体" w:hint="eastAsia"/>
        </w:rPr>
        <w:t>12) 主要施工机械设备；</w:t>
      </w:r>
    </w:p>
    <w:p w:rsidR="004C6968" w:rsidRPr="00F61814" w:rsidRDefault="00F61814">
      <w:pPr>
        <w:pStyle w:val="a5"/>
        <w:spacing w:line="360" w:lineRule="auto"/>
        <w:ind w:firstLineChars="200" w:firstLine="420"/>
        <w:rPr>
          <w:rFonts w:hAnsi="宋体"/>
        </w:rPr>
      </w:pPr>
      <w:r w:rsidRPr="00F61814">
        <w:rPr>
          <w:rFonts w:hAnsi="宋体" w:hint="eastAsia"/>
        </w:rPr>
        <w:lastRenderedPageBreak/>
        <w:t>13) 安全、文明施工、环境保护等措施；</w:t>
      </w:r>
    </w:p>
    <w:p w:rsidR="004C6968" w:rsidRPr="00F61814" w:rsidRDefault="00F61814">
      <w:pPr>
        <w:pStyle w:val="a5"/>
        <w:spacing w:line="360" w:lineRule="auto"/>
        <w:ind w:firstLineChars="200" w:firstLine="420"/>
        <w:rPr>
          <w:rFonts w:hAnsi="宋体"/>
        </w:rPr>
      </w:pPr>
      <w:r w:rsidRPr="00F61814">
        <w:rPr>
          <w:rFonts w:hAnsi="宋体" w:hint="eastAsia"/>
        </w:rPr>
        <w:t>14) 工程验收；</w:t>
      </w:r>
    </w:p>
    <w:p w:rsidR="004C6968" w:rsidRPr="00F61814" w:rsidRDefault="00F61814">
      <w:pPr>
        <w:pStyle w:val="a5"/>
        <w:spacing w:line="360" w:lineRule="auto"/>
        <w:ind w:firstLineChars="200" w:firstLine="420"/>
        <w:rPr>
          <w:rFonts w:hAnsi="宋体"/>
        </w:rPr>
      </w:pPr>
      <w:r w:rsidRPr="00F61814">
        <w:rPr>
          <w:rFonts w:hAnsi="宋体" w:hint="eastAsia"/>
        </w:rPr>
        <w:t>15) 保修制度；</w:t>
      </w:r>
    </w:p>
    <w:p w:rsidR="004C6968" w:rsidRPr="00F61814" w:rsidRDefault="00F61814">
      <w:pPr>
        <w:pStyle w:val="a5"/>
        <w:spacing w:line="360" w:lineRule="auto"/>
        <w:ind w:firstLineChars="200" w:firstLine="420"/>
        <w:rPr>
          <w:rFonts w:hAnsi="宋体"/>
        </w:rPr>
      </w:pPr>
      <w:r w:rsidRPr="00F61814">
        <w:rPr>
          <w:rFonts w:hAnsi="宋体" w:hint="eastAsia"/>
        </w:rPr>
        <w:t>16）项目管理班子配备；</w:t>
      </w:r>
    </w:p>
    <w:p w:rsidR="004C6968" w:rsidRPr="00F61814" w:rsidRDefault="00F61814">
      <w:pPr>
        <w:pStyle w:val="a5"/>
        <w:spacing w:line="360" w:lineRule="auto"/>
        <w:ind w:firstLineChars="250" w:firstLine="525"/>
        <w:rPr>
          <w:rFonts w:hAnsi="宋体"/>
        </w:rPr>
      </w:pPr>
      <w:r w:rsidRPr="00F61814">
        <w:rPr>
          <w:rFonts w:hAnsi="宋体" w:hint="eastAsia"/>
        </w:rPr>
        <w:t>(1)项目管理班子配备情况表；</w:t>
      </w:r>
    </w:p>
    <w:p w:rsidR="004C6968" w:rsidRPr="00F61814" w:rsidRDefault="00F61814">
      <w:pPr>
        <w:pStyle w:val="a5"/>
        <w:spacing w:line="360" w:lineRule="auto"/>
        <w:ind w:firstLineChars="250" w:firstLine="525"/>
        <w:rPr>
          <w:rFonts w:hAnsi="宋体"/>
        </w:rPr>
      </w:pPr>
      <w:r w:rsidRPr="00F61814">
        <w:rPr>
          <w:rFonts w:hAnsi="宋体" w:hint="eastAsia"/>
        </w:rPr>
        <w:t>(2)项目经理简历表；</w:t>
      </w:r>
    </w:p>
    <w:p w:rsidR="004C6968" w:rsidRPr="00F61814" w:rsidRDefault="00F61814">
      <w:pPr>
        <w:pStyle w:val="a5"/>
        <w:spacing w:line="360" w:lineRule="auto"/>
        <w:ind w:firstLineChars="250" w:firstLine="525"/>
        <w:rPr>
          <w:rFonts w:hAnsi="宋体"/>
        </w:rPr>
      </w:pPr>
      <w:r w:rsidRPr="00F61814">
        <w:rPr>
          <w:rFonts w:hAnsi="宋体" w:hint="eastAsia"/>
        </w:rPr>
        <w:t>(3)项目技术负责人简历表；</w:t>
      </w:r>
    </w:p>
    <w:p w:rsidR="004C6968" w:rsidRPr="00F61814" w:rsidRDefault="00F61814">
      <w:pPr>
        <w:pStyle w:val="a5"/>
        <w:spacing w:line="360" w:lineRule="auto"/>
        <w:ind w:firstLineChars="250" w:firstLine="525"/>
        <w:rPr>
          <w:rFonts w:hAnsi="宋体"/>
        </w:rPr>
      </w:pPr>
      <w:r w:rsidRPr="00F61814">
        <w:rPr>
          <w:rFonts w:hAnsi="宋体" w:hint="eastAsia"/>
        </w:rPr>
        <w:t>(4)项目管理班子配备情况其它辅助说明资料；</w:t>
      </w:r>
    </w:p>
    <w:p w:rsidR="004C6968" w:rsidRPr="00F61814" w:rsidRDefault="00F61814">
      <w:pPr>
        <w:pStyle w:val="a5"/>
        <w:spacing w:line="360" w:lineRule="auto"/>
        <w:ind w:firstLineChars="200" w:firstLine="420"/>
        <w:rPr>
          <w:rFonts w:hAnsi="宋体"/>
        </w:rPr>
      </w:pPr>
      <w:r w:rsidRPr="00F61814">
        <w:rPr>
          <w:rFonts w:hAnsi="宋体" w:hint="eastAsia"/>
        </w:rPr>
        <w:t>17）包含但不限于以上内容，具体详见技术要求；</w:t>
      </w:r>
    </w:p>
    <w:p w:rsidR="004C6968" w:rsidRPr="00F61814" w:rsidRDefault="00F61814">
      <w:pPr>
        <w:pStyle w:val="a5"/>
        <w:spacing w:line="360" w:lineRule="auto"/>
        <w:ind w:firstLineChars="200" w:firstLine="420"/>
        <w:rPr>
          <w:rFonts w:hAnsi="宋体"/>
        </w:rPr>
      </w:pPr>
      <w:r w:rsidRPr="00F61814">
        <w:rPr>
          <w:rFonts w:hAnsi="宋体" w:hint="eastAsia"/>
        </w:rPr>
        <w:t>18）技术</w:t>
      </w:r>
      <w:proofErr w:type="gramStart"/>
      <w:r w:rsidRPr="00F61814">
        <w:rPr>
          <w:rFonts w:hAnsi="宋体" w:hint="eastAsia"/>
        </w:rPr>
        <w:t>标电子</w:t>
      </w:r>
      <w:proofErr w:type="gramEnd"/>
      <w:r w:rsidRPr="00F61814">
        <w:rPr>
          <w:rFonts w:hAnsi="宋体" w:hint="eastAsia"/>
        </w:rPr>
        <w:t>文档2份（不可以与商务标刻录在同一光盘）;</w:t>
      </w:r>
    </w:p>
    <w:p w:rsidR="004C6968" w:rsidRPr="00F61814" w:rsidRDefault="00F61814">
      <w:pPr>
        <w:pStyle w:val="a5"/>
        <w:spacing w:line="360" w:lineRule="auto"/>
        <w:ind w:firstLineChars="200" w:firstLine="420"/>
        <w:rPr>
          <w:rFonts w:hAnsi="宋体"/>
        </w:rPr>
      </w:pPr>
      <w:r w:rsidRPr="00F61814">
        <w:rPr>
          <w:rFonts w:hAnsi="宋体" w:hint="eastAsia"/>
        </w:rPr>
        <w:t>同时，投标人必须结合工程及施工现场实际情况进行施工组织设计方案的编制，在评标过程中，如招标人发现施工组织设计是不针对工程实际而编制，招标人有权要求投标人进行补充或视为技术废标。</w:t>
      </w:r>
    </w:p>
    <w:p w:rsidR="004C6968" w:rsidRPr="00F61814" w:rsidRDefault="00F61814">
      <w:pPr>
        <w:pStyle w:val="378020"/>
        <w:spacing w:line="360" w:lineRule="auto"/>
        <w:rPr>
          <w:rFonts w:ascii="宋体" w:eastAsia="宋体" w:hAnsi="宋体"/>
          <w:sz w:val="21"/>
          <w:szCs w:val="21"/>
        </w:rPr>
      </w:pPr>
      <w:bookmarkStart w:id="188" w:name="_Toc332121732"/>
      <w:bookmarkStart w:id="189" w:name="_Toc144974516"/>
      <w:bookmarkStart w:id="190" w:name="_Toc330213964"/>
      <w:bookmarkStart w:id="191" w:name="_Toc29216295"/>
      <w:bookmarkStart w:id="192" w:name="_Toc152042324"/>
      <w:bookmarkStart w:id="193" w:name="_Toc520808433"/>
      <w:bookmarkStart w:id="194" w:name="_Toc152045548"/>
      <w:r w:rsidRPr="00F61814">
        <w:rPr>
          <w:rFonts w:ascii="宋体" w:eastAsia="宋体" w:hAnsi="宋体" w:hint="eastAsia"/>
          <w:sz w:val="21"/>
          <w:szCs w:val="21"/>
        </w:rPr>
        <w:t>3.2 投标报价</w:t>
      </w:r>
      <w:bookmarkEnd w:id="188"/>
      <w:bookmarkEnd w:id="189"/>
      <w:bookmarkEnd w:id="190"/>
      <w:bookmarkEnd w:id="191"/>
      <w:bookmarkEnd w:id="192"/>
      <w:bookmarkEnd w:id="193"/>
      <w:bookmarkEnd w:id="194"/>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3.2.1 投标人应按第五章“工程量清单”的要求填写相应表格。</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3.2.2 投标人在投标截止时间前修改投标函中的投标总报价，应同时修改第五章“工程量清单”中的相应报价。此修改须符合本章第4.3款的有关要求。</w:t>
      </w:r>
    </w:p>
    <w:p w:rsidR="004C6968" w:rsidRPr="00F61814" w:rsidRDefault="00F61814">
      <w:pPr>
        <w:spacing w:line="360" w:lineRule="auto"/>
        <w:ind w:firstLineChars="200" w:firstLine="420"/>
        <w:rPr>
          <w:rFonts w:ascii="宋体" w:hAnsi="宋体"/>
          <w:szCs w:val="21"/>
        </w:rPr>
      </w:pPr>
      <w:r w:rsidRPr="00F61814">
        <w:rPr>
          <w:rFonts w:ascii="宋体" w:hAnsi="宋体"/>
        </w:rPr>
        <w:t xml:space="preserve">3.2.3 </w:t>
      </w:r>
      <w:r w:rsidRPr="00F61814">
        <w:rPr>
          <w:rFonts w:ascii="宋体" w:hAnsi="宋体" w:hint="eastAsia"/>
        </w:rPr>
        <w:t>招标人设有最高投标限价的，投标人的投标报价不得超过最高投标限价，最高投标限价或其计算方法在投标人须知前附表中载明。</w:t>
      </w:r>
      <w:r w:rsidRPr="00F61814">
        <w:rPr>
          <w:rFonts w:ascii="宋体" w:hAnsi="宋体" w:hint="eastAsia"/>
          <w:szCs w:val="21"/>
        </w:rPr>
        <w:t xml:space="preserve">　　</w:t>
      </w:r>
    </w:p>
    <w:p w:rsidR="004C6968" w:rsidRPr="00F61814" w:rsidRDefault="00F61814">
      <w:pPr>
        <w:pStyle w:val="378020"/>
        <w:spacing w:line="360" w:lineRule="auto"/>
        <w:rPr>
          <w:rFonts w:ascii="宋体" w:eastAsia="宋体" w:hAnsi="宋体"/>
          <w:sz w:val="21"/>
          <w:szCs w:val="21"/>
        </w:rPr>
      </w:pPr>
      <w:bookmarkStart w:id="195" w:name="_Toc330213965"/>
      <w:bookmarkStart w:id="196" w:name="_Toc332121733"/>
      <w:bookmarkStart w:id="197" w:name="_Toc520808434"/>
      <w:bookmarkStart w:id="198" w:name="_Toc29216296"/>
      <w:bookmarkStart w:id="199" w:name="_Toc152042325"/>
      <w:bookmarkStart w:id="200" w:name="_Toc144974517"/>
      <w:bookmarkStart w:id="201" w:name="_Toc152045549"/>
      <w:r w:rsidRPr="00F61814">
        <w:rPr>
          <w:rFonts w:ascii="宋体" w:eastAsia="宋体" w:hAnsi="宋体" w:hint="eastAsia"/>
          <w:sz w:val="21"/>
          <w:szCs w:val="21"/>
        </w:rPr>
        <w:t>3.3 投标有效期</w:t>
      </w:r>
      <w:bookmarkEnd w:id="195"/>
      <w:bookmarkEnd w:id="196"/>
      <w:bookmarkEnd w:id="197"/>
      <w:bookmarkEnd w:id="198"/>
      <w:bookmarkEnd w:id="199"/>
      <w:bookmarkEnd w:id="200"/>
      <w:bookmarkEnd w:id="201"/>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3.3.1 在投标人须知前附表规定的投标有效期内，投标人不得要求撤销或修改其投标文件。</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rsidR="004C6968" w:rsidRPr="00F61814" w:rsidRDefault="00F61814">
      <w:pPr>
        <w:pStyle w:val="378020"/>
        <w:spacing w:line="360" w:lineRule="auto"/>
        <w:rPr>
          <w:rFonts w:ascii="宋体" w:eastAsia="宋体" w:hAnsi="宋体"/>
          <w:sz w:val="21"/>
          <w:szCs w:val="21"/>
        </w:rPr>
      </w:pPr>
      <w:bookmarkStart w:id="202" w:name="_Toc520808435"/>
      <w:bookmarkStart w:id="203" w:name="_Toc332121734"/>
      <w:bookmarkStart w:id="204" w:name="_Toc152045550"/>
      <w:bookmarkStart w:id="205" w:name="_Toc29216297"/>
      <w:bookmarkStart w:id="206" w:name="_Toc330213966"/>
      <w:bookmarkStart w:id="207" w:name="_Toc144974518"/>
      <w:bookmarkStart w:id="208" w:name="_Toc152042326"/>
      <w:r w:rsidRPr="00F61814">
        <w:rPr>
          <w:rFonts w:ascii="宋体" w:eastAsia="宋体" w:hAnsi="宋体" w:hint="eastAsia"/>
          <w:sz w:val="21"/>
          <w:szCs w:val="21"/>
        </w:rPr>
        <w:t>3.4 投标保证金</w:t>
      </w:r>
      <w:bookmarkEnd w:id="202"/>
      <w:bookmarkEnd w:id="203"/>
      <w:bookmarkEnd w:id="204"/>
      <w:bookmarkEnd w:id="205"/>
      <w:bookmarkEnd w:id="206"/>
      <w:bookmarkEnd w:id="207"/>
      <w:bookmarkEnd w:id="208"/>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3.4.1 投标人在递交投标文件的同时，应按投标人须知前附表规定的金额、担保形式递交投标保证金，并作为其投标文件的组成部分。联合体投标的，其投标保证金由牵头人递交，并应符合投标人须知前附表的规定。</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3.4.2 投标人不按本章第3.4.1项要求提交投标保证金的，其投标文件作废标处理。</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3.4.3 招标人与中标人签订合同后5个工作日内，向未中标的投标人和中标人退还投标保证金。</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 xml:space="preserve">3.4.4 有下列情形之一的，投标保证金将不予退还： </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（1）投标人在规定的投标有效期内撤销或修改其投标文件；</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（2）中标人在收到中标通知书后，无正当理由拒签合同协议书或未按招标文件规定提交履约担保。</w:t>
      </w:r>
    </w:p>
    <w:p w:rsidR="004C6968" w:rsidRPr="00F61814" w:rsidRDefault="00F61814">
      <w:pPr>
        <w:pStyle w:val="378020"/>
        <w:spacing w:line="360" w:lineRule="auto"/>
        <w:rPr>
          <w:rFonts w:ascii="宋体" w:eastAsia="宋体" w:hAnsi="宋体"/>
          <w:sz w:val="21"/>
          <w:szCs w:val="21"/>
        </w:rPr>
      </w:pPr>
      <w:bookmarkStart w:id="209" w:name="_Toc152045552"/>
      <w:bookmarkStart w:id="210" w:name="_Toc152042328"/>
      <w:bookmarkStart w:id="211" w:name="_Toc144974520"/>
      <w:bookmarkStart w:id="212" w:name="_Toc29216298"/>
      <w:bookmarkStart w:id="213" w:name="_Toc520808436"/>
      <w:bookmarkStart w:id="214" w:name="_Toc330213967"/>
      <w:bookmarkStart w:id="215" w:name="_Toc332121735"/>
      <w:r w:rsidRPr="00F61814">
        <w:rPr>
          <w:rFonts w:ascii="宋体" w:eastAsia="宋体" w:hAnsi="宋体" w:hint="eastAsia"/>
          <w:sz w:val="21"/>
          <w:szCs w:val="21"/>
        </w:rPr>
        <w:lastRenderedPageBreak/>
        <w:t>3.5 资格审查资料</w:t>
      </w:r>
      <w:bookmarkEnd w:id="209"/>
      <w:bookmarkEnd w:id="210"/>
      <w:bookmarkEnd w:id="211"/>
      <w:bookmarkEnd w:id="212"/>
      <w:bookmarkEnd w:id="213"/>
      <w:bookmarkEnd w:id="214"/>
      <w:bookmarkEnd w:id="215"/>
    </w:p>
    <w:p w:rsidR="004C6968" w:rsidRPr="00F61814" w:rsidRDefault="00F61814">
      <w:pPr>
        <w:spacing w:line="360" w:lineRule="auto"/>
        <w:ind w:firstLineChars="200" w:firstLine="420"/>
        <w:rPr>
          <w:rFonts w:ascii="宋体" w:hAnsi="宋体"/>
        </w:rPr>
      </w:pPr>
      <w:r w:rsidRPr="00F61814">
        <w:rPr>
          <w:rFonts w:ascii="宋体" w:hAnsi="宋体" w:hint="eastAsia"/>
        </w:rPr>
        <w:t>3.5.1 “投标人基本情况表”应附投标人营业执照副本及其年检合格的证明材料、资质证书副本和安全生产许可证等材料的复印件。</w:t>
      </w:r>
    </w:p>
    <w:p w:rsidR="004C6968" w:rsidRPr="00F61814" w:rsidRDefault="00F61814">
      <w:pPr>
        <w:spacing w:line="360" w:lineRule="auto"/>
        <w:ind w:firstLineChars="200" w:firstLine="420"/>
        <w:rPr>
          <w:rFonts w:ascii="宋体" w:hAnsi="宋体"/>
        </w:rPr>
      </w:pPr>
      <w:r w:rsidRPr="00F61814">
        <w:rPr>
          <w:rFonts w:ascii="宋体" w:hAnsi="宋体" w:hint="eastAsia"/>
        </w:rPr>
        <w:t>3.5.2 “近年财务状况表”</w:t>
      </w:r>
      <w:proofErr w:type="gramStart"/>
      <w:r w:rsidRPr="00F61814">
        <w:rPr>
          <w:rFonts w:ascii="宋体" w:hAnsi="宋体" w:hint="eastAsia"/>
        </w:rPr>
        <w:t>应附经会计师</w:t>
      </w:r>
      <w:proofErr w:type="gramEnd"/>
      <w:r w:rsidRPr="00F61814">
        <w:rPr>
          <w:rFonts w:ascii="宋体" w:hAnsi="宋体" w:hint="eastAsia"/>
        </w:rPr>
        <w:t>事务所或审计机构审计的财务会计报表，包括资产负债表、现金流量表、利润表和财务情况说明书的复印件，具体年份要求见投标人须知前附表。</w:t>
      </w:r>
    </w:p>
    <w:p w:rsidR="004C6968" w:rsidRPr="00F61814" w:rsidRDefault="00F61814">
      <w:pPr>
        <w:spacing w:line="360" w:lineRule="auto"/>
        <w:ind w:firstLineChars="200" w:firstLine="420"/>
        <w:rPr>
          <w:rFonts w:ascii="宋体" w:hAnsi="宋体"/>
        </w:rPr>
      </w:pPr>
      <w:r w:rsidRPr="00F61814">
        <w:rPr>
          <w:rFonts w:ascii="宋体" w:hAnsi="宋体" w:hint="eastAsia"/>
        </w:rPr>
        <w:t>3.5.3 “近年完成的类似项目情况表”应附中标通知书和（或）合同协议书、工程接收证书</w:t>
      </w:r>
      <w:proofErr w:type="gramStart"/>
      <w:r w:rsidRPr="00F61814">
        <w:rPr>
          <w:rFonts w:ascii="宋体" w:hAnsi="宋体" w:hint="eastAsia"/>
        </w:rPr>
        <w:t>〔</w:t>
      </w:r>
      <w:proofErr w:type="gramEnd"/>
      <w:r w:rsidRPr="00F61814">
        <w:rPr>
          <w:rFonts w:ascii="宋体" w:hAnsi="宋体" w:hint="eastAsia"/>
        </w:rPr>
        <w:t>工程竣工验收证书）的复印件，具体年份要求见投标人须知前附表。每张表格只填写一个项目，并标明序号。</w:t>
      </w:r>
    </w:p>
    <w:p w:rsidR="004C6968" w:rsidRPr="00F61814" w:rsidRDefault="00F61814">
      <w:pPr>
        <w:spacing w:line="360" w:lineRule="auto"/>
        <w:ind w:firstLineChars="200" w:firstLine="420"/>
        <w:rPr>
          <w:rFonts w:ascii="宋体" w:hAnsi="宋体"/>
        </w:rPr>
      </w:pPr>
      <w:r w:rsidRPr="00F61814">
        <w:rPr>
          <w:rFonts w:ascii="宋体" w:hAnsi="宋体" w:hint="eastAsia"/>
        </w:rPr>
        <w:t>3.5.4 “正在施工和新承接的项目情况表”应附中标通知书和（或）合同协议书复印件。每张表格只填写一个项目，并标明序号。</w:t>
      </w:r>
    </w:p>
    <w:p w:rsidR="004C6968" w:rsidRPr="00F61814" w:rsidRDefault="00F61814">
      <w:pPr>
        <w:spacing w:line="360" w:lineRule="auto"/>
        <w:ind w:firstLineChars="200" w:firstLine="420"/>
        <w:rPr>
          <w:rFonts w:ascii="宋体" w:hAnsi="宋体"/>
        </w:rPr>
      </w:pPr>
      <w:r w:rsidRPr="00F61814">
        <w:rPr>
          <w:rFonts w:ascii="宋体" w:hAnsi="宋体" w:hint="eastAsia"/>
        </w:rPr>
        <w:t>3.5.5 “近年发生的诉讼及仲裁情况”应说明相关情况，并附法院或仲裁机构</w:t>
      </w:r>
      <w:proofErr w:type="gramStart"/>
      <w:r w:rsidRPr="00F61814">
        <w:rPr>
          <w:rFonts w:ascii="宋体" w:hAnsi="宋体" w:hint="eastAsia"/>
        </w:rPr>
        <w:t>作出</w:t>
      </w:r>
      <w:proofErr w:type="gramEnd"/>
      <w:r w:rsidRPr="00F61814">
        <w:rPr>
          <w:rFonts w:ascii="宋体" w:hAnsi="宋体" w:hint="eastAsia"/>
        </w:rPr>
        <w:t>的判决、裁决等有关法律文书复印件，具体年份要求见投标人须知前附表。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rPr>
        <w:t>3.5.6 投标人须知前附表规定接受联合体投标的，本章第3.5.1 项至第3.5.5 项规定的表格和资料应包括联合体各方相关情况。</w:t>
      </w:r>
    </w:p>
    <w:p w:rsidR="004C6968" w:rsidRPr="00F61814" w:rsidRDefault="00F61814">
      <w:pPr>
        <w:pStyle w:val="378020"/>
        <w:spacing w:line="360" w:lineRule="auto"/>
        <w:rPr>
          <w:rFonts w:ascii="宋体" w:eastAsia="宋体" w:hAnsi="宋体"/>
          <w:sz w:val="21"/>
          <w:szCs w:val="21"/>
        </w:rPr>
      </w:pPr>
      <w:bookmarkStart w:id="216" w:name="_Toc152042329"/>
      <w:bookmarkStart w:id="217" w:name="_Toc144974521"/>
      <w:bookmarkStart w:id="218" w:name="_Toc330213968"/>
      <w:bookmarkStart w:id="219" w:name="_Toc29216299"/>
      <w:bookmarkStart w:id="220" w:name="_Toc332121736"/>
      <w:bookmarkStart w:id="221" w:name="_Toc520808437"/>
      <w:bookmarkStart w:id="222" w:name="_Toc152045553"/>
      <w:r w:rsidRPr="00F61814">
        <w:rPr>
          <w:rFonts w:ascii="宋体" w:eastAsia="宋体" w:hAnsi="宋体" w:hint="eastAsia"/>
          <w:sz w:val="21"/>
          <w:szCs w:val="21"/>
        </w:rPr>
        <w:t>3.6 备选投标方案</w:t>
      </w:r>
      <w:bookmarkEnd w:id="216"/>
      <w:bookmarkEnd w:id="217"/>
      <w:bookmarkEnd w:id="218"/>
      <w:bookmarkEnd w:id="219"/>
      <w:bookmarkEnd w:id="220"/>
      <w:bookmarkEnd w:id="221"/>
      <w:bookmarkEnd w:id="222"/>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4C6968" w:rsidRPr="00F61814" w:rsidRDefault="00F61814">
      <w:pPr>
        <w:pStyle w:val="378020"/>
        <w:spacing w:line="360" w:lineRule="auto"/>
        <w:rPr>
          <w:rFonts w:ascii="宋体" w:eastAsia="宋体" w:hAnsi="宋体"/>
          <w:sz w:val="21"/>
          <w:szCs w:val="21"/>
        </w:rPr>
      </w:pPr>
      <w:bookmarkStart w:id="223" w:name="_Toc332121737"/>
      <w:bookmarkStart w:id="224" w:name="_Toc520808438"/>
      <w:bookmarkStart w:id="225" w:name="_Toc152042330"/>
      <w:bookmarkStart w:id="226" w:name="_Toc152045554"/>
      <w:bookmarkStart w:id="227" w:name="_Toc330213969"/>
      <w:bookmarkStart w:id="228" w:name="_Toc29216300"/>
      <w:bookmarkStart w:id="229" w:name="_Toc144974522"/>
      <w:r w:rsidRPr="00F61814">
        <w:rPr>
          <w:rFonts w:ascii="宋体" w:eastAsia="宋体" w:hAnsi="宋体" w:hint="eastAsia"/>
          <w:sz w:val="21"/>
          <w:szCs w:val="21"/>
        </w:rPr>
        <w:t>3.7 投标文件的编制</w:t>
      </w:r>
      <w:bookmarkEnd w:id="223"/>
      <w:bookmarkEnd w:id="224"/>
      <w:bookmarkEnd w:id="225"/>
      <w:bookmarkEnd w:id="226"/>
      <w:bookmarkEnd w:id="227"/>
      <w:bookmarkEnd w:id="228"/>
      <w:bookmarkEnd w:id="229"/>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3.7.2 投标文件应当对招标文件有关工期、投标有效期、质量要求、材料品牌要求、技术标准和要求、招标范围等实质性内容</w:t>
      </w:r>
      <w:proofErr w:type="gramStart"/>
      <w:r w:rsidRPr="00F61814">
        <w:rPr>
          <w:rFonts w:ascii="宋体" w:hAnsi="宋体" w:hint="eastAsia"/>
          <w:szCs w:val="21"/>
        </w:rPr>
        <w:t>作出</w:t>
      </w:r>
      <w:proofErr w:type="gramEnd"/>
      <w:r w:rsidRPr="00F61814">
        <w:rPr>
          <w:rFonts w:ascii="宋体" w:hAnsi="宋体" w:hint="eastAsia"/>
          <w:szCs w:val="21"/>
        </w:rPr>
        <w:t>响应。</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3.7.3投标文件应用不褪色的材料书写或打印，并由投标人的法定代表人或其委托代理人签字或盖单位章。委托代理人签字的，投标文件应附法定代表人签署的授权委托书。投标文件应尽量避免涂改、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F61814">
        <w:rPr>
          <w:rFonts w:ascii="宋体" w:hAnsi="宋体" w:hint="eastAsia"/>
          <w:szCs w:val="21"/>
        </w:rPr>
        <w:t>行间插字或</w:t>
      </w:r>
      <w:proofErr w:type="gramEnd"/>
      <w:r w:rsidRPr="00F61814">
        <w:rPr>
          <w:rFonts w:ascii="宋体" w:hAnsi="宋体" w:hint="eastAsia"/>
          <w:szCs w:val="21"/>
        </w:rPr>
        <w:t xml:space="preserve">删除。如果出现上述情况，改动之处应加盖单位章或由投标人的法定代表人或其授权的代理人签字确认。签字或盖章的具体要求见投标人须知前附表。 </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3.7.4 投标文件正本、副本份数见投标人须知前附表。正本和副本的封面上应清楚地标记“正本”或“副本”的字样。当副本和正本不一致时，以正本为准。</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3.7.5 投标文件的正本与副本应分别装订成册，并编制目录，具体装订要求见投标人须知前附表规定。投标人应在投标文件中标明页码及索引，以便于评标委员会的查阅。</w:t>
      </w:r>
    </w:p>
    <w:p w:rsidR="004C6968" w:rsidRPr="00F61814" w:rsidRDefault="00F61814">
      <w:pPr>
        <w:pStyle w:val="2TimesNewRoman5020"/>
        <w:spacing w:before="0" w:line="360" w:lineRule="auto"/>
        <w:rPr>
          <w:rFonts w:ascii="宋体" w:eastAsia="宋体" w:hAnsi="宋体"/>
          <w:b/>
          <w:sz w:val="21"/>
          <w:szCs w:val="21"/>
        </w:rPr>
      </w:pPr>
      <w:bookmarkStart w:id="230" w:name="_Toc152045555"/>
      <w:bookmarkStart w:id="231" w:name="_Toc144974523"/>
      <w:bookmarkStart w:id="232" w:name="_Toc152042331"/>
      <w:bookmarkStart w:id="233" w:name="_Toc29216301"/>
      <w:bookmarkStart w:id="234" w:name="_Toc520808439"/>
      <w:r w:rsidRPr="00F61814">
        <w:rPr>
          <w:rFonts w:ascii="宋体" w:eastAsia="宋体" w:hAnsi="宋体" w:hint="eastAsia"/>
          <w:b/>
          <w:sz w:val="21"/>
          <w:szCs w:val="21"/>
        </w:rPr>
        <w:lastRenderedPageBreak/>
        <w:t>4. 投标</w:t>
      </w:r>
      <w:bookmarkEnd w:id="230"/>
      <w:bookmarkEnd w:id="231"/>
      <w:bookmarkEnd w:id="232"/>
      <w:bookmarkEnd w:id="233"/>
      <w:bookmarkEnd w:id="234"/>
    </w:p>
    <w:p w:rsidR="004C6968" w:rsidRPr="00F61814" w:rsidRDefault="00F61814">
      <w:pPr>
        <w:pStyle w:val="378020"/>
        <w:spacing w:line="360" w:lineRule="auto"/>
        <w:rPr>
          <w:rFonts w:ascii="宋体" w:eastAsia="宋体" w:hAnsi="宋体"/>
          <w:sz w:val="21"/>
          <w:szCs w:val="21"/>
        </w:rPr>
      </w:pPr>
      <w:bookmarkStart w:id="235" w:name="_Toc330213971"/>
      <w:bookmarkStart w:id="236" w:name="_Toc29216302"/>
      <w:bookmarkStart w:id="237" w:name="_Toc332121739"/>
      <w:bookmarkStart w:id="238" w:name="_Toc152042332"/>
      <w:bookmarkStart w:id="239" w:name="_Toc144974524"/>
      <w:bookmarkStart w:id="240" w:name="_Toc152045556"/>
      <w:bookmarkStart w:id="241" w:name="_Toc520808440"/>
      <w:r w:rsidRPr="00F61814">
        <w:rPr>
          <w:rFonts w:ascii="宋体" w:eastAsia="宋体" w:hAnsi="宋体" w:hint="eastAsia"/>
          <w:sz w:val="21"/>
          <w:szCs w:val="21"/>
        </w:rPr>
        <w:t>4.1 投标文件的密封和标记</w:t>
      </w:r>
      <w:bookmarkEnd w:id="235"/>
      <w:bookmarkEnd w:id="236"/>
      <w:bookmarkEnd w:id="237"/>
      <w:bookmarkEnd w:id="238"/>
      <w:bookmarkEnd w:id="239"/>
      <w:bookmarkEnd w:id="240"/>
      <w:bookmarkEnd w:id="241"/>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4.1.1技术</w:t>
      </w:r>
      <w:proofErr w:type="gramStart"/>
      <w:r w:rsidRPr="00F61814">
        <w:rPr>
          <w:rFonts w:ascii="宋体" w:hAnsi="宋体" w:hint="eastAsia"/>
          <w:szCs w:val="21"/>
        </w:rPr>
        <w:t>标及资信标</w:t>
      </w:r>
      <w:proofErr w:type="gramEnd"/>
      <w:r w:rsidRPr="00F61814">
        <w:rPr>
          <w:rFonts w:ascii="宋体" w:hAnsi="宋体" w:hint="eastAsia"/>
          <w:szCs w:val="21"/>
        </w:rPr>
        <w:t>独立包装，加贴封条，并在封套的封口处加盖投标人单位章。</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投标文件的商务标独立包装，加贴封条，并在封套的封口处加盖投标人单位章。</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电子光盘分开包装，加盖投标人单位章，密封在投标文件的商务标的包装袋里。</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4.1.2 投标文件的封套上应写明的其他内容见投标人须知前附表。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4.1.3 未按本章第4.1.1项或第4.1.2项要求密封和加写标记的投标文件，招标人不予受理。</w:t>
      </w:r>
    </w:p>
    <w:p w:rsidR="004C6968" w:rsidRPr="00F61814" w:rsidRDefault="00F61814">
      <w:pPr>
        <w:pStyle w:val="378020"/>
        <w:spacing w:line="360" w:lineRule="auto"/>
        <w:rPr>
          <w:rFonts w:ascii="宋体" w:eastAsia="宋体" w:hAnsi="宋体"/>
          <w:sz w:val="21"/>
          <w:szCs w:val="21"/>
        </w:rPr>
      </w:pPr>
      <w:bookmarkStart w:id="242" w:name="_Toc152042333"/>
      <w:bookmarkStart w:id="243" w:name="_Toc330213972"/>
      <w:bookmarkStart w:id="244" w:name="_Toc144974525"/>
      <w:bookmarkStart w:id="245" w:name="_Toc152045557"/>
      <w:bookmarkStart w:id="246" w:name="_Toc332121740"/>
      <w:bookmarkStart w:id="247" w:name="_Toc520808441"/>
      <w:bookmarkStart w:id="248" w:name="_Toc29216303"/>
      <w:r w:rsidRPr="00F61814">
        <w:rPr>
          <w:rFonts w:ascii="宋体" w:eastAsia="宋体" w:hAnsi="宋体" w:hint="eastAsia"/>
          <w:sz w:val="21"/>
          <w:szCs w:val="21"/>
        </w:rPr>
        <w:t>4.2 投标文件的递交</w:t>
      </w:r>
      <w:bookmarkEnd w:id="242"/>
      <w:bookmarkEnd w:id="243"/>
      <w:bookmarkEnd w:id="244"/>
      <w:bookmarkEnd w:id="245"/>
      <w:bookmarkEnd w:id="246"/>
      <w:bookmarkEnd w:id="247"/>
      <w:bookmarkEnd w:id="248"/>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4.2.1 投标人应在本章第2.2.2项规定的投标截止时间前递交投标文件。</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4.2.2 投标人递交投标文件的地点：见投标人须知前附表。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4.2.3 除投标人须知前附表另有规定外，投标人所递交的投标文件不予退还。</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4.2.4 招标人收到投标文件后，向投标人出具签收凭证。</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4.2.5 逾期送达的或者未送达指定地点的投标文件，招标人不予受理。</w:t>
      </w:r>
    </w:p>
    <w:p w:rsidR="004C6968" w:rsidRPr="00F61814" w:rsidRDefault="00F61814">
      <w:pPr>
        <w:pStyle w:val="378020"/>
        <w:spacing w:line="360" w:lineRule="auto"/>
        <w:rPr>
          <w:rFonts w:ascii="宋体" w:eastAsia="宋体" w:hAnsi="宋体"/>
          <w:sz w:val="21"/>
          <w:szCs w:val="21"/>
        </w:rPr>
      </w:pPr>
      <w:bookmarkStart w:id="249" w:name="_Toc29216304"/>
      <w:bookmarkStart w:id="250" w:name="_Toc332121741"/>
      <w:bookmarkStart w:id="251" w:name="_Toc152045558"/>
      <w:bookmarkStart w:id="252" w:name="_Toc144974526"/>
      <w:bookmarkStart w:id="253" w:name="_Toc520808442"/>
      <w:bookmarkStart w:id="254" w:name="_Toc330213973"/>
      <w:bookmarkStart w:id="255" w:name="_Toc152042334"/>
      <w:r w:rsidRPr="00F61814">
        <w:rPr>
          <w:rFonts w:ascii="宋体" w:eastAsia="宋体" w:hAnsi="宋体" w:hint="eastAsia"/>
          <w:sz w:val="21"/>
          <w:szCs w:val="21"/>
        </w:rPr>
        <w:t>4.3 投标文件的修改与撤回</w:t>
      </w:r>
      <w:bookmarkEnd w:id="249"/>
      <w:bookmarkEnd w:id="250"/>
      <w:bookmarkEnd w:id="251"/>
      <w:bookmarkEnd w:id="252"/>
      <w:bookmarkEnd w:id="253"/>
      <w:bookmarkEnd w:id="254"/>
      <w:bookmarkEnd w:id="255"/>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4.3.1 在本章第2.2.2项规定的投标截止时间前，投标人可以修改或撤回已递交的投标文件，但应以书面形式通知招标人。</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4.3.2 投标人修改或撤回已递交投标文件的书面通知应按照本章第3.7.3项的要求签字或盖章。招标人收到书面通知后，向投标人出具签收凭证。</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4.3.3 修改的内容为投标文件的组成部分。修改的投标文件应按照本章第3条、第4条规定进行编制、密封、标记和递交，并标明“修改”字样。</w:t>
      </w:r>
    </w:p>
    <w:p w:rsidR="004C6968" w:rsidRPr="00F61814" w:rsidRDefault="00F61814">
      <w:pPr>
        <w:pStyle w:val="2TimesNewRoman5020"/>
        <w:spacing w:before="0" w:line="360" w:lineRule="auto"/>
        <w:rPr>
          <w:rFonts w:ascii="宋体" w:eastAsia="宋体" w:hAnsi="宋体"/>
          <w:b/>
          <w:sz w:val="21"/>
          <w:szCs w:val="21"/>
        </w:rPr>
      </w:pPr>
      <w:bookmarkStart w:id="256" w:name="_Toc520808443"/>
      <w:bookmarkStart w:id="257" w:name="_Toc152042335"/>
      <w:bookmarkStart w:id="258" w:name="_Toc144974527"/>
      <w:bookmarkStart w:id="259" w:name="_Toc29216305"/>
      <w:bookmarkStart w:id="260" w:name="_Toc152045559"/>
      <w:r w:rsidRPr="00F61814">
        <w:rPr>
          <w:rFonts w:ascii="宋体" w:eastAsia="宋体" w:hAnsi="宋体" w:hint="eastAsia"/>
          <w:b/>
          <w:sz w:val="21"/>
          <w:szCs w:val="21"/>
        </w:rPr>
        <w:t>5. 开标</w:t>
      </w:r>
      <w:bookmarkEnd w:id="256"/>
      <w:bookmarkEnd w:id="257"/>
      <w:bookmarkEnd w:id="258"/>
      <w:bookmarkEnd w:id="259"/>
      <w:bookmarkEnd w:id="260"/>
    </w:p>
    <w:p w:rsidR="004C6968" w:rsidRPr="00F61814" w:rsidRDefault="00F61814">
      <w:pPr>
        <w:pStyle w:val="378020"/>
        <w:spacing w:line="360" w:lineRule="auto"/>
        <w:rPr>
          <w:rFonts w:ascii="宋体" w:eastAsia="宋体" w:hAnsi="宋体"/>
          <w:sz w:val="21"/>
          <w:szCs w:val="21"/>
        </w:rPr>
      </w:pPr>
      <w:bookmarkStart w:id="261" w:name="_Toc330213975"/>
      <w:bookmarkStart w:id="262" w:name="_Toc29216306"/>
      <w:bookmarkStart w:id="263" w:name="_Toc152042336"/>
      <w:bookmarkStart w:id="264" w:name="_Toc520808444"/>
      <w:bookmarkStart w:id="265" w:name="_Toc332121743"/>
      <w:bookmarkStart w:id="266" w:name="_Toc144974528"/>
      <w:bookmarkStart w:id="267" w:name="_Toc152045560"/>
      <w:r w:rsidRPr="00F61814">
        <w:rPr>
          <w:rFonts w:ascii="宋体" w:eastAsia="宋体" w:hAnsi="宋体" w:hint="eastAsia"/>
          <w:sz w:val="21"/>
          <w:szCs w:val="21"/>
        </w:rPr>
        <w:t>5.1 开标时间和地点</w:t>
      </w:r>
      <w:bookmarkEnd w:id="261"/>
      <w:bookmarkEnd w:id="262"/>
      <w:bookmarkEnd w:id="263"/>
      <w:bookmarkEnd w:id="264"/>
      <w:bookmarkEnd w:id="265"/>
      <w:bookmarkEnd w:id="266"/>
      <w:bookmarkEnd w:id="267"/>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招标人在本章第2.2.2项规定的投标截止时间（开标时间）和投标人须知前附表规定的地点公开开标，并邀请所有投标人的法定代表人或其委托代理人准时参加。</w:t>
      </w:r>
    </w:p>
    <w:p w:rsidR="004C6968" w:rsidRPr="00F61814" w:rsidRDefault="00F61814">
      <w:pPr>
        <w:pStyle w:val="378020"/>
        <w:spacing w:line="360" w:lineRule="auto"/>
        <w:rPr>
          <w:rFonts w:ascii="宋体" w:eastAsia="宋体" w:hAnsi="宋体"/>
          <w:sz w:val="21"/>
          <w:szCs w:val="21"/>
        </w:rPr>
      </w:pPr>
      <w:bookmarkStart w:id="268" w:name="_Toc29216307"/>
      <w:bookmarkStart w:id="269" w:name="_Toc330213976"/>
      <w:bookmarkStart w:id="270" w:name="_Toc332121744"/>
      <w:bookmarkStart w:id="271" w:name="_Toc152042337"/>
      <w:bookmarkStart w:id="272" w:name="_Toc520808445"/>
      <w:bookmarkStart w:id="273" w:name="_Toc152045561"/>
      <w:bookmarkStart w:id="274" w:name="_Toc144974529"/>
      <w:r w:rsidRPr="00F61814">
        <w:rPr>
          <w:rFonts w:ascii="宋体" w:eastAsia="宋体" w:hAnsi="宋体" w:hint="eastAsia"/>
          <w:sz w:val="21"/>
          <w:szCs w:val="21"/>
        </w:rPr>
        <w:t>5.2 开标程序</w:t>
      </w:r>
      <w:bookmarkEnd w:id="268"/>
      <w:bookmarkEnd w:id="269"/>
      <w:bookmarkEnd w:id="270"/>
      <w:bookmarkEnd w:id="271"/>
      <w:bookmarkEnd w:id="272"/>
      <w:bookmarkEnd w:id="273"/>
      <w:bookmarkEnd w:id="274"/>
    </w:p>
    <w:p w:rsidR="004C6968" w:rsidRPr="00F61814" w:rsidRDefault="00F61814">
      <w:pPr>
        <w:pStyle w:val="a5"/>
        <w:spacing w:line="360" w:lineRule="auto"/>
        <w:ind w:firstLineChars="200" w:firstLine="420"/>
        <w:rPr>
          <w:rFonts w:hAnsi="宋体"/>
          <w:snapToGrid w:val="0"/>
          <w:kern w:val="0"/>
        </w:rPr>
      </w:pPr>
      <w:r w:rsidRPr="00F61814">
        <w:rPr>
          <w:rFonts w:hAnsi="宋体" w:hint="eastAsia"/>
          <w:snapToGrid w:val="0"/>
          <w:kern w:val="0"/>
        </w:rPr>
        <w:t>5.2.1开标会由招标人代表主持。采用两阶段开标方式。</w:t>
      </w:r>
    </w:p>
    <w:p w:rsidR="004C6968" w:rsidRPr="00F61814" w:rsidRDefault="00F61814">
      <w:pPr>
        <w:pStyle w:val="a5"/>
        <w:spacing w:line="360" w:lineRule="auto"/>
        <w:ind w:firstLineChars="200" w:firstLine="420"/>
        <w:rPr>
          <w:rFonts w:hAnsi="宋体"/>
          <w:snapToGrid w:val="0"/>
          <w:kern w:val="0"/>
        </w:rPr>
      </w:pPr>
      <w:r w:rsidRPr="00F61814">
        <w:rPr>
          <w:rFonts w:hAnsi="宋体" w:hint="eastAsia"/>
          <w:snapToGrid w:val="0"/>
          <w:kern w:val="0"/>
        </w:rPr>
        <w:t>（1）由投标人代表查验投标文件的密封和标记情况；确认无误后拆封唱标。</w:t>
      </w:r>
    </w:p>
    <w:p w:rsidR="004C6968" w:rsidRPr="00F61814" w:rsidRDefault="00F61814">
      <w:pPr>
        <w:pStyle w:val="a5"/>
        <w:spacing w:line="360" w:lineRule="auto"/>
        <w:ind w:firstLineChars="200" w:firstLine="420"/>
        <w:rPr>
          <w:rFonts w:hAnsi="宋体"/>
          <w:snapToGrid w:val="0"/>
          <w:kern w:val="0"/>
        </w:rPr>
      </w:pPr>
      <w:r w:rsidRPr="00F61814">
        <w:rPr>
          <w:rFonts w:hAnsi="宋体" w:hint="eastAsia"/>
          <w:snapToGrid w:val="0"/>
          <w:kern w:val="0"/>
        </w:rPr>
        <w:t>5.2.2招标人代表对本招标项目采用二次开标。开标在招标文件规定的时间和地点组织。第一次开标：资信标、技术标；第二次开商务标，在完成投标文件的资信标和技术标评审后进行，具体时间和地点由招标代理机构确定，并负责提前一小时电话通知投标人。</w:t>
      </w:r>
    </w:p>
    <w:p w:rsidR="004C6968" w:rsidRPr="00F61814" w:rsidRDefault="00F61814">
      <w:pPr>
        <w:pStyle w:val="a5"/>
        <w:spacing w:line="360" w:lineRule="auto"/>
        <w:ind w:firstLineChars="200" w:firstLine="420"/>
        <w:rPr>
          <w:rFonts w:hAnsi="宋体"/>
          <w:snapToGrid w:val="0"/>
          <w:kern w:val="0"/>
        </w:rPr>
      </w:pPr>
      <w:r w:rsidRPr="00F61814">
        <w:rPr>
          <w:rFonts w:hAnsi="宋体" w:hint="eastAsia"/>
          <w:snapToGrid w:val="0"/>
          <w:kern w:val="0"/>
        </w:rPr>
        <w:t>5.2.4招标人将做开标记录，以备查档。</w:t>
      </w:r>
    </w:p>
    <w:p w:rsidR="004C6968" w:rsidRPr="00F61814" w:rsidRDefault="00F61814">
      <w:pPr>
        <w:pStyle w:val="2TimesNewRoman5020"/>
        <w:spacing w:before="0" w:line="360" w:lineRule="auto"/>
        <w:rPr>
          <w:rFonts w:ascii="宋体" w:eastAsia="宋体" w:hAnsi="宋体"/>
          <w:b/>
          <w:sz w:val="21"/>
          <w:szCs w:val="21"/>
        </w:rPr>
      </w:pPr>
      <w:bookmarkStart w:id="275" w:name="_Toc144974530"/>
      <w:bookmarkStart w:id="276" w:name="_Toc29216308"/>
      <w:bookmarkStart w:id="277" w:name="_Toc152045562"/>
      <w:bookmarkStart w:id="278" w:name="_Toc520808446"/>
      <w:bookmarkStart w:id="279" w:name="_Toc152042338"/>
      <w:r w:rsidRPr="00F61814">
        <w:rPr>
          <w:rFonts w:ascii="宋体" w:eastAsia="宋体" w:hAnsi="宋体" w:hint="eastAsia"/>
          <w:b/>
          <w:sz w:val="21"/>
          <w:szCs w:val="21"/>
        </w:rPr>
        <w:t>6. 评标</w:t>
      </w:r>
      <w:bookmarkEnd w:id="275"/>
      <w:bookmarkEnd w:id="276"/>
      <w:bookmarkEnd w:id="277"/>
      <w:bookmarkEnd w:id="278"/>
      <w:bookmarkEnd w:id="279"/>
    </w:p>
    <w:p w:rsidR="004C6968" w:rsidRPr="00F61814" w:rsidRDefault="00F61814">
      <w:pPr>
        <w:pStyle w:val="378020"/>
        <w:spacing w:line="360" w:lineRule="auto"/>
        <w:rPr>
          <w:rFonts w:ascii="宋体" w:eastAsia="宋体" w:hAnsi="宋体"/>
          <w:sz w:val="21"/>
          <w:szCs w:val="21"/>
        </w:rPr>
      </w:pPr>
      <w:bookmarkStart w:id="280" w:name="_Toc332121746"/>
      <w:bookmarkStart w:id="281" w:name="_Toc144974531"/>
      <w:bookmarkStart w:id="282" w:name="_Toc29216309"/>
      <w:bookmarkStart w:id="283" w:name="_Toc152042339"/>
      <w:bookmarkStart w:id="284" w:name="_Toc152045563"/>
      <w:bookmarkStart w:id="285" w:name="_Toc330213978"/>
      <w:bookmarkStart w:id="286" w:name="_Toc520808447"/>
      <w:r w:rsidRPr="00F61814">
        <w:rPr>
          <w:rFonts w:ascii="宋体" w:eastAsia="宋体" w:hAnsi="宋体" w:hint="eastAsia"/>
          <w:sz w:val="21"/>
          <w:szCs w:val="21"/>
        </w:rPr>
        <w:t>6.1 评标委员会</w:t>
      </w:r>
      <w:bookmarkEnd w:id="280"/>
      <w:bookmarkEnd w:id="281"/>
      <w:bookmarkEnd w:id="282"/>
      <w:bookmarkEnd w:id="283"/>
      <w:bookmarkEnd w:id="284"/>
      <w:bookmarkEnd w:id="285"/>
      <w:bookmarkEnd w:id="286"/>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6.1.1 评标由招标人依法组建的评标委员会负责。评标委员会由招标人熟悉相关业务的代表，</w:t>
      </w:r>
      <w:r w:rsidRPr="00F61814">
        <w:rPr>
          <w:rFonts w:ascii="宋体" w:hAnsi="宋体" w:hint="eastAsia"/>
          <w:szCs w:val="21"/>
        </w:rPr>
        <w:lastRenderedPageBreak/>
        <w:t>以及有关技术、经济等方面的专家组成。评标委员会成员人数以及技术、经济等方面专家的确定方式见投标人须知前附表。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6.1.2 评标委员会成员有下列情形之一的，应当回避：</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（1）招标人或投标人的主要负责人的近亲属；</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（2）项目主管部门或者行政监督部门的人员；</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（3）与投标人有经济利益关系，可能影响对投标公正评审的；</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（4）曾因在招标、评标以及其他与招标投标有关活动中从事违法行为而受过行政处罚或刑事处罚的。</w:t>
      </w:r>
    </w:p>
    <w:p w:rsidR="004C6968" w:rsidRPr="00F61814" w:rsidRDefault="00F61814">
      <w:pPr>
        <w:spacing w:line="360" w:lineRule="auto"/>
        <w:ind w:firstLineChars="200" w:firstLine="420"/>
        <w:rPr>
          <w:rFonts w:ascii="宋体" w:hAnsi="宋体"/>
          <w:szCs w:val="21"/>
        </w:rPr>
      </w:pPr>
      <w:r w:rsidRPr="00F61814">
        <w:rPr>
          <w:rFonts w:ascii="宋体" w:hAnsi="宋体" w:hint="eastAsia"/>
        </w:rPr>
        <w:t>（5）与投标人有其他利害关系。</w:t>
      </w:r>
    </w:p>
    <w:p w:rsidR="004C6968" w:rsidRPr="00F61814" w:rsidRDefault="00F61814">
      <w:pPr>
        <w:pStyle w:val="378020"/>
        <w:tabs>
          <w:tab w:val="left" w:pos="2620"/>
        </w:tabs>
        <w:spacing w:line="360" w:lineRule="auto"/>
        <w:rPr>
          <w:rFonts w:ascii="宋体" w:eastAsia="宋体" w:hAnsi="宋体"/>
          <w:sz w:val="21"/>
          <w:szCs w:val="21"/>
        </w:rPr>
      </w:pPr>
      <w:bookmarkStart w:id="287" w:name="_Toc332121747"/>
      <w:bookmarkStart w:id="288" w:name="_Toc152045564"/>
      <w:bookmarkStart w:id="289" w:name="_Toc152042340"/>
      <w:bookmarkStart w:id="290" w:name="_Toc520808448"/>
      <w:bookmarkStart w:id="291" w:name="_Toc29216310"/>
      <w:bookmarkStart w:id="292" w:name="_Toc330213979"/>
      <w:bookmarkStart w:id="293" w:name="_Toc144974532"/>
      <w:r w:rsidRPr="00F61814">
        <w:rPr>
          <w:rFonts w:ascii="宋体" w:eastAsia="宋体" w:hAnsi="宋体" w:hint="eastAsia"/>
          <w:sz w:val="21"/>
          <w:szCs w:val="21"/>
        </w:rPr>
        <w:t>6.2 评标原则</w:t>
      </w:r>
      <w:bookmarkEnd w:id="287"/>
      <w:bookmarkEnd w:id="288"/>
      <w:bookmarkEnd w:id="289"/>
      <w:bookmarkEnd w:id="290"/>
      <w:bookmarkEnd w:id="291"/>
      <w:bookmarkEnd w:id="292"/>
      <w:bookmarkEnd w:id="293"/>
      <w:r w:rsidRPr="00F61814">
        <w:rPr>
          <w:rFonts w:ascii="宋体" w:eastAsia="宋体" w:hAnsi="宋体"/>
          <w:sz w:val="21"/>
          <w:szCs w:val="21"/>
        </w:rPr>
        <w:tab/>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评标活动遵循公平、公正、科学和择优的原则。</w:t>
      </w:r>
    </w:p>
    <w:p w:rsidR="004C6968" w:rsidRPr="00F61814" w:rsidRDefault="00F61814">
      <w:pPr>
        <w:pStyle w:val="378020"/>
        <w:spacing w:line="360" w:lineRule="auto"/>
        <w:rPr>
          <w:rFonts w:ascii="宋体" w:eastAsia="宋体" w:hAnsi="宋体"/>
          <w:sz w:val="21"/>
          <w:szCs w:val="21"/>
        </w:rPr>
      </w:pPr>
      <w:bookmarkStart w:id="294" w:name="_Toc330213980"/>
      <w:bookmarkStart w:id="295" w:name="_Toc29216311"/>
      <w:bookmarkStart w:id="296" w:name="_Toc152042341"/>
      <w:bookmarkStart w:id="297" w:name="_Toc152045565"/>
      <w:bookmarkStart w:id="298" w:name="_Toc520808449"/>
      <w:bookmarkStart w:id="299" w:name="_Toc332121748"/>
      <w:bookmarkStart w:id="300" w:name="_Toc144974533"/>
      <w:r w:rsidRPr="00F61814">
        <w:rPr>
          <w:rFonts w:ascii="宋体" w:eastAsia="宋体" w:hAnsi="宋体" w:hint="eastAsia"/>
          <w:sz w:val="21"/>
          <w:szCs w:val="21"/>
        </w:rPr>
        <w:t>6.3 评标</w:t>
      </w:r>
      <w:bookmarkEnd w:id="294"/>
      <w:bookmarkEnd w:id="295"/>
      <w:bookmarkEnd w:id="296"/>
      <w:bookmarkEnd w:id="297"/>
      <w:bookmarkEnd w:id="298"/>
      <w:bookmarkEnd w:id="299"/>
      <w:bookmarkEnd w:id="300"/>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评标委员会按照第三章“评标办法”规定的方法、评审因素、标准和程序对投标文件进行评审。第三章“评标办法”没有规定的方法、评审因素和标准，不作为评标依据。</w:t>
      </w:r>
    </w:p>
    <w:p w:rsidR="004C6968" w:rsidRPr="00F61814" w:rsidRDefault="00F61814">
      <w:pPr>
        <w:pStyle w:val="2TimesNewRoman5020"/>
        <w:spacing w:before="0" w:line="360" w:lineRule="auto"/>
        <w:rPr>
          <w:rFonts w:ascii="宋体" w:eastAsia="宋体" w:hAnsi="宋体"/>
          <w:b/>
          <w:sz w:val="21"/>
          <w:szCs w:val="21"/>
        </w:rPr>
      </w:pPr>
      <w:bookmarkStart w:id="301" w:name="_Toc144974534"/>
      <w:bookmarkStart w:id="302" w:name="_Toc152042342"/>
      <w:bookmarkStart w:id="303" w:name="_Toc152045566"/>
      <w:bookmarkStart w:id="304" w:name="_Toc29216312"/>
      <w:bookmarkStart w:id="305" w:name="_Toc520808450"/>
      <w:r w:rsidRPr="00F61814">
        <w:rPr>
          <w:rFonts w:ascii="宋体" w:eastAsia="宋体" w:hAnsi="宋体" w:hint="eastAsia"/>
          <w:b/>
          <w:sz w:val="21"/>
          <w:szCs w:val="21"/>
        </w:rPr>
        <w:t>7. 合同授予</w:t>
      </w:r>
      <w:bookmarkEnd w:id="301"/>
      <w:bookmarkEnd w:id="302"/>
      <w:bookmarkEnd w:id="303"/>
      <w:bookmarkEnd w:id="304"/>
      <w:bookmarkEnd w:id="305"/>
    </w:p>
    <w:p w:rsidR="004C6968" w:rsidRPr="00F61814" w:rsidRDefault="00F61814">
      <w:pPr>
        <w:pStyle w:val="378020"/>
        <w:spacing w:line="360" w:lineRule="auto"/>
        <w:rPr>
          <w:rFonts w:ascii="宋体" w:eastAsia="宋体" w:hAnsi="宋体"/>
          <w:sz w:val="21"/>
          <w:szCs w:val="21"/>
        </w:rPr>
      </w:pPr>
      <w:bookmarkStart w:id="306" w:name="_Toc332121750"/>
      <w:bookmarkStart w:id="307" w:name="_Toc152045567"/>
      <w:bookmarkStart w:id="308" w:name="_Toc144974535"/>
      <w:bookmarkStart w:id="309" w:name="_Toc520808451"/>
      <w:bookmarkStart w:id="310" w:name="_Toc29216313"/>
      <w:bookmarkStart w:id="311" w:name="_Toc330213982"/>
      <w:bookmarkStart w:id="312" w:name="_Toc152042343"/>
      <w:bookmarkStart w:id="313" w:name="_Toc152045568"/>
      <w:bookmarkStart w:id="314" w:name="_Toc144974536"/>
      <w:bookmarkStart w:id="315" w:name="_Toc152042344"/>
      <w:r w:rsidRPr="00F61814">
        <w:rPr>
          <w:rFonts w:ascii="宋体" w:eastAsia="宋体" w:hAnsi="宋体" w:hint="eastAsia"/>
          <w:sz w:val="21"/>
          <w:szCs w:val="21"/>
        </w:rPr>
        <w:t>7.1 定标方式</w:t>
      </w:r>
      <w:bookmarkEnd w:id="306"/>
      <w:bookmarkEnd w:id="307"/>
      <w:bookmarkEnd w:id="308"/>
      <w:bookmarkEnd w:id="309"/>
      <w:bookmarkEnd w:id="310"/>
      <w:bookmarkEnd w:id="311"/>
      <w:bookmarkEnd w:id="312"/>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除投标人须知前附表规定评标委员会直接确定中标人外，招标人依据评标委员会推荐的中标候选人确定中标人，评标委员会推荐中标候选人的人数见投标人须知前附表。</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招标人在发出中标通知书之前的任何时候，均有权根据评标委员会评审意见接受或拒绝投标、宣布投标程序无效或拒绝所有投标。对受影响的投标人不承担任何责任。</w:t>
      </w:r>
    </w:p>
    <w:p w:rsidR="004C6968" w:rsidRPr="00F61814" w:rsidRDefault="00F61814">
      <w:pPr>
        <w:pStyle w:val="378020"/>
        <w:spacing w:line="360" w:lineRule="auto"/>
        <w:rPr>
          <w:rFonts w:ascii="宋体" w:eastAsia="宋体" w:hAnsi="宋体"/>
          <w:sz w:val="21"/>
          <w:szCs w:val="21"/>
        </w:rPr>
      </w:pPr>
      <w:bookmarkStart w:id="316" w:name="_Toc29216314"/>
      <w:bookmarkStart w:id="317" w:name="_Toc332121751"/>
      <w:bookmarkStart w:id="318" w:name="_Toc520808452"/>
      <w:bookmarkStart w:id="319" w:name="_Toc330213983"/>
      <w:r w:rsidRPr="00F61814">
        <w:rPr>
          <w:rFonts w:ascii="宋体" w:eastAsia="宋体" w:hAnsi="宋体" w:hint="eastAsia"/>
          <w:sz w:val="21"/>
          <w:szCs w:val="21"/>
        </w:rPr>
        <w:t>7.2 履约能力的审查</w:t>
      </w:r>
      <w:bookmarkEnd w:id="316"/>
      <w:bookmarkEnd w:id="317"/>
      <w:bookmarkEnd w:id="318"/>
      <w:bookmarkEnd w:id="319"/>
    </w:p>
    <w:p w:rsidR="004C6968" w:rsidRPr="00F61814" w:rsidRDefault="00F61814">
      <w:pPr>
        <w:spacing w:line="360" w:lineRule="auto"/>
        <w:ind w:firstLine="420"/>
        <w:rPr>
          <w:rFonts w:ascii="宋体" w:hAnsi="宋体"/>
          <w:szCs w:val="21"/>
        </w:rPr>
      </w:pPr>
      <w:r w:rsidRPr="00F61814">
        <w:rPr>
          <w:rFonts w:ascii="宋体" w:hAnsi="宋体" w:hint="eastAsia"/>
          <w:szCs w:val="21"/>
        </w:rPr>
        <w:t>招标人在发出中标通知书之前的任何时候，均有对中标候选人履约能力进行审查的权利，包括审查中标候选人资信情况的有关原件、经营状况等招标人认为可能影响投标人履约的相关材料，投标人须积极配合招标人的相关审查工作。审查不合格的或不配合审查的，评标委员会将重新审查其中标候选人资格。</w:t>
      </w:r>
    </w:p>
    <w:p w:rsidR="004C6968" w:rsidRPr="00F61814" w:rsidRDefault="00F61814">
      <w:pPr>
        <w:pStyle w:val="378020"/>
        <w:spacing w:line="360" w:lineRule="auto"/>
        <w:rPr>
          <w:rFonts w:ascii="宋体" w:eastAsia="宋体" w:hAnsi="宋体"/>
          <w:sz w:val="21"/>
          <w:szCs w:val="21"/>
        </w:rPr>
      </w:pPr>
      <w:bookmarkStart w:id="320" w:name="_Toc520808453"/>
      <w:bookmarkStart w:id="321" w:name="_Toc29216315"/>
      <w:bookmarkStart w:id="322" w:name="_Toc332121752"/>
      <w:bookmarkStart w:id="323" w:name="_Toc330213984"/>
      <w:r w:rsidRPr="00F61814">
        <w:rPr>
          <w:rFonts w:ascii="宋体" w:eastAsia="宋体" w:hAnsi="宋体" w:hint="eastAsia"/>
          <w:sz w:val="21"/>
          <w:szCs w:val="21"/>
        </w:rPr>
        <w:t>7.3中标候选人公示</w:t>
      </w:r>
      <w:bookmarkEnd w:id="320"/>
      <w:bookmarkEnd w:id="321"/>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评标结束后，招标机构和招标人将公示评标结果，公示期为（3）</w:t>
      </w:r>
      <w:proofErr w:type="gramStart"/>
      <w:r w:rsidRPr="00F61814">
        <w:rPr>
          <w:rFonts w:ascii="宋体" w:hAnsi="宋体" w:hint="eastAsia"/>
          <w:szCs w:val="21"/>
        </w:rPr>
        <w:t>个</w:t>
      </w:r>
      <w:proofErr w:type="gramEnd"/>
      <w:r w:rsidRPr="00F61814">
        <w:rPr>
          <w:rFonts w:ascii="宋体" w:hAnsi="宋体" w:hint="eastAsia"/>
          <w:szCs w:val="21"/>
        </w:rPr>
        <w:t>日历日。若投标人对评标结果有异议，可在公示期内以投标人的名义向招标人提出书面质疑。</w:t>
      </w:r>
    </w:p>
    <w:p w:rsidR="004C6968" w:rsidRPr="00F61814" w:rsidRDefault="00F61814">
      <w:pPr>
        <w:pStyle w:val="378020"/>
        <w:spacing w:line="360" w:lineRule="auto"/>
        <w:rPr>
          <w:rFonts w:ascii="宋体" w:eastAsia="宋体" w:hAnsi="宋体"/>
          <w:sz w:val="21"/>
          <w:szCs w:val="21"/>
        </w:rPr>
      </w:pPr>
      <w:bookmarkStart w:id="324" w:name="_Toc520808454"/>
      <w:bookmarkStart w:id="325" w:name="_Toc29216316"/>
      <w:r w:rsidRPr="00F61814">
        <w:rPr>
          <w:rFonts w:ascii="宋体" w:eastAsia="宋体" w:hAnsi="宋体" w:hint="eastAsia"/>
          <w:sz w:val="21"/>
          <w:szCs w:val="21"/>
        </w:rPr>
        <w:t>7.4中标通知</w:t>
      </w:r>
      <w:bookmarkEnd w:id="313"/>
      <w:bookmarkEnd w:id="314"/>
      <w:bookmarkEnd w:id="315"/>
      <w:bookmarkEnd w:id="322"/>
      <w:bookmarkEnd w:id="323"/>
      <w:bookmarkEnd w:id="324"/>
      <w:bookmarkEnd w:id="325"/>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在本章第3.3款规定的投标有效期内，招标人以书面形式向中标人发出中标通知书，同时将中标结果通知未中标的投标人。</w:t>
      </w:r>
    </w:p>
    <w:p w:rsidR="004C6968" w:rsidRPr="00F61814" w:rsidRDefault="00F61814">
      <w:pPr>
        <w:pStyle w:val="378020"/>
        <w:spacing w:line="360" w:lineRule="auto"/>
        <w:rPr>
          <w:rFonts w:ascii="宋体" w:eastAsia="宋体" w:hAnsi="宋体"/>
          <w:sz w:val="21"/>
          <w:szCs w:val="21"/>
        </w:rPr>
      </w:pPr>
      <w:bookmarkStart w:id="326" w:name="_Toc144974537"/>
      <w:bookmarkStart w:id="327" w:name="_Toc520808455"/>
      <w:bookmarkStart w:id="328" w:name="_Toc152042345"/>
      <w:bookmarkStart w:id="329" w:name="_Toc332121753"/>
      <w:bookmarkStart w:id="330" w:name="_Toc29216317"/>
      <w:bookmarkStart w:id="331" w:name="_Toc152045569"/>
      <w:bookmarkStart w:id="332" w:name="_Toc330213985"/>
      <w:r w:rsidRPr="00F61814">
        <w:rPr>
          <w:rFonts w:ascii="宋体" w:eastAsia="宋体" w:hAnsi="宋体" w:hint="eastAsia"/>
          <w:sz w:val="21"/>
          <w:szCs w:val="21"/>
        </w:rPr>
        <w:t>7.5 履约担保</w:t>
      </w:r>
      <w:bookmarkEnd w:id="326"/>
      <w:bookmarkEnd w:id="327"/>
      <w:bookmarkEnd w:id="328"/>
      <w:bookmarkEnd w:id="329"/>
      <w:bookmarkEnd w:id="330"/>
      <w:bookmarkEnd w:id="331"/>
      <w:bookmarkEnd w:id="332"/>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7.5.1在签订合同前，中标人应按投标人须知前附表规定的金额、担保形式和招标文件第四章“合同条款及格式”规定的履约担保格式向招标人提交履约担保。联合体中标的，其履约担保由牵</w:t>
      </w:r>
      <w:r w:rsidRPr="00F61814">
        <w:rPr>
          <w:rFonts w:ascii="宋体" w:hAnsi="宋体" w:hint="eastAsia"/>
          <w:szCs w:val="21"/>
        </w:rPr>
        <w:lastRenderedPageBreak/>
        <w:t>头人递交，并应符合投标人须知前附表规定的金额、担保形式和招标文件第四章“合同条款及格式”规定的履约担保格式要求。</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7.5.2 中标人不能按本章第7.5.1项要求提交履约担保的，视为放弃中标，其投标保证金不予退还，给招标人造成的损失超过投标保证金数额的，中标人还应当对超过部分予以赔偿。</w:t>
      </w:r>
    </w:p>
    <w:p w:rsidR="004C6968" w:rsidRPr="00F61814" w:rsidRDefault="00F61814">
      <w:pPr>
        <w:pStyle w:val="378020"/>
        <w:spacing w:line="360" w:lineRule="auto"/>
        <w:rPr>
          <w:rFonts w:ascii="宋体" w:eastAsia="宋体" w:hAnsi="宋体"/>
          <w:sz w:val="21"/>
          <w:szCs w:val="21"/>
        </w:rPr>
      </w:pPr>
      <w:bookmarkStart w:id="333" w:name="_Toc332121754"/>
      <w:bookmarkStart w:id="334" w:name="_Toc520808456"/>
      <w:bookmarkStart w:id="335" w:name="_Toc330213986"/>
      <w:bookmarkStart w:id="336" w:name="_Toc29216318"/>
      <w:bookmarkStart w:id="337" w:name="_Toc144974538"/>
      <w:bookmarkStart w:id="338" w:name="_Toc152045570"/>
      <w:bookmarkStart w:id="339" w:name="_Toc152042346"/>
      <w:r w:rsidRPr="00F61814">
        <w:rPr>
          <w:rFonts w:ascii="宋体" w:eastAsia="宋体" w:hAnsi="宋体" w:hint="eastAsia"/>
          <w:sz w:val="21"/>
          <w:szCs w:val="21"/>
        </w:rPr>
        <w:t>7.6 签订合同</w:t>
      </w:r>
      <w:bookmarkEnd w:id="333"/>
      <w:bookmarkEnd w:id="334"/>
      <w:bookmarkEnd w:id="335"/>
      <w:bookmarkEnd w:id="336"/>
      <w:bookmarkEnd w:id="337"/>
      <w:bookmarkEnd w:id="338"/>
      <w:bookmarkEnd w:id="339"/>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 xml:space="preserve">7.6.1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 xml:space="preserve">7.6.2 发出中标通知书后，招标人无正当理由拒签合同的，招标人向中标人退还投标保证金；给中标人造成损失的，还应当赔偿损失。 </w:t>
      </w:r>
    </w:p>
    <w:p w:rsidR="004C6968" w:rsidRPr="00F61814" w:rsidRDefault="00F61814">
      <w:pPr>
        <w:pStyle w:val="2TimesNewRoman5020"/>
        <w:spacing w:before="0" w:line="360" w:lineRule="auto"/>
        <w:rPr>
          <w:rFonts w:ascii="宋体" w:eastAsia="宋体" w:hAnsi="宋体"/>
          <w:b/>
          <w:sz w:val="21"/>
          <w:szCs w:val="21"/>
        </w:rPr>
      </w:pPr>
      <w:bookmarkStart w:id="340" w:name="_Toc520808457"/>
      <w:bookmarkStart w:id="341" w:name="_Toc144974539"/>
      <w:bookmarkStart w:id="342" w:name="_Toc152045571"/>
      <w:bookmarkStart w:id="343" w:name="_Toc29216319"/>
      <w:bookmarkStart w:id="344" w:name="_Toc152042347"/>
      <w:r w:rsidRPr="00F61814">
        <w:rPr>
          <w:rFonts w:ascii="宋体" w:eastAsia="宋体" w:hAnsi="宋体" w:hint="eastAsia"/>
          <w:b/>
          <w:sz w:val="21"/>
          <w:szCs w:val="21"/>
        </w:rPr>
        <w:t>8. 重新招标和不再招标</w:t>
      </w:r>
      <w:bookmarkEnd w:id="340"/>
      <w:bookmarkEnd w:id="341"/>
      <w:bookmarkEnd w:id="342"/>
      <w:bookmarkEnd w:id="343"/>
      <w:bookmarkEnd w:id="344"/>
    </w:p>
    <w:p w:rsidR="004C6968" w:rsidRPr="00F61814" w:rsidRDefault="00F61814">
      <w:pPr>
        <w:pStyle w:val="378020"/>
        <w:spacing w:line="360" w:lineRule="auto"/>
        <w:rPr>
          <w:rFonts w:ascii="宋体" w:eastAsia="宋体" w:hAnsi="宋体"/>
          <w:sz w:val="21"/>
          <w:szCs w:val="21"/>
        </w:rPr>
      </w:pPr>
      <w:bookmarkStart w:id="345" w:name="_Toc29216320"/>
      <w:bookmarkStart w:id="346" w:name="_Toc520808458"/>
      <w:bookmarkStart w:id="347" w:name="_Toc152042348"/>
      <w:bookmarkStart w:id="348" w:name="_Toc152045572"/>
      <w:bookmarkStart w:id="349" w:name="_Toc332121756"/>
      <w:bookmarkStart w:id="350" w:name="_Toc330213988"/>
      <w:bookmarkStart w:id="351" w:name="_Toc144974540"/>
      <w:r w:rsidRPr="00F61814">
        <w:rPr>
          <w:rFonts w:ascii="宋体" w:eastAsia="宋体" w:hAnsi="宋体" w:hint="eastAsia"/>
          <w:sz w:val="21"/>
          <w:szCs w:val="21"/>
        </w:rPr>
        <w:t>8.1 重新招标</w:t>
      </w:r>
      <w:bookmarkEnd w:id="345"/>
      <w:bookmarkEnd w:id="346"/>
      <w:bookmarkEnd w:id="347"/>
      <w:bookmarkEnd w:id="348"/>
      <w:bookmarkEnd w:id="349"/>
      <w:bookmarkEnd w:id="350"/>
      <w:bookmarkEnd w:id="351"/>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有下列情形之一的，招标人将重新招标：</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（1）投标截止时间止，投标人少于3个的；</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（2）经评标委员会评审后否决所有投标的。</w:t>
      </w:r>
    </w:p>
    <w:p w:rsidR="004C6968" w:rsidRPr="00F61814" w:rsidRDefault="00F61814">
      <w:pPr>
        <w:spacing w:line="360" w:lineRule="auto"/>
        <w:ind w:firstLineChars="171" w:firstLine="359"/>
        <w:rPr>
          <w:rFonts w:ascii="宋体" w:hAnsi="宋体"/>
          <w:szCs w:val="21"/>
        </w:rPr>
      </w:pPr>
      <w:r w:rsidRPr="00F61814">
        <w:rPr>
          <w:rFonts w:ascii="宋体" w:hAnsi="宋体" w:hint="eastAsia"/>
          <w:szCs w:val="21"/>
        </w:rPr>
        <w:t>（3）入围投标人数少于3个的。</w:t>
      </w:r>
    </w:p>
    <w:p w:rsidR="004C6968" w:rsidRPr="00F61814" w:rsidRDefault="00F61814">
      <w:pPr>
        <w:pStyle w:val="378020"/>
        <w:spacing w:line="360" w:lineRule="auto"/>
        <w:rPr>
          <w:rFonts w:ascii="宋体" w:eastAsia="宋体" w:hAnsi="宋体"/>
          <w:sz w:val="21"/>
          <w:szCs w:val="21"/>
        </w:rPr>
      </w:pPr>
      <w:bookmarkStart w:id="352" w:name="_Toc152042349"/>
      <w:bookmarkStart w:id="353" w:name="_Toc520808459"/>
      <w:bookmarkStart w:id="354" w:name="_Toc330213989"/>
      <w:bookmarkStart w:id="355" w:name="_Toc152045573"/>
      <w:bookmarkStart w:id="356" w:name="_Toc144974541"/>
      <w:bookmarkStart w:id="357" w:name="_Toc29216321"/>
      <w:bookmarkStart w:id="358" w:name="_Toc332121757"/>
      <w:r w:rsidRPr="00F61814">
        <w:rPr>
          <w:rFonts w:ascii="宋体" w:eastAsia="宋体" w:hAnsi="宋体" w:hint="eastAsia"/>
          <w:sz w:val="21"/>
          <w:szCs w:val="21"/>
        </w:rPr>
        <w:t>8.2 不再招标</w:t>
      </w:r>
      <w:bookmarkEnd w:id="352"/>
      <w:bookmarkEnd w:id="353"/>
      <w:bookmarkEnd w:id="354"/>
      <w:bookmarkEnd w:id="355"/>
      <w:bookmarkEnd w:id="356"/>
      <w:bookmarkEnd w:id="357"/>
      <w:bookmarkEnd w:id="358"/>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重新招标后投标人仍少于3个或者所有投标被否决的，属于必须审批或核准的工程建设项目，经原审批或核准部门批准后不再进行招标。</w:t>
      </w:r>
    </w:p>
    <w:p w:rsidR="004C6968" w:rsidRPr="00F61814" w:rsidRDefault="00F61814">
      <w:pPr>
        <w:pStyle w:val="2TimesNewRoman5020"/>
        <w:spacing w:before="0" w:line="360" w:lineRule="auto"/>
        <w:rPr>
          <w:rFonts w:ascii="宋体" w:eastAsia="宋体" w:hAnsi="宋体"/>
          <w:b/>
          <w:sz w:val="21"/>
          <w:szCs w:val="21"/>
        </w:rPr>
      </w:pPr>
      <w:bookmarkStart w:id="359" w:name="_Toc29216322"/>
      <w:bookmarkStart w:id="360" w:name="_Toc152045574"/>
      <w:bookmarkStart w:id="361" w:name="_Toc152042350"/>
      <w:bookmarkStart w:id="362" w:name="_Toc144974542"/>
      <w:bookmarkStart w:id="363" w:name="_Toc520808460"/>
      <w:r w:rsidRPr="00F61814">
        <w:rPr>
          <w:rFonts w:ascii="宋体" w:eastAsia="宋体" w:hAnsi="宋体" w:hint="eastAsia"/>
          <w:b/>
          <w:sz w:val="21"/>
          <w:szCs w:val="21"/>
        </w:rPr>
        <w:t>9. 纪律和监督</w:t>
      </w:r>
      <w:bookmarkEnd w:id="359"/>
      <w:bookmarkEnd w:id="360"/>
      <w:bookmarkEnd w:id="361"/>
      <w:bookmarkEnd w:id="362"/>
      <w:bookmarkEnd w:id="363"/>
    </w:p>
    <w:p w:rsidR="004C6968" w:rsidRPr="00F61814" w:rsidRDefault="00F61814">
      <w:pPr>
        <w:pStyle w:val="378020"/>
        <w:spacing w:line="360" w:lineRule="auto"/>
        <w:rPr>
          <w:rFonts w:ascii="宋体" w:eastAsia="宋体" w:hAnsi="宋体"/>
          <w:sz w:val="21"/>
          <w:szCs w:val="21"/>
        </w:rPr>
      </w:pPr>
      <w:bookmarkStart w:id="364" w:name="_Toc520808461"/>
      <w:bookmarkStart w:id="365" w:name="_Toc330213991"/>
      <w:bookmarkStart w:id="366" w:name="_Toc29216323"/>
      <w:bookmarkStart w:id="367" w:name="_Toc152045575"/>
      <w:bookmarkStart w:id="368" w:name="_Toc152042351"/>
      <w:bookmarkStart w:id="369" w:name="_Toc332121759"/>
      <w:bookmarkStart w:id="370" w:name="_Toc144974543"/>
      <w:r w:rsidRPr="00F61814">
        <w:rPr>
          <w:rFonts w:ascii="宋体" w:eastAsia="宋体" w:hAnsi="宋体" w:hint="eastAsia"/>
          <w:sz w:val="21"/>
          <w:szCs w:val="21"/>
        </w:rPr>
        <w:t>9.1 对招标人的纪律要求</w:t>
      </w:r>
      <w:bookmarkEnd w:id="364"/>
      <w:bookmarkEnd w:id="365"/>
      <w:bookmarkEnd w:id="366"/>
      <w:bookmarkEnd w:id="367"/>
      <w:bookmarkEnd w:id="368"/>
      <w:bookmarkEnd w:id="369"/>
      <w:bookmarkEnd w:id="370"/>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招标人不得泄漏招标投标活动中应当保密的情况和资料，不得与投标人串通损害国家利益、社会公共利益或者他人合法权益。</w:t>
      </w:r>
    </w:p>
    <w:p w:rsidR="004C6968" w:rsidRPr="00F61814" w:rsidRDefault="00F61814">
      <w:pPr>
        <w:pStyle w:val="378020"/>
        <w:spacing w:line="360" w:lineRule="auto"/>
        <w:rPr>
          <w:rFonts w:ascii="宋体" w:eastAsia="宋体" w:hAnsi="宋体"/>
          <w:sz w:val="21"/>
          <w:szCs w:val="21"/>
        </w:rPr>
      </w:pPr>
      <w:bookmarkStart w:id="371" w:name="_Toc520808462"/>
      <w:bookmarkStart w:id="372" w:name="_Toc332121760"/>
      <w:bookmarkStart w:id="373" w:name="_Toc152042352"/>
      <w:bookmarkStart w:id="374" w:name="_Toc144974544"/>
      <w:bookmarkStart w:id="375" w:name="_Toc152045576"/>
      <w:bookmarkStart w:id="376" w:name="_Toc330213992"/>
      <w:bookmarkStart w:id="377" w:name="_Toc29216324"/>
      <w:r w:rsidRPr="00F61814">
        <w:rPr>
          <w:rFonts w:ascii="宋体" w:eastAsia="宋体" w:hAnsi="宋体" w:hint="eastAsia"/>
          <w:sz w:val="21"/>
          <w:szCs w:val="21"/>
        </w:rPr>
        <w:t>9.2 对投标人的纪律要求</w:t>
      </w:r>
      <w:bookmarkEnd w:id="371"/>
      <w:bookmarkEnd w:id="372"/>
      <w:bookmarkEnd w:id="373"/>
      <w:bookmarkEnd w:id="374"/>
      <w:bookmarkEnd w:id="375"/>
      <w:bookmarkEnd w:id="376"/>
      <w:bookmarkEnd w:id="377"/>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C6968" w:rsidRPr="00F61814" w:rsidRDefault="00F61814">
      <w:pPr>
        <w:pStyle w:val="378020"/>
        <w:spacing w:line="360" w:lineRule="auto"/>
        <w:rPr>
          <w:rFonts w:ascii="宋体" w:eastAsia="宋体" w:hAnsi="宋体"/>
          <w:sz w:val="21"/>
          <w:szCs w:val="21"/>
        </w:rPr>
      </w:pPr>
      <w:bookmarkStart w:id="378" w:name="_Toc520808463"/>
      <w:bookmarkStart w:id="379" w:name="_Toc29216325"/>
      <w:bookmarkStart w:id="380" w:name="_Toc152042353"/>
      <w:bookmarkStart w:id="381" w:name="_Toc144974545"/>
      <w:bookmarkStart w:id="382" w:name="_Toc330213993"/>
      <w:bookmarkStart w:id="383" w:name="_Toc332121761"/>
      <w:bookmarkStart w:id="384" w:name="_Toc152045577"/>
      <w:r w:rsidRPr="00F61814">
        <w:rPr>
          <w:rFonts w:ascii="宋体" w:eastAsia="宋体" w:hAnsi="宋体" w:hint="eastAsia"/>
          <w:sz w:val="21"/>
          <w:szCs w:val="21"/>
        </w:rPr>
        <w:t>9.3 对评标委员会成员的纪律要求</w:t>
      </w:r>
      <w:bookmarkEnd w:id="378"/>
      <w:bookmarkEnd w:id="379"/>
      <w:bookmarkEnd w:id="380"/>
      <w:bookmarkEnd w:id="381"/>
      <w:bookmarkEnd w:id="382"/>
      <w:bookmarkEnd w:id="383"/>
      <w:bookmarkEnd w:id="384"/>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4C6968" w:rsidRPr="00F61814" w:rsidRDefault="00F61814">
      <w:pPr>
        <w:pStyle w:val="378020"/>
        <w:spacing w:line="360" w:lineRule="auto"/>
        <w:rPr>
          <w:rFonts w:ascii="宋体" w:eastAsia="宋体" w:hAnsi="宋体"/>
          <w:sz w:val="21"/>
          <w:szCs w:val="21"/>
        </w:rPr>
      </w:pPr>
      <w:bookmarkStart w:id="385" w:name="_Toc332121762"/>
      <w:bookmarkStart w:id="386" w:name="_Toc152045578"/>
      <w:bookmarkStart w:id="387" w:name="_Toc330213994"/>
      <w:bookmarkStart w:id="388" w:name="_Toc29216326"/>
      <w:bookmarkStart w:id="389" w:name="_Toc520808464"/>
      <w:bookmarkStart w:id="390" w:name="_Toc152042354"/>
      <w:bookmarkStart w:id="391" w:name="_Toc144974546"/>
      <w:r w:rsidRPr="00F61814">
        <w:rPr>
          <w:rFonts w:ascii="宋体" w:eastAsia="宋体" w:hAnsi="宋体" w:hint="eastAsia"/>
          <w:sz w:val="21"/>
          <w:szCs w:val="21"/>
        </w:rPr>
        <w:t>9.4 对与评标活动有关的工作人员的纪律要求</w:t>
      </w:r>
      <w:bookmarkEnd w:id="385"/>
      <w:bookmarkEnd w:id="386"/>
      <w:bookmarkEnd w:id="387"/>
      <w:bookmarkEnd w:id="388"/>
      <w:bookmarkEnd w:id="389"/>
      <w:bookmarkEnd w:id="390"/>
    </w:p>
    <w:p w:rsidR="004C6968" w:rsidRPr="00F61814" w:rsidRDefault="00F61814">
      <w:pPr>
        <w:spacing w:line="360" w:lineRule="auto"/>
        <w:ind w:firstLineChars="200" w:firstLine="420"/>
        <w:rPr>
          <w:rFonts w:ascii="宋体" w:hAnsi="宋体"/>
          <w:szCs w:val="21"/>
        </w:rPr>
      </w:pPr>
      <w:bookmarkStart w:id="392" w:name="_Toc152042355"/>
      <w:r w:rsidRPr="00F61814">
        <w:rPr>
          <w:rFonts w:ascii="宋体" w:hAnsi="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w:t>
      </w:r>
      <w:r w:rsidRPr="00F61814">
        <w:rPr>
          <w:rFonts w:ascii="宋体" w:hAnsi="宋体" w:hint="eastAsia"/>
          <w:szCs w:val="21"/>
        </w:rPr>
        <w:lastRenderedPageBreak/>
        <w:t>工作人员不得擅离职守，影响评标程序正常进行。</w:t>
      </w:r>
      <w:bookmarkEnd w:id="392"/>
    </w:p>
    <w:p w:rsidR="004C6968" w:rsidRPr="00F61814" w:rsidRDefault="00F61814">
      <w:pPr>
        <w:pStyle w:val="378020"/>
        <w:spacing w:line="360" w:lineRule="auto"/>
        <w:rPr>
          <w:rFonts w:ascii="宋体" w:eastAsia="宋体" w:hAnsi="宋体"/>
          <w:sz w:val="21"/>
          <w:szCs w:val="21"/>
        </w:rPr>
      </w:pPr>
      <w:bookmarkStart w:id="393" w:name="_Toc152042356"/>
      <w:bookmarkStart w:id="394" w:name="_Toc152045579"/>
      <w:bookmarkStart w:id="395" w:name="_Toc520808465"/>
      <w:bookmarkStart w:id="396" w:name="_Toc332121763"/>
      <w:bookmarkStart w:id="397" w:name="_Toc330213995"/>
      <w:bookmarkStart w:id="398" w:name="_Toc29216327"/>
      <w:r w:rsidRPr="00F61814">
        <w:rPr>
          <w:rFonts w:ascii="宋体" w:eastAsia="宋体" w:hAnsi="宋体" w:hint="eastAsia"/>
          <w:sz w:val="21"/>
          <w:szCs w:val="21"/>
        </w:rPr>
        <w:t>9.5 投诉</w:t>
      </w:r>
      <w:bookmarkEnd w:id="391"/>
      <w:bookmarkEnd w:id="393"/>
      <w:bookmarkEnd w:id="394"/>
      <w:bookmarkEnd w:id="395"/>
      <w:bookmarkEnd w:id="396"/>
      <w:bookmarkEnd w:id="397"/>
      <w:bookmarkEnd w:id="398"/>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投标人和其他利害关系人认为本次招标活动违反法律、法规和规章规定的，有权向有关行政监督部门投诉。</w:t>
      </w:r>
    </w:p>
    <w:p w:rsidR="004C6968" w:rsidRPr="00F61814" w:rsidRDefault="00F61814">
      <w:pPr>
        <w:pStyle w:val="2TimesNewRoman5020"/>
        <w:spacing w:before="0" w:line="360" w:lineRule="auto"/>
        <w:rPr>
          <w:rFonts w:ascii="宋体" w:eastAsia="宋体" w:hAnsi="宋体"/>
          <w:b/>
          <w:sz w:val="21"/>
          <w:szCs w:val="21"/>
        </w:rPr>
      </w:pPr>
      <w:bookmarkStart w:id="399" w:name="_Toc152045580"/>
      <w:bookmarkStart w:id="400" w:name="_Toc152042357"/>
      <w:bookmarkStart w:id="401" w:name="_Toc144974547"/>
      <w:bookmarkStart w:id="402" w:name="_Toc29216328"/>
      <w:bookmarkStart w:id="403" w:name="_Toc520808466"/>
      <w:r w:rsidRPr="00F61814">
        <w:rPr>
          <w:rFonts w:ascii="宋体" w:eastAsia="宋体" w:hAnsi="宋体" w:hint="eastAsia"/>
          <w:b/>
          <w:sz w:val="21"/>
          <w:szCs w:val="21"/>
        </w:rPr>
        <w:t>10. 需要补充的其他内容</w:t>
      </w:r>
      <w:bookmarkEnd w:id="399"/>
      <w:bookmarkEnd w:id="400"/>
      <w:bookmarkEnd w:id="401"/>
      <w:bookmarkEnd w:id="402"/>
      <w:bookmarkEnd w:id="403"/>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需要补充的其他内容：见投标人须知前附表。</w:t>
      </w:r>
    </w:p>
    <w:p w:rsidR="004C6968" w:rsidRPr="00F61814" w:rsidRDefault="00F61814">
      <w:pPr>
        <w:pStyle w:val="1"/>
        <w:pageBreakBefore/>
        <w:spacing w:before="120" w:after="120" w:line="400" w:lineRule="exact"/>
        <w:jc w:val="center"/>
        <w:rPr>
          <w:rFonts w:ascii="宋体" w:hAnsi="宋体"/>
          <w:bCs w:val="0"/>
          <w:sz w:val="28"/>
          <w:szCs w:val="28"/>
        </w:rPr>
      </w:pPr>
      <w:bookmarkStart w:id="404" w:name="_Toc152045598"/>
      <w:bookmarkStart w:id="405" w:name="_Toc29216329"/>
      <w:bookmarkStart w:id="406" w:name="_Toc520808467"/>
      <w:bookmarkStart w:id="407" w:name="_Toc152042375"/>
      <w:bookmarkStart w:id="408" w:name="_Toc144974565"/>
      <w:bookmarkStart w:id="409" w:name="_Toc34727629"/>
      <w:r w:rsidRPr="00F61814">
        <w:rPr>
          <w:rFonts w:ascii="宋体" w:hAnsi="宋体" w:hint="eastAsia"/>
          <w:bCs w:val="0"/>
          <w:sz w:val="28"/>
          <w:szCs w:val="28"/>
        </w:rPr>
        <w:lastRenderedPageBreak/>
        <w:t>第三章 评标办法（两阶段最低价法）</w:t>
      </w:r>
      <w:bookmarkStart w:id="410" w:name="_Toc290992889"/>
      <w:bookmarkStart w:id="411" w:name="_Toc291178113"/>
      <w:bookmarkStart w:id="412" w:name="_Toc381177264"/>
      <w:bookmarkEnd w:id="404"/>
      <w:bookmarkEnd w:id="405"/>
      <w:bookmarkEnd w:id="406"/>
      <w:bookmarkEnd w:id="407"/>
      <w:bookmarkEnd w:id="408"/>
      <w:bookmarkEnd w:id="409"/>
    </w:p>
    <w:p w:rsidR="004C6968" w:rsidRPr="00F61814" w:rsidRDefault="004C6968">
      <w:bookmarkStart w:id="413" w:name="_Toc144974577"/>
      <w:bookmarkStart w:id="414" w:name="_Toc152042387"/>
      <w:bookmarkStart w:id="415" w:name="_Toc152045609"/>
      <w:bookmarkStart w:id="416" w:name="_Toc520808472"/>
      <w:bookmarkStart w:id="417" w:name="_Toc29216337"/>
      <w:bookmarkEnd w:id="410"/>
      <w:bookmarkEnd w:id="411"/>
      <w:bookmarkEnd w:id="412"/>
    </w:p>
    <w:p w:rsidR="004C6968" w:rsidRPr="00F61814" w:rsidRDefault="00F61814">
      <w:pPr>
        <w:pStyle w:val="1"/>
        <w:spacing w:before="120" w:after="120" w:line="400" w:lineRule="exact"/>
        <w:jc w:val="center"/>
        <w:rPr>
          <w:rFonts w:ascii="宋体" w:hAnsi="宋体"/>
          <w:b w:val="0"/>
          <w:bCs w:val="0"/>
          <w:sz w:val="32"/>
        </w:rPr>
      </w:pPr>
      <w:bookmarkStart w:id="418" w:name="_Toc520808468"/>
      <w:r w:rsidRPr="00F61814">
        <w:rPr>
          <w:rFonts w:ascii="宋体" w:hAnsi="宋体" w:hint="eastAsia"/>
          <w:bCs w:val="0"/>
          <w:sz w:val="24"/>
          <w:szCs w:val="24"/>
        </w:rPr>
        <w:t>一、总则</w:t>
      </w:r>
      <w:bookmarkEnd w:id="418"/>
    </w:p>
    <w:p w:rsidR="004C6968" w:rsidRPr="00F61814" w:rsidRDefault="00F61814">
      <w:pPr>
        <w:pStyle w:val="a3"/>
        <w:spacing w:line="360" w:lineRule="auto"/>
        <w:ind w:leftChars="-8" w:left="-17"/>
        <w:rPr>
          <w:rFonts w:ascii="宋体" w:hAnsi="宋体"/>
          <w:szCs w:val="21"/>
        </w:rPr>
      </w:pPr>
      <w:r w:rsidRPr="00F61814">
        <w:rPr>
          <w:rFonts w:ascii="宋体" w:hAnsi="宋体" w:hint="eastAsia"/>
          <w:szCs w:val="21"/>
        </w:rPr>
        <w:t>1.1评标原则：按公正、科学、客观、平等竞争的要求，选择综合实力强的承包人作为中标候选人。</w:t>
      </w:r>
    </w:p>
    <w:p w:rsidR="004C6968" w:rsidRPr="00F61814" w:rsidRDefault="00F61814">
      <w:pPr>
        <w:pStyle w:val="a3"/>
        <w:spacing w:line="360" w:lineRule="auto"/>
        <w:ind w:leftChars="-8" w:left="-17"/>
        <w:rPr>
          <w:rFonts w:ascii="宋体" w:hAnsi="宋体"/>
          <w:szCs w:val="21"/>
        </w:rPr>
      </w:pPr>
      <w:r w:rsidRPr="00F61814">
        <w:rPr>
          <w:rFonts w:ascii="宋体" w:hAnsi="宋体" w:hint="eastAsia"/>
          <w:szCs w:val="21"/>
        </w:rPr>
        <w:t>1.2对于评标委员会意见有分歧的问题，</w:t>
      </w:r>
      <w:r w:rsidRPr="00F61814">
        <w:rPr>
          <w:rFonts w:ascii="宋体" w:hAnsi="宋体"/>
          <w:szCs w:val="21"/>
        </w:rPr>
        <w:t>评标委员会实行少数服从多数的原则</w:t>
      </w:r>
      <w:r w:rsidRPr="00F61814">
        <w:rPr>
          <w:rFonts w:ascii="宋体" w:hAnsi="宋体" w:hint="eastAsia"/>
          <w:szCs w:val="21"/>
        </w:rPr>
        <w:t>进行表决</w:t>
      </w:r>
      <w:r w:rsidRPr="00F61814">
        <w:rPr>
          <w:rFonts w:ascii="宋体" w:hAnsi="宋体"/>
          <w:szCs w:val="21"/>
        </w:rPr>
        <w:t>，</w:t>
      </w:r>
      <w:r w:rsidRPr="00F61814">
        <w:rPr>
          <w:rFonts w:ascii="宋体" w:hAnsi="宋体" w:hint="eastAsia"/>
          <w:szCs w:val="21"/>
        </w:rPr>
        <w:t>表决</w:t>
      </w:r>
      <w:r w:rsidRPr="00F61814">
        <w:rPr>
          <w:rFonts w:ascii="宋体" w:hAnsi="宋体"/>
          <w:szCs w:val="21"/>
        </w:rPr>
        <w:t>结果经评标委员会全体成员过半数通过有效。</w:t>
      </w:r>
    </w:p>
    <w:p w:rsidR="004C6968" w:rsidRPr="00F61814" w:rsidRDefault="004C6968">
      <w:pPr>
        <w:pStyle w:val="a3"/>
        <w:spacing w:line="360" w:lineRule="auto"/>
        <w:ind w:leftChars="-8" w:left="-17"/>
        <w:rPr>
          <w:rFonts w:ascii="宋体" w:hAnsi="宋体"/>
          <w:szCs w:val="21"/>
        </w:rPr>
      </w:pPr>
    </w:p>
    <w:p w:rsidR="004C6968" w:rsidRPr="00F61814" w:rsidRDefault="00F61814">
      <w:pPr>
        <w:pStyle w:val="2"/>
        <w:spacing w:before="0" w:after="0" w:line="360" w:lineRule="auto"/>
        <w:jc w:val="center"/>
        <w:rPr>
          <w:rFonts w:ascii="宋体" w:eastAsia="宋体" w:hAnsi="宋体"/>
          <w:bCs w:val="0"/>
          <w:sz w:val="24"/>
          <w:szCs w:val="24"/>
        </w:rPr>
      </w:pPr>
      <w:bookmarkStart w:id="419" w:name="_Toc381177265"/>
      <w:bookmarkStart w:id="420" w:name="_Toc520808469"/>
      <w:bookmarkStart w:id="421" w:name="_Toc291178114"/>
      <w:bookmarkStart w:id="422" w:name="_Toc290992890"/>
      <w:r w:rsidRPr="00F61814">
        <w:rPr>
          <w:rFonts w:ascii="宋体" w:eastAsia="宋体" w:hAnsi="宋体" w:hint="eastAsia"/>
          <w:bCs w:val="0"/>
          <w:sz w:val="24"/>
          <w:szCs w:val="24"/>
        </w:rPr>
        <w:t>二、评标委员会</w:t>
      </w:r>
      <w:bookmarkEnd w:id="419"/>
      <w:bookmarkEnd w:id="420"/>
      <w:bookmarkEnd w:id="421"/>
      <w:bookmarkEnd w:id="422"/>
    </w:p>
    <w:p w:rsidR="004C6968" w:rsidRPr="00F61814" w:rsidRDefault="00F61814">
      <w:pPr>
        <w:pStyle w:val="a3"/>
        <w:spacing w:line="360" w:lineRule="auto"/>
        <w:rPr>
          <w:rFonts w:ascii="宋体" w:hAnsi="宋体"/>
          <w:szCs w:val="21"/>
        </w:rPr>
      </w:pPr>
      <w:r w:rsidRPr="00F61814">
        <w:rPr>
          <w:rFonts w:ascii="宋体" w:hAnsi="宋体"/>
          <w:szCs w:val="21"/>
        </w:rPr>
        <w:t>2.1招标人</w:t>
      </w:r>
      <w:r w:rsidRPr="00F61814">
        <w:rPr>
          <w:rFonts w:ascii="宋体" w:hAnsi="宋体" w:hint="eastAsia"/>
          <w:szCs w:val="21"/>
        </w:rPr>
        <w:t>将</w:t>
      </w:r>
      <w:r w:rsidRPr="00F61814">
        <w:rPr>
          <w:rFonts w:ascii="宋体" w:hAnsi="宋体"/>
          <w:szCs w:val="21"/>
        </w:rPr>
        <w:t>依法组</w:t>
      </w:r>
      <w:r w:rsidRPr="00F61814">
        <w:rPr>
          <w:rFonts w:ascii="宋体" w:hAnsi="宋体" w:hint="eastAsia"/>
          <w:szCs w:val="21"/>
        </w:rPr>
        <w:t>建</w:t>
      </w:r>
      <w:r w:rsidRPr="00F61814">
        <w:rPr>
          <w:rFonts w:ascii="宋体" w:hAnsi="宋体"/>
          <w:szCs w:val="21"/>
        </w:rPr>
        <w:t>评标委员会，</w:t>
      </w:r>
      <w:r w:rsidRPr="00F61814">
        <w:rPr>
          <w:rFonts w:ascii="宋体" w:hAnsi="宋体" w:hint="eastAsia"/>
          <w:szCs w:val="21"/>
        </w:rPr>
        <w:t>评委人数为7人。按照招标文件的规定</w:t>
      </w:r>
      <w:r w:rsidRPr="00F61814">
        <w:rPr>
          <w:rFonts w:ascii="宋体" w:hAnsi="宋体"/>
          <w:szCs w:val="21"/>
        </w:rPr>
        <w:t>对投标文件进行评审</w:t>
      </w:r>
      <w:r w:rsidRPr="00F61814">
        <w:rPr>
          <w:rFonts w:ascii="宋体" w:hAnsi="宋体" w:hint="eastAsia"/>
          <w:szCs w:val="21"/>
        </w:rPr>
        <w:t>；</w:t>
      </w:r>
      <w:r w:rsidRPr="00F61814">
        <w:rPr>
          <w:rFonts w:ascii="宋体" w:hAnsi="宋体"/>
          <w:szCs w:val="21"/>
        </w:rPr>
        <w:t>与投标人有利害关系的</w:t>
      </w:r>
      <w:r w:rsidRPr="00F61814">
        <w:rPr>
          <w:rFonts w:ascii="宋体" w:hAnsi="宋体" w:hint="eastAsia"/>
          <w:szCs w:val="21"/>
        </w:rPr>
        <w:t>成员应当回避</w:t>
      </w:r>
      <w:r w:rsidRPr="00F61814">
        <w:rPr>
          <w:rFonts w:ascii="宋体" w:hAnsi="宋体"/>
          <w:szCs w:val="21"/>
        </w:rPr>
        <w:t>，评标委员会名单在</w:t>
      </w:r>
      <w:r w:rsidRPr="00F61814">
        <w:rPr>
          <w:rFonts w:ascii="宋体" w:hAnsi="宋体" w:hint="eastAsia"/>
          <w:szCs w:val="21"/>
        </w:rPr>
        <w:t>中标</w:t>
      </w:r>
      <w:r w:rsidRPr="00F61814">
        <w:rPr>
          <w:rFonts w:ascii="宋体" w:hAnsi="宋体"/>
          <w:szCs w:val="21"/>
        </w:rPr>
        <w:t>结果确定</w:t>
      </w:r>
      <w:r w:rsidRPr="00F61814">
        <w:rPr>
          <w:rFonts w:ascii="宋体" w:hAnsi="宋体" w:hint="eastAsia"/>
          <w:szCs w:val="21"/>
        </w:rPr>
        <w:t>之</w:t>
      </w:r>
      <w:r w:rsidRPr="00F61814">
        <w:rPr>
          <w:rFonts w:ascii="宋体" w:hAnsi="宋体"/>
          <w:szCs w:val="21"/>
        </w:rPr>
        <w:t>前应当保密。</w:t>
      </w:r>
    </w:p>
    <w:p w:rsidR="004C6968" w:rsidRPr="00F61814" w:rsidRDefault="004C6968">
      <w:pPr>
        <w:pStyle w:val="a3"/>
        <w:spacing w:line="360" w:lineRule="auto"/>
        <w:rPr>
          <w:rFonts w:ascii="宋体" w:hAnsi="宋体"/>
          <w:szCs w:val="21"/>
        </w:rPr>
      </w:pPr>
    </w:p>
    <w:p w:rsidR="004C6968" w:rsidRPr="00F61814" w:rsidRDefault="00F61814">
      <w:pPr>
        <w:pStyle w:val="2"/>
        <w:spacing w:before="0" w:after="0" w:line="360" w:lineRule="auto"/>
        <w:jc w:val="center"/>
        <w:rPr>
          <w:rFonts w:ascii="宋体" w:eastAsia="宋体" w:hAnsi="宋体"/>
          <w:bCs w:val="0"/>
          <w:sz w:val="24"/>
          <w:szCs w:val="24"/>
        </w:rPr>
      </w:pPr>
      <w:bookmarkStart w:id="423" w:name="_Toc520808470"/>
      <w:bookmarkStart w:id="424" w:name="_Toc291178115"/>
      <w:bookmarkStart w:id="425" w:name="_Toc290992891"/>
      <w:bookmarkStart w:id="426" w:name="_Toc381177266"/>
      <w:r w:rsidRPr="00F61814">
        <w:rPr>
          <w:rFonts w:ascii="宋体" w:eastAsia="宋体" w:hAnsi="宋体" w:hint="eastAsia"/>
          <w:bCs w:val="0"/>
          <w:sz w:val="24"/>
          <w:szCs w:val="24"/>
        </w:rPr>
        <w:t>三、评标人员守则</w:t>
      </w:r>
      <w:bookmarkEnd w:id="423"/>
      <w:bookmarkEnd w:id="424"/>
      <w:bookmarkEnd w:id="425"/>
      <w:bookmarkEnd w:id="426"/>
    </w:p>
    <w:p w:rsidR="004C6968" w:rsidRPr="00F61814" w:rsidRDefault="00F61814">
      <w:pPr>
        <w:pStyle w:val="a3"/>
        <w:spacing w:line="360" w:lineRule="auto"/>
        <w:ind w:left="1"/>
        <w:rPr>
          <w:rFonts w:ascii="宋体" w:hAnsi="宋体"/>
          <w:szCs w:val="21"/>
        </w:rPr>
      </w:pPr>
      <w:r w:rsidRPr="00F61814">
        <w:rPr>
          <w:rFonts w:ascii="宋体" w:hAnsi="宋体" w:hint="eastAsia"/>
          <w:szCs w:val="21"/>
        </w:rPr>
        <w:t>3.1所有参加评标人员必须遵守国家、地方政府制定的有关工程招标投标的法则、规定，遵守有关工程招标投标的保密制度；如果发现评委徇私，违反纪律，则取消其评标资格，并报相关主管部门备案；情节严重，构成犯罪的，由司法机关依法追究其刑事责任。</w:t>
      </w:r>
    </w:p>
    <w:p w:rsidR="004C6968" w:rsidRPr="00F61814" w:rsidRDefault="00F61814">
      <w:pPr>
        <w:pStyle w:val="a3"/>
        <w:spacing w:line="360" w:lineRule="auto"/>
        <w:rPr>
          <w:rFonts w:ascii="宋体" w:hAnsi="宋体"/>
          <w:szCs w:val="21"/>
        </w:rPr>
      </w:pPr>
      <w:r w:rsidRPr="00F61814">
        <w:rPr>
          <w:rFonts w:ascii="宋体" w:hAnsi="宋体" w:hint="eastAsia"/>
          <w:szCs w:val="21"/>
        </w:rPr>
        <w:t xml:space="preserve">    全体参与评标人员：</w:t>
      </w:r>
    </w:p>
    <w:p w:rsidR="004C6968" w:rsidRPr="00F61814" w:rsidRDefault="00F61814">
      <w:pPr>
        <w:pStyle w:val="a3"/>
        <w:numPr>
          <w:ilvl w:val="0"/>
          <w:numId w:val="4"/>
        </w:numPr>
        <w:adjustRightInd w:val="0"/>
        <w:spacing w:line="360" w:lineRule="auto"/>
        <w:ind w:firstLineChars="0"/>
        <w:rPr>
          <w:rFonts w:ascii="宋体" w:hAnsi="宋体"/>
          <w:szCs w:val="21"/>
        </w:rPr>
      </w:pPr>
      <w:r w:rsidRPr="00F61814">
        <w:rPr>
          <w:rFonts w:ascii="宋体" w:hAnsi="宋体" w:hint="eastAsia"/>
          <w:szCs w:val="21"/>
        </w:rPr>
        <w:t>必须遵守评标纪律、不得泄密；</w:t>
      </w:r>
    </w:p>
    <w:p w:rsidR="004C6968" w:rsidRPr="00F61814" w:rsidRDefault="00F61814">
      <w:pPr>
        <w:pStyle w:val="a3"/>
        <w:numPr>
          <w:ilvl w:val="0"/>
          <w:numId w:val="4"/>
        </w:numPr>
        <w:adjustRightInd w:val="0"/>
        <w:spacing w:line="360" w:lineRule="auto"/>
        <w:ind w:firstLineChars="0"/>
        <w:rPr>
          <w:rFonts w:ascii="宋体" w:hAnsi="宋体"/>
          <w:szCs w:val="21"/>
        </w:rPr>
      </w:pPr>
      <w:r w:rsidRPr="00F61814">
        <w:rPr>
          <w:rFonts w:ascii="宋体" w:hAnsi="宋体" w:hint="eastAsia"/>
          <w:szCs w:val="21"/>
        </w:rPr>
        <w:t>必须公正、不得循私；</w:t>
      </w:r>
    </w:p>
    <w:p w:rsidR="004C6968" w:rsidRPr="00F61814" w:rsidRDefault="00F61814">
      <w:pPr>
        <w:pStyle w:val="a3"/>
        <w:numPr>
          <w:ilvl w:val="0"/>
          <w:numId w:val="4"/>
        </w:numPr>
        <w:adjustRightInd w:val="0"/>
        <w:spacing w:line="360" w:lineRule="auto"/>
        <w:ind w:firstLineChars="0"/>
        <w:rPr>
          <w:rFonts w:ascii="宋体" w:hAnsi="宋体"/>
          <w:szCs w:val="21"/>
        </w:rPr>
      </w:pPr>
      <w:r w:rsidRPr="00F61814">
        <w:rPr>
          <w:rFonts w:ascii="宋体" w:hAnsi="宋体" w:hint="eastAsia"/>
          <w:szCs w:val="21"/>
        </w:rPr>
        <w:t>必须科学、不得草率；</w:t>
      </w:r>
    </w:p>
    <w:p w:rsidR="004C6968" w:rsidRPr="00F61814" w:rsidRDefault="00F61814">
      <w:pPr>
        <w:pStyle w:val="a3"/>
        <w:numPr>
          <w:ilvl w:val="0"/>
          <w:numId w:val="4"/>
        </w:numPr>
        <w:adjustRightInd w:val="0"/>
        <w:spacing w:line="360" w:lineRule="auto"/>
        <w:ind w:firstLineChars="0"/>
        <w:rPr>
          <w:rFonts w:ascii="宋体" w:hAnsi="宋体"/>
          <w:szCs w:val="21"/>
        </w:rPr>
      </w:pPr>
      <w:r w:rsidRPr="00F61814">
        <w:rPr>
          <w:rFonts w:ascii="宋体" w:hAnsi="宋体" w:hint="eastAsia"/>
          <w:szCs w:val="21"/>
        </w:rPr>
        <w:t>必须客观、不得带有成见；</w:t>
      </w:r>
    </w:p>
    <w:p w:rsidR="004C6968" w:rsidRPr="00F61814" w:rsidRDefault="00F61814">
      <w:pPr>
        <w:pStyle w:val="a3"/>
        <w:numPr>
          <w:ilvl w:val="0"/>
          <w:numId w:val="4"/>
        </w:numPr>
        <w:adjustRightInd w:val="0"/>
        <w:spacing w:line="360" w:lineRule="auto"/>
        <w:ind w:firstLineChars="0"/>
        <w:rPr>
          <w:rFonts w:ascii="宋体" w:hAnsi="宋体"/>
          <w:szCs w:val="21"/>
        </w:rPr>
      </w:pPr>
      <w:r w:rsidRPr="00F61814">
        <w:rPr>
          <w:rFonts w:ascii="宋体" w:hAnsi="宋体" w:hint="eastAsia"/>
          <w:szCs w:val="21"/>
        </w:rPr>
        <w:t>必须平等、不得强加于人；</w:t>
      </w:r>
    </w:p>
    <w:p w:rsidR="004C6968" w:rsidRPr="00F61814" w:rsidRDefault="00F61814">
      <w:pPr>
        <w:pStyle w:val="a3"/>
        <w:numPr>
          <w:ilvl w:val="0"/>
          <w:numId w:val="4"/>
        </w:numPr>
        <w:adjustRightInd w:val="0"/>
        <w:spacing w:line="360" w:lineRule="auto"/>
        <w:ind w:firstLineChars="0"/>
        <w:rPr>
          <w:rFonts w:ascii="宋体" w:hAnsi="宋体"/>
          <w:szCs w:val="21"/>
        </w:rPr>
      </w:pPr>
      <w:r w:rsidRPr="00F61814">
        <w:rPr>
          <w:rFonts w:ascii="宋体" w:hAnsi="宋体" w:hint="eastAsia"/>
          <w:szCs w:val="21"/>
        </w:rPr>
        <w:t>必须严谨、不得随意马虎。</w:t>
      </w:r>
    </w:p>
    <w:p w:rsidR="004C6968" w:rsidRPr="00F61814" w:rsidRDefault="004C6968">
      <w:pPr>
        <w:pStyle w:val="a3"/>
        <w:spacing w:line="360" w:lineRule="auto"/>
        <w:rPr>
          <w:rFonts w:ascii="宋体" w:hAnsi="宋体"/>
          <w:szCs w:val="21"/>
        </w:rPr>
      </w:pPr>
    </w:p>
    <w:p w:rsidR="004C6968" w:rsidRPr="00F61814" w:rsidRDefault="00F61814">
      <w:pPr>
        <w:pStyle w:val="2"/>
        <w:spacing w:before="0" w:after="0" w:line="360" w:lineRule="auto"/>
        <w:jc w:val="center"/>
        <w:rPr>
          <w:rFonts w:ascii="宋体" w:eastAsia="宋体" w:hAnsi="宋体"/>
          <w:bCs w:val="0"/>
          <w:sz w:val="24"/>
          <w:szCs w:val="24"/>
        </w:rPr>
      </w:pPr>
      <w:bookmarkStart w:id="427" w:name="_Toc520808471"/>
      <w:bookmarkStart w:id="428" w:name="_Toc381177267"/>
      <w:bookmarkStart w:id="429" w:name="_Toc291178116"/>
      <w:bookmarkStart w:id="430" w:name="_Toc290992892"/>
      <w:r w:rsidRPr="00F61814">
        <w:rPr>
          <w:rFonts w:ascii="宋体" w:eastAsia="宋体" w:hAnsi="宋体" w:hint="eastAsia"/>
          <w:bCs w:val="0"/>
          <w:sz w:val="24"/>
          <w:szCs w:val="24"/>
        </w:rPr>
        <w:t>四、评标办法</w:t>
      </w:r>
      <w:bookmarkEnd w:id="427"/>
      <w:bookmarkEnd w:id="428"/>
      <w:bookmarkEnd w:id="429"/>
      <w:bookmarkEnd w:id="430"/>
    </w:p>
    <w:p w:rsidR="004C6968" w:rsidRPr="00F61814" w:rsidRDefault="00F61814">
      <w:pPr>
        <w:pStyle w:val="a3"/>
        <w:spacing w:line="360" w:lineRule="auto"/>
        <w:ind w:left="422" w:hangingChars="200" w:hanging="422"/>
        <w:rPr>
          <w:rFonts w:ascii="宋体" w:hAnsi="宋体"/>
          <w:b/>
          <w:szCs w:val="21"/>
        </w:rPr>
      </w:pPr>
      <w:r w:rsidRPr="00F61814">
        <w:rPr>
          <w:rFonts w:ascii="宋体" w:hAnsi="宋体" w:hint="eastAsia"/>
          <w:b/>
          <w:szCs w:val="21"/>
        </w:rPr>
        <w:t>4</w:t>
      </w:r>
      <w:r w:rsidRPr="00F61814">
        <w:rPr>
          <w:rFonts w:ascii="宋体" w:hAnsi="宋体"/>
          <w:b/>
          <w:szCs w:val="21"/>
        </w:rPr>
        <w:t>.评标程序</w:t>
      </w:r>
    </w:p>
    <w:p w:rsidR="004C6968" w:rsidRPr="00F61814" w:rsidRDefault="00F61814">
      <w:pPr>
        <w:pStyle w:val="a3"/>
        <w:spacing w:line="360" w:lineRule="auto"/>
        <w:rPr>
          <w:rFonts w:ascii="宋体" w:hAnsi="宋体"/>
          <w:szCs w:val="21"/>
        </w:rPr>
      </w:pPr>
      <w:r w:rsidRPr="00F61814">
        <w:rPr>
          <w:rFonts w:ascii="宋体" w:hAnsi="宋体" w:hint="eastAsia"/>
          <w:szCs w:val="21"/>
        </w:rPr>
        <w:t>4</w:t>
      </w:r>
      <w:r w:rsidRPr="00F61814">
        <w:rPr>
          <w:rFonts w:ascii="宋体" w:hAnsi="宋体"/>
          <w:szCs w:val="21"/>
        </w:rPr>
        <w:t>.1</w:t>
      </w:r>
      <w:r w:rsidRPr="00F61814">
        <w:rPr>
          <w:rFonts w:ascii="宋体" w:hAnsi="宋体" w:hint="eastAsia"/>
          <w:szCs w:val="21"/>
        </w:rPr>
        <w:t>本次评标采用两阶段开标最低价法。评标委员会对满足招标文件实质性要求的投标文件，按照本章规定的评分标准进行打分，全部评标过程将按以下步骤进行：</w:t>
      </w:r>
    </w:p>
    <w:p w:rsidR="004C6968" w:rsidRPr="00F61814" w:rsidRDefault="00F61814">
      <w:pPr>
        <w:pStyle w:val="a3"/>
        <w:numPr>
          <w:ilvl w:val="0"/>
          <w:numId w:val="5"/>
        </w:numPr>
        <w:tabs>
          <w:tab w:val="clear" w:pos="1129"/>
          <w:tab w:val="left" w:pos="851"/>
        </w:tabs>
        <w:adjustRightInd w:val="0"/>
        <w:spacing w:line="360" w:lineRule="auto"/>
        <w:ind w:leftChars="472" w:left="1275" w:firstLineChars="0" w:hanging="284"/>
        <w:rPr>
          <w:rFonts w:ascii="宋体" w:hAnsi="宋体"/>
          <w:szCs w:val="21"/>
        </w:rPr>
      </w:pPr>
      <w:r w:rsidRPr="00F61814">
        <w:rPr>
          <w:rFonts w:ascii="宋体" w:hAnsi="宋体"/>
          <w:szCs w:val="21"/>
        </w:rPr>
        <w:t>评标准备</w:t>
      </w:r>
      <w:r w:rsidRPr="00F61814">
        <w:rPr>
          <w:rFonts w:ascii="宋体" w:hAnsi="宋体" w:hint="eastAsia"/>
          <w:szCs w:val="21"/>
        </w:rPr>
        <w:t>；</w:t>
      </w:r>
    </w:p>
    <w:p w:rsidR="004C6968" w:rsidRPr="00F61814" w:rsidRDefault="00F61814">
      <w:pPr>
        <w:pStyle w:val="a3"/>
        <w:numPr>
          <w:ilvl w:val="0"/>
          <w:numId w:val="5"/>
        </w:numPr>
        <w:tabs>
          <w:tab w:val="clear" w:pos="1129"/>
          <w:tab w:val="left" w:pos="851"/>
        </w:tabs>
        <w:adjustRightInd w:val="0"/>
        <w:spacing w:line="360" w:lineRule="auto"/>
        <w:ind w:leftChars="472" w:left="1275" w:firstLineChars="0" w:hanging="284"/>
        <w:rPr>
          <w:rFonts w:ascii="宋体" w:hAnsi="宋体"/>
          <w:szCs w:val="21"/>
        </w:rPr>
      </w:pPr>
      <w:r w:rsidRPr="00F61814">
        <w:rPr>
          <w:rFonts w:ascii="宋体" w:hAnsi="宋体" w:hint="eastAsia"/>
          <w:szCs w:val="21"/>
        </w:rPr>
        <w:t>初步审查；</w:t>
      </w:r>
    </w:p>
    <w:p w:rsidR="004C6968" w:rsidRPr="00F61814" w:rsidRDefault="00F61814">
      <w:pPr>
        <w:pStyle w:val="a3"/>
        <w:numPr>
          <w:ilvl w:val="0"/>
          <w:numId w:val="5"/>
        </w:numPr>
        <w:tabs>
          <w:tab w:val="clear" w:pos="1129"/>
          <w:tab w:val="left" w:pos="851"/>
        </w:tabs>
        <w:adjustRightInd w:val="0"/>
        <w:spacing w:line="360" w:lineRule="auto"/>
        <w:ind w:leftChars="472" w:left="1275" w:firstLineChars="0" w:hanging="284"/>
        <w:rPr>
          <w:rFonts w:ascii="宋体" w:hAnsi="宋体"/>
          <w:szCs w:val="21"/>
        </w:rPr>
      </w:pPr>
      <w:r w:rsidRPr="00F61814">
        <w:rPr>
          <w:rFonts w:ascii="宋体" w:hAnsi="宋体" w:hint="eastAsia"/>
          <w:szCs w:val="21"/>
        </w:rPr>
        <w:t>资信评审；</w:t>
      </w:r>
    </w:p>
    <w:p w:rsidR="004C6968" w:rsidRPr="00F61814" w:rsidRDefault="00F61814">
      <w:pPr>
        <w:pStyle w:val="a3"/>
        <w:numPr>
          <w:ilvl w:val="0"/>
          <w:numId w:val="5"/>
        </w:numPr>
        <w:tabs>
          <w:tab w:val="clear" w:pos="1129"/>
          <w:tab w:val="left" w:pos="851"/>
        </w:tabs>
        <w:adjustRightInd w:val="0"/>
        <w:spacing w:line="360" w:lineRule="auto"/>
        <w:ind w:leftChars="472" w:left="1275" w:firstLineChars="0" w:hanging="284"/>
        <w:rPr>
          <w:rFonts w:ascii="宋体" w:hAnsi="宋体"/>
          <w:szCs w:val="21"/>
        </w:rPr>
      </w:pPr>
      <w:r w:rsidRPr="00F61814">
        <w:rPr>
          <w:rFonts w:ascii="宋体" w:hAnsi="宋体" w:hint="eastAsia"/>
          <w:szCs w:val="21"/>
        </w:rPr>
        <w:t>技术评审；</w:t>
      </w:r>
    </w:p>
    <w:p w:rsidR="004C6968" w:rsidRPr="00F61814" w:rsidRDefault="00F61814">
      <w:pPr>
        <w:pStyle w:val="a3"/>
        <w:numPr>
          <w:ilvl w:val="0"/>
          <w:numId w:val="5"/>
        </w:numPr>
        <w:tabs>
          <w:tab w:val="clear" w:pos="1129"/>
          <w:tab w:val="left" w:pos="851"/>
        </w:tabs>
        <w:adjustRightInd w:val="0"/>
        <w:spacing w:line="360" w:lineRule="auto"/>
        <w:ind w:leftChars="472" w:left="1275" w:firstLineChars="0" w:hanging="284"/>
        <w:rPr>
          <w:rFonts w:ascii="宋体" w:hAnsi="宋体"/>
          <w:szCs w:val="21"/>
        </w:rPr>
      </w:pPr>
      <w:r w:rsidRPr="00F61814">
        <w:rPr>
          <w:rFonts w:ascii="宋体" w:hAnsi="宋体" w:hint="eastAsia"/>
          <w:szCs w:val="21"/>
        </w:rPr>
        <w:t>商务评审；</w:t>
      </w:r>
    </w:p>
    <w:p w:rsidR="004C6968" w:rsidRPr="00F61814" w:rsidRDefault="00F61814">
      <w:pPr>
        <w:pStyle w:val="a3"/>
        <w:numPr>
          <w:ilvl w:val="0"/>
          <w:numId w:val="5"/>
        </w:numPr>
        <w:tabs>
          <w:tab w:val="clear" w:pos="1129"/>
          <w:tab w:val="left" w:pos="851"/>
        </w:tabs>
        <w:adjustRightInd w:val="0"/>
        <w:spacing w:line="360" w:lineRule="auto"/>
        <w:ind w:leftChars="472" w:left="1275" w:firstLineChars="0" w:hanging="284"/>
        <w:rPr>
          <w:rFonts w:ascii="宋体" w:hAnsi="宋体"/>
          <w:szCs w:val="21"/>
        </w:rPr>
      </w:pPr>
      <w:r w:rsidRPr="00F61814">
        <w:rPr>
          <w:rFonts w:ascii="宋体" w:hAnsi="宋体"/>
          <w:szCs w:val="21"/>
        </w:rPr>
        <w:lastRenderedPageBreak/>
        <w:t>评标报告</w:t>
      </w:r>
      <w:r w:rsidRPr="00F61814">
        <w:rPr>
          <w:rFonts w:ascii="宋体" w:hAnsi="宋体" w:hint="eastAsia"/>
          <w:szCs w:val="21"/>
        </w:rPr>
        <w:t>。</w:t>
      </w:r>
    </w:p>
    <w:p w:rsidR="004C6968" w:rsidRPr="00F61814" w:rsidRDefault="00F61814">
      <w:pPr>
        <w:pStyle w:val="a3"/>
        <w:spacing w:line="360" w:lineRule="auto"/>
        <w:ind w:firstLine="422"/>
        <w:rPr>
          <w:rFonts w:ascii="宋体" w:hAnsi="宋体"/>
          <w:b/>
          <w:szCs w:val="21"/>
        </w:rPr>
      </w:pPr>
      <w:r w:rsidRPr="00F61814">
        <w:rPr>
          <w:rFonts w:ascii="宋体" w:hAnsi="宋体" w:hint="eastAsia"/>
          <w:b/>
          <w:szCs w:val="21"/>
        </w:rPr>
        <w:t>5</w:t>
      </w:r>
      <w:r w:rsidRPr="00F61814">
        <w:rPr>
          <w:rFonts w:ascii="宋体" w:hAnsi="宋体"/>
          <w:b/>
          <w:szCs w:val="21"/>
        </w:rPr>
        <w:t>.评标准备</w:t>
      </w:r>
    </w:p>
    <w:p w:rsidR="004C6968" w:rsidRPr="00F61814" w:rsidRDefault="00F61814">
      <w:pPr>
        <w:pStyle w:val="a3"/>
        <w:spacing w:line="360" w:lineRule="auto"/>
        <w:rPr>
          <w:rFonts w:ascii="宋体" w:hAnsi="宋体"/>
          <w:szCs w:val="21"/>
        </w:rPr>
      </w:pPr>
      <w:r w:rsidRPr="00F61814">
        <w:rPr>
          <w:rFonts w:ascii="宋体" w:hAnsi="宋体" w:hint="eastAsia"/>
          <w:szCs w:val="21"/>
        </w:rPr>
        <w:t>5</w:t>
      </w:r>
      <w:r w:rsidRPr="00F61814">
        <w:rPr>
          <w:rFonts w:ascii="宋体" w:hAnsi="宋体"/>
          <w:szCs w:val="21"/>
        </w:rPr>
        <w:t>.</w:t>
      </w:r>
      <w:r w:rsidRPr="00F61814">
        <w:rPr>
          <w:rFonts w:ascii="宋体" w:hAnsi="宋体" w:hint="eastAsia"/>
          <w:szCs w:val="21"/>
        </w:rPr>
        <w:t>1</w:t>
      </w:r>
      <w:r w:rsidRPr="00F61814">
        <w:rPr>
          <w:rFonts w:ascii="宋体" w:hAnsi="宋体"/>
          <w:szCs w:val="21"/>
        </w:rPr>
        <w:t>评标委员会</w:t>
      </w:r>
      <w:r w:rsidRPr="00F61814">
        <w:rPr>
          <w:rFonts w:ascii="宋体" w:hAnsi="宋体" w:hint="eastAsia"/>
          <w:szCs w:val="21"/>
        </w:rPr>
        <w:t>人员</w:t>
      </w:r>
      <w:r w:rsidRPr="00F61814">
        <w:rPr>
          <w:rFonts w:ascii="宋体" w:hAnsi="宋体"/>
          <w:szCs w:val="21"/>
        </w:rPr>
        <w:t>进入评标室后，首先推选</w:t>
      </w:r>
      <w:r w:rsidRPr="00F61814">
        <w:rPr>
          <w:rFonts w:ascii="宋体" w:hAnsi="宋体" w:hint="eastAsia"/>
          <w:szCs w:val="21"/>
        </w:rPr>
        <w:t>一名专家担任</w:t>
      </w:r>
      <w:r w:rsidRPr="00F61814">
        <w:rPr>
          <w:rFonts w:ascii="宋体" w:hAnsi="宋体"/>
          <w:szCs w:val="21"/>
        </w:rPr>
        <w:t>评标委员会主任。评标委员会主任负责评标过程中的组织工作，引导评标委员会按约定的程序</w:t>
      </w:r>
      <w:r w:rsidRPr="00F61814">
        <w:rPr>
          <w:rFonts w:ascii="宋体" w:hAnsi="宋体" w:hint="eastAsia"/>
          <w:szCs w:val="21"/>
        </w:rPr>
        <w:t>进行</w:t>
      </w:r>
      <w:r w:rsidRPr="00F61814">
        <w:rPr>
          <w:rFonts w:ascii="宋体" w:hAnsi="宋体"/>
          <w:szCs w:val="21"/>
        </w:rPr>
        <w:t>评标。</w:t>
      </w:r>
    </w:p>
    <w:p w:rsidR="004C6968" w:rsidRPr="00F61814" w:rsidRDefault="00F61814">
      <w:pPr>
        <w:pStyle w:val="a3"/>
        <w:spacing w:line="360" w:lineRule="auto"/>
        <w:rPr>
          <w:rFonts w:ascii="宋体" w:hAnsi="宋体"/>
          <w:szCs w:val="21"/>
        </w:rPr>
      </w:pPr>
      <w:r w:rsidRPr="00F61814">
        <w:rPr>
          <w:rFonts w:ascii="宋体" w:hAnsi="宋体" w:hint="eastAsia"/>
          <w:szCs w:val="21"/>
        </w:rPr>
        <w:t>5</w:t>
      </w:r>
      <w:r w:rsidRPr="00F61814">
        <w:rPr>
          <w:rFonts w:ascii="宋体" w:hAnsi="宋体"/>
          <w:szCs w:val="21"/>
        </w:rPr>
        <w:t>.</w:t>
      </w:r>
      <w:r w:rsidRPr="00F61814">
        <w:rPr>
          <w:rFonts w:ascii="宋体" w:hAnsi="宋体" w:hint="eastAsia"/>
          <w:szCs w:val="21"/>
        </w:rPr>
        <w:t>2</w:t>
      </w:r>
      <w:r w:rsidRPr="00F61814">
        <w:rPr>
          <w:rFonts w:ascii="宋体" w:hAnsi="宋体"/>
          <w:szCs w:val="21"/>
        </w:rPr>
        <w:t>评标委员会</w:t>
      </w:r>
      <w:r w:rsidRPr="00F61814">
        <w:rPr>
          <w:rFonts w:ascii="宋体" w:hAnsi="宋体" w:hint="eastAsia"/>
          <w:szCs w:val="21"/>
        </w:rPr>
        <w:t>人员应当</w:t>
      </w:r>
      <w:r w:rsidRPr="00F61814">
        <w:rPr>
          <w:rFonts w:ascii="宋体" w:hAnsi="宋体"/>
          <w:szCs w:val="21"/>
        </w:rPr>
        <w:t>熟悉</w:t>
      </w:r>
      <w:r w:rsidRPr="00F61814">
        <w:rPr>
          <w:rFonts w:ascii="宋体" w:hAnsi="宋体" w:hint="eastAsia"/>
          <w:szCs w:val="21"/>
        </w:rPr>
        <w:t>招标文件、评标方法等有关文件，</w:t>
      </w:r>
      <w:r w:rsidRPr="00F61814">
        <w:rPr>
          <w:rFonts w:ascii="宋体" w:hAnsi="宋体"/>
          <w:szCs w:val="21"/>
        </w:rPr>
        <w:t>包括工程概况</w:t>
      </w:r>
      <w:r w:rsidRPr="00F61814">
        <w:rPr>
          <w:rFonts w:ascii="宋体" w:hAnsi="宋体" w:hint="eastAsia"/>
          <w:szCs w:val="21"/>
        </w:rPr>
        <w:t>、</w:t>
      </w:r>
      <w:r w:rsidRPr="00F61814">
        <w:rPr>
          <w:rFonts w:ascii="宋体" w:hAnsi="宋体"/>
          <w:szCs w:val="21"/>
        </w:rPr>
        <w:t>招标范围</w:t>
      </w:r>
      <w:r w:rsidRPr="00F61814">
        <w:rPr>
          <w:rFonts w:ascii="宋体" w:hAnsi="宋体" w:hint="eastAsia"/>
          <w:szCs w:val="21"/>
        </w:rPr>
        <w:t>、</w:t>
      </w:r>
      <w:r w:rsidRPr="00F61814">
        <w:rPr>
          <w:rFonts w:ascii="宋体" w:hAnsi="宋体"/>
          <w:szCs w:val="21"/>
        </w:rPr>
        <w:t>招标目的</w:t>
      </w:r>
      <w:r w:rsidRPr="00F61814">
        <w:rPr>
          <w:rFonts w:ascii="宋体" w:hAnsi="宋体" w:hint="eastAsia"/>
          <w:szCs w:val="21"/>
        </w:rPr>
        <w:t>、</w:t>
      </w:r>
      <w:r w:rsidRPr="00F61814">
        <w:rPr>
          <w:rFonts w:ascii="宋体" w:hAnsi="宋体"/>
          <w:szCs w:val="21"/>
        </w:rPr>
        <w:t>评标方法</w:t>
      </w:r>
      <w:r w:rsidRPr="00F61814">
        <w:rPr>
          <w:rFonts w:ascii="宋体" w:hAnsi="宋体" w:hint="eastAsia"/>
          <w:szCs w:val="21"/>
        </w:rPr>
        <w:t>、</w:t>
      </w:r>
      <w:r w:rsidRPr="00F61814">
        <w:rPr>
          <w:rFonts w:ascii="宋体" w:hAnsi="宋体"/>
          <w:szCs w:val="21"/>
        </w:rPr>
        <w:t>评标</w:t>
      </w:r>
      <w:r w:rsidRPr="00F61814">
        <w:rPr>
          <w:rFonts w:ascii="宋体" w:hAnsi="宋体" w:hint="eastAsia"/>
          <w:szCs w:val="21"/>
        </w:rPr>
        <w:t>所</w:t>
      </w:r>
      <w:r w:rsidRPr="00F61814">
        <w:rPr>
          <w:rFonts w:ascii="宋体" w:hAnsi="宋体"/>
          <w:szCs w:val="21"/>
        </w:rPr>
        <w:t>用表格</w:t>
      </w:r>
      <w:r w:rsidRPr="00F61814">
        <w:rPr>
          <w:rFonts w:ascii="宋体" w:hAnsi="宋体" w:hint="eastAsia"/>
          <w:szCs w:val="21"/>
        </w:rPr>
        <w:t>、</w:t>
      </w:r>
      <w:r w:rsidRPr="00F61814">
        <w:rPr>
          <w:rFonts w:ascii="宋体" w:hAnsi="宋体"/>
          <w:szCs w:val="21"/>
        </w:rPr>
        <w:t>以及打分方法等。</w:t>
      </w:r>
    </w:p>
    <w:p w:rsidR="004C6968" w:rsidRPr="00F61814" w:rsidRDefault="00F61814">
      <w:pPr>
        <w:pStyle w:val="a3"/>
        <w:spacing w:line="360" w:lineRule="auto"/>
        <w:ind w:firstLine="422"/>
        <w:rPr>
          <w:rFonts w:ascii="宋体" w:hAnsi="宋体"/>
          <w:b/>
          <w:szCs w:val="21"/>
        </w:rPr>
      </w:pPr>
      <w:r w:rsidRPr="00F61814">
        <w:rPr>
          <w:rFonts w:ascii="宋体" w:hAnsi="宋体" w:hint="eastAsia"/>
          <w:b/>
          <w:szCs w:val="21"/>
        </w:rPr>
        <w:t>6、初步审查</w:t>
      </w:r>
    </w:p>
    <w:p w:rsidR="004C6968" w:rsidRPr="00F61814" w:rsidRDefault="00F61814">
      <w:pPr>
        <w:pStyle w:val="a3"/>
        <w:spacing w:line="360" w:lineRule="auto"/>
        <w:rPr>
          <w:rFonts w:ascii="宋体" w:hAnsi="宋体"/>
          <w:szCs w:val="21"/>
        </w:rPr>
      </w:pPr>
      <w:r w:rsidRPr="00F61814">
        <w:rPr>
          <w:rFonts w:ascii="宋体" w:hAnsi="宋体" w:hint="eastAsia"/>
          <w:szCs w:val="21"/>
        </w:rPr>
        <w:t>6.1本项目初步审查工作由评标委员会进行审查。</w:t>
      </w:r>
    </w:p>
    <w:p w:rsidR="004C6968" w:rsidRPr="00F61814" w:rsidRDefault="00F61814">
      <w:pPr>
        <w:pStyle w:val="a3"/>
        <w:spacing w:line="360" w:lineRule="auto"/>
        <w:rPr>
          <w:rFonts w:ascii="宋体" w:hAnsi="宋体"/>
          <w:szCs w:val="21"/>
        </w:rPr>
      </w:pPr>
      <w:r w:rsidRPr="00F61814">
        <w:rPr>
          <w:rFonts w:ascii="宋体" w:hAnsi="宋体" w:hint="eastAsia"/>
          <w:szCs w:val="21"/>
        </w:rPr>
        <w:t>6.2评审内容见附表1《初步审查表》。</w:t>
      </w:r>
    </w:p>
    <w:p w:rsidR="004C6968" w:rsidRPr="00F61814" w:rsidRDefault="00F61814">
      <w:pPr>
        <w:pStyle w:val="a3"/>
        <w:spacing w:line="360" w:lineRule="auto"/>
        <w:rPr>
          <w:rFonts w:ascii="宋体" w:hAnsi="宋体"/>
          <w:szCs w:val="21"/>
        </w:rPr>
      </w:pPr>
      <w:r w:rsidRPr="00F61814">
        <w:rPr>
          <w:rFonts w:ascii="宋体" w:hAnsi="宋体" w:hint="eastAsia"/>
          <w:szCs w:val="21"/>
        </w:rPr>
        <w:t>6.3初步审查的结论是“通过”或“不通过”，只有“初步审查表”中各条评议结果均为“符合”的投标人方能进入下一阶段的评标，有一项不符合审查标准的，评标委员会应当否决其投标。</w:t>
      </w:r>
    </w:p>
    <w:p w:rsidR="004C6968" w:rsidRPr="00F61814" w:rsidRDefault="00F61814">
      <w:pPr>
        <w:pStyle w:val="a3"/>
        <w:spacing w:line="360" w:lineRule="auto"/>
        <w:ind w:firstLine="422"/>
        <w:rPr>
          <w:rFonts w:ascii="宋体" w:hAnsi="宋体"/>
          <w:b/>
          <w:szCs w:val="21"/>
        </w:rPr>
      </w:pPr>
      <w:bookmarkStart w:id="431" w:name="_Toc332121777"/>
      <w:bookmarkStart w:id="432" w:name="_Toc419995030"/>
      <w:r w:rsidRPr="00F61814">
        <w:rPr>
          <w:rFonts w:ascii="宋体" w:hAnsi="宋体" w:hint="eastAsia"/>
          <w:b/>
          <w:szCs w:val="21"/>
        </w:rPr>
        <w:t>7资信评审</w:t>
      </w:r>
      <w:bookmarkEnd w:id="431"/>
      <w:bookmarkEnd w:id="432"/>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7.1评标委员会对通过初步审查的投标文件进行打分，评审内容见附表2《评分标准》。</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7.2评标委员会将以算术平均的方式对所有评标委员会成员的独立评分进行汇总，计算出每个投标人的得分。在评委打分中去掉一个最高分和一个最低分，取余下评委评审得分的算术平均值作为投标人该项最终得分（四舍五入保留小数点后两位）。</w:t>
      </w:r>
    </w:p>
    <w:p w:rsidR="004C6968" w:rsidRPr="00F61814" w:rsidRDefault="00F61814">
      <w:pPr>
        <w:pStyle w:val="a3"/>
        <w:spacing w:line="360" w:lineRule="auto"/>
        <w:ind w:firstLine="422"/>
        <w:rPr>
          <w:rFonts w:ascii="宋体" w:hAnsi="宋体"/>
          <w:b/>
          <w:szCs w:val="21"/>
        </w:rPr>
      </w:pPr>
      <w:r w:rsidRPr="00F61814">
        <w:rPr>
          <w:rFonts w:ascii="宋体" w:hAnsi="宋体" w:hint="eastAsia"/>
          <w:b/>
          <w:szCs w:val="21"/>
        </w:rPr>
        <w:t>8、技术评审</w:t>
      </w:r>
    </w:p>
    <w:p w:rsidR="004C6968" w:rsidRPr="00F61814" w:rsidRDefault="00F61814">
      <w:pPr>
        <w:snapToGrid w:val="0"/>
        <w:spacing w:line="360" w:lineRule="auto"/>
        <w:ind w:firstLineChars="202" w:firstLine="424"/>
        <w:rPr>
          <w:rFonts w:ascii="宋体" w:hAnsi="宋体"/>
          <w:szCs w:val="21"/>
        </w:rPr>
      </w:pPr>
      <w:r w:rsidRPr="00F61814">
        <w:rPr>
          <w:rFonts w:ascii="宋体" w:hAnsi="宋体" w:hint="eastAsia"/>
          <w:szCs w:val="21"/>
        </w:rPr>
        <w:t>8.1评标委员会对通过初步审查的投标文件进行打分，评审内容见附表2《评分标准》。</w:t>
      </w:r>
    </w:p>
    <w:p w:rsidR="004C6968" w:rsidRPr="00F61814" w:rsidRDefault="00F61814">
      <w:pPr>
        <w:snapToGrid w:val="0"/>
        <w:spacing w:line="360" w:lineRule="auto"/>
        <w:ind w:firstLineChars="202" w:firstLine="424"/>
        <w:rPr>
          <w:rFonts w:ascii="宋体" w:hAnsi="宋体"/>
          <w:szCs w:val="21"/>
        </w:rPr>
      </w:pPr>
      <w:r w:rsidRPr="00F61814">
        <w:rPr>
          <w:rFonts w:ascii="宋体" w:hAnsi="宋体" w:hint="eastAsia"/>
          <w:szCs w:val="21"/>
        </w:rPr>
        <w:t>8.2评标委员会将以算术平均的方式对所有评标委员会成员的独立评分进行汇总，计算出每个投标人的得分。在评委打分中去掉一个最高分和一个最低分，取余下评委评审得分的算术平均值作为投标人该项最终得分（四舍五入保留小数点后两位）。</w:t>
      </w:r>
    </w:p>
    <w:p w:rsidR="004C6968" w:rsidRPr="00F61814" w:rsidRDefault="00F61814">
      <w:pPr>
        <w:pStyle w:val="a3"/>
        <w:spacing w:line="360" w:lineRule="auto"/>
        <w:ind w:firstLine="422"/>
        <w:rPr>
          <w:rFonts w:ascii="宋体" w:hAnsi="宋体"/>
          <w:b/>
          <w:szCs w:val="21"/>
        </w:rPr>
      </w:pPr>
      <w:r w:rsidRPr="00F61814">
        <w:rPr>
          <w:rFonts w:ascii="宋体" w:hAnsi="宋体" w:hint="eastAsia"/>
          <w:b/>
          <w:szCs w:val="21"/>
        </w:rPr>
        <w:t>9、资信标、技术标评审综合得分</w:t>
      </w:r>
    </w:p>
    <w:p w:rsidR="004C6968" w:rsidRPr="00F61814" w:rsidRDefault="00F61814">
      <w:pPr>
        <w:pStyle w:val="a3"/>
        <w:snapToGrid w:val="0"/>
        <w:spacing w:line="360" w:lineRule="auto"/>
        <w:rPr>
          <w:rFonts w:ascii="宋体" w:hAnsi="宋体"/>
          <w:szCs w:val="21"/>
        </w:rPr>
      </w:pPr>
      <w:r w:rsidRPr="00F61814">
        <w:rPr>
          <w:rFonts w:ascii="宋体" w:hAnsi="宋体" w:hint="eastAsia"/>
          <w:szCs w:val="21"/>
        </w:rPr>
        <w:t>9.1综合得分汇总：</w:t>
      </w:r>
    </w:p>
    <w:p w:rsidR="004C6968" w:rsidRPr="00F61814" w:rsidRDefault="00F61814">
      <w:pPr>
        <w:pStyle w:val="a3"/>
        <w:spacing w:line="360" w:lineRule="auto"/>
        <w:rPr>
          <w:rFonts w:ascii="宋体" w:hAnsi="宋体"/>
          <w:szCs w:val="21"/>
        </w:rPr>
      </w:pPr>
      <w:r w:rsidRPr="00F61814">
        <w:rPr>
          <w:rFonts w:ascii="宋体" w:hAnsi="宋体" w:hint="eastAsia"/>
          <w:szCs w:val="21"/>
        </w:rPr>
        <w:t>投标人综合得分（满分100分）=资信标得分×30%权重+技术标得分×70%权重</w:t>
      </w:r>
    </w:p>
    <w:p w:rsidR="004C6968" w:rsidRPr="00F61814" w:rsidRDefault="00F61814">
      <w:pPr>
        <w:pStyle w:val="a3"/>
        <w:spacing w:line="360" w:lineRule="auto"/>
        <w:rPr>
          <w:rFonts w:ascii="宋体" w:hAnsi="宋体"/>
          <w:szCs w:val="21"/>
        </w:rPr>
      </w:pPr>
      <w:r w:rsidRPr="00F61814">
        <w:rPr>
          <w:rFonts w:ascii="宋体" w:hAnsi="宋体" w:hint="eastAsia"/>
          <w:szCs w:val="21"/>
        </w:rPr>
        <w:t>9.2投标人综合得分达到D分及以上时入围进入商务评审；当综合得分大于等于D分的投标人不足3家时,则招标失败。</w:t>
      </w:r>
    </w:p>
    <w:p w:rsidR="004C6968" w:rsidRPr="00F61814" w:rsidRDefault="00F61814">
      <w:pPr>
        <w:pStyle w:val="a3"/>
        <w:spacing w:line="360" w:lineRule="auto"/>
        <w:ind w:firstLine="422"/>
        <w:rPr>
          <w:rFonts w:ascii="宋体" w:hAnsi="宋体"/>
          <w:b/>
          <w:szCs w:val="21"/>
        </w:rPr>
      </w:pPr>
      <w:r w:rsidRPr="00F61814">
        <w:rPr>
          <w:rFonts w:ascii="宋体" w:hAnsi="宋体" w:hint="eastAsia"/>
          <w:b/>
          <w:szCs w:val="21"/>
        </w:rPr>
        <w:t>其中：D=70。</w:t>
      </w:r>
    </w:p>
    <w:p w:rsidR="004C6968" w:rsidRPr="00F61814" w:rsidRDefault="00F61814">
      <w:pPr>
        <w:pStyle w:val="a3"/>
        <w:spacing w:line="360" w:lineRule="auto"/>
        <w:ind w:firstLine="422"/>
        <w:rPr>
          <w:rFonts w:ascii="宋体" w:hAnsi="宋体"/>
          <w:b/>
          <w:szCs w:val="21"/>
        </w:rPr>
      </w:pPr>
      <w:r w:rsidRPr="00F61814">
        <w:rPr>
          <w:rFonts w:ascii="宋体" w:hAnsi="宋体"/>
          <w:b/>
          <w:szCs w:val="21"/>
        </w:rPr>
        <w:t>1</w:t>
      </w:r>
      <w:r w:rsidRPr="00F61814">
        <w:rPr>
          <w:rFonts w:ascii="宋体" w:hAnsi="宋体" w:hint="eastAsia"/>
          <w:b/>
          <w:szCs w:val="21"/>
        </w:rPr>
        <w:t>0</w:t>
      </w:r>
      <w:r w:rsidRPr="00F61814">
        <w:rPr>
          <w:rFonts w:ascii="宋体" w:hAnsi="宋体"/>
          <w:b/>
          <w:szCs w:val="21"/>
        </w:rPr>
        <w:t>、</w:t>
      </w:r>
      <w:r w:rsidRPr="00F61814">
        <w:rPr>
          <w:rFonts w:ascii="宋体" w:hAnsi="宋体" w:hint="eastAsia"/>
          <w:b/>
          <w:szCs w:val="21"/>
        </w:rPr>
        <w:t>商务评审</w:t>
      </w:r>
    </w:p>
    <w:p w:rsidR="004C6968" w:rsidRPr="00F61814" w:rsidRDefault="00F61814">
      <w:pPr>
        <w:pStyle w:val="a3"/>
        <w:snapToGrid w:val="0"/>
        <w:spacing w:line="360" w:lineRule="auto"/>
        <w:rPr>
          <w:rFonts w:ascii="宋体" w:hAnsi="宋体"/>
          <w:szCs w:val="21"/>
        </w:rPr>
      </w:pPr>
      <w:r w:rsidRPr="00F61814">
        <w:rPr>
          <w:rFonts w:ascii="宋体" w:hAnsi="宋体" w:hint="eastAsia"/>
          <w:szCs w:val="21"/>
        </w:rPr>
        <w:t>10.1商务</w:t>
      </w:r>
      <w:proofErr w:type="gramStart"/>
      <w:r w:rsidRPr="00F61814">
        <w:rPr>
          <w:rFonts w:ascii="宋体" w:hAnsi="宋体" w:hint="eastAsia"/>
          <w:szCs w:val="21"/>
        </w:rPr>
        <w:t>标初步</w:t>
      </w:r>
      <w:proofErr w:type="gramEnd"/>
      <w:r w:rsidRPr="00F61814">
        <w:rPr>
          <w:rFonts w:ascii="宋体" w:hAnsi="宋体" w:hint="eastAsia"/>
          <w:szCs w:val="21"/>
        </w:rPr>
        <w:t>评审</w:t>
      </w:r>
    </w:p>
    <w:p w:rsidR="004C6968" w:rsidRPr="00F61814" w:rsidRDefault="00F61814">
      <w:pPr>
        <w:pStyle w:val="a3"/>
        <w:snapToGrid w:val="0"/>
        <w:spacing w:line="360" w:lineRule="auto"/>
        <w:rPr>
          <w:rFonts w:ascii="宋体" w:hAnsi="宋体"/>
          <w:szCs w:val="21"/>
        </w:rPr>
      </w:pPr>
      <w:r w:rsidRPr="00F61814">
        <w:rPr>
          <w:rFonts w:ascii="宋体" w:hAnsi="宋体" w:hint="eastAsia"/>
          <w:szCs w:val="21"/>
        </w:rPr>
        <w:t>10.1.1在第二阶段开商务标后，评标委员会对入围的投标人进行商务</w:t>
      </w:r>
      <w:proofErr w:type="gramStart"/>
      <w:r w:rsidRPr="00F61814">
        <w:rPr>
          <w:rFonts w:ascii="宋体" w:hAnsi="宋体" w:hint="eastAsia"/>
          <w:szCs w:val="21"/>
        </w:rPr>
        <w:t>标初步</w:t>
      </w:r>
      <w:proofErr w:type="gramEnd"/>
      <w:r w:rsidRPr="00F61814">
        <w:rPr>
          <w:rFonts w:ascii="宋体" w:hAnsi="宋体" w:hint="eastAsia"/>
          <w:szCs w:val="21"/>
        </w:rPr>
        <w:t>评审。初步评审内容包括“投标人是否递交唯一报价、是否高于投标上限价、是否清单漏项等”，通过初步评审的投标报价参与基准价计算。</w:t>
      </w:r>
    </w:p>
    <w:p w:rsidR="004C6968" w:rsidRPr="00F61814" w:rsidRDefault="00F61814">
      <w:pPr>
        <w:pStyle w:val="a3"/>
        <w:snapToGrid w:val="0"/>
        <w:spacing w:line="360" w:lineRule="auto"/>
        <w:rPr>
          <w:rFonts w:ascii="宋体" w:hAnsi="宋体"/>
          <w:szCs w:val="21"/>
        </w:rPr>
      </w:pPr>
      <w:r w:rsidRPr="00F61814">
        <w:rPr>
          <w:rFonts w:ascii="宋体" w:hAnsi="宋体" w:hint="eastAsia"/>
          <w:szCs w:val="21"/>
        </w:rPr>
        <w:t>10.1.2基准价＝所有通过初步评审的投标报价算术平均值。对低于“基准价8%”的投标人视为不合格报价予以废标。</w:t>
      </w:r>
    </w:p>
    <w:p w:rsidR="004C6968" w:rsidRPr="00F61814" w:rsidRDefault="00F61814">
      <w:pPr>
        <w:pStyle w:val="a3"/>
        <w:snapToGrid w:val="0"/>
        <w:spacing w:line="360" w:lineRule="auto"/>
        <w:rPr>
          <w:rFonts w:ascii="宋体" w:hAnsi="宋体"/>
          <w:szCs w:val="21"/>
        </w:rPr>
      </w:pPr>
      <w:r w:rsidRPr="00F61814">
        <w:rPr>
          <w:rFonts w:ascii="宋体" w:hAnsi="宋体" w:hint="eastAsia"/>
          <w:szCs w:val="21"/>
        </w:rPr>
        <w:lastRenderedPageBreak/>
        <w:t>10.1.3通过10.1.2的合格报价为有效报价。</w:t>
      </w:r>
    </w:p>
    <w:p w:rsidR="004C6968" w:rsidRPr="00F61814" w:rsidRDefault="00F61814">
      <w:pPr>
        <w:pStyle w:val="a3"/>
        <w:snapToGrid w:val="0"/>
        <w:spacing w:line="360" w:lineRule="auto"/>
        <w:rPr>
          <w:rFonts w:ascii="宋体" w:hAnsi="宋体"/>
          <w:szCs w:val="21"/>
        </w:rPr>
      </w:pPr>
      <w:r w:rsidRPr="00F61814">
        <w:rPr>
          <w:rFonts w:ascii="宋体" w:hAnsi="宋体" w:hint="eastAsia"/>
          <w:szCs w:val="21"/>
        </w:rPr>
        <w:t>10.1.4若有效报价不足3家时，则招标失败。</w:t>
      </w:r>
    </w:p>
    <w:p w:rsidR="004C6968" w:rsidRPr="00F61814" w:rsidRDefault="00F61814">
      <w:pPr>
        <w:pStyle w:val="a3"/>
        <w:snapToGrid w:val="0"/>
        <w:spacing w:line="360" w:lineRule="auto"/>
        <w:rPr>
          <w:rFonts w:ascii="宋体" w:hAnsi="宋体"/>
          <w:szCs w:val="21"/>
        </w:rPr>
      </w:pPr>
      <w:r w:rsidRPr="00F61814">
        <w:rPr>
          <w:rFonts w:ascii="宋体" w:hAnsi="宋体" w:hint="eastAsia"/>
          <w:szCs w:val="21"/>
        </w:rPr>
        <w:t>评标委员会按投标人有效报价从低至高的顺序，确定最低的前三名为中标候选人，并形成评标报告。如果出现投标报价相同情况时，则按照投标人综合得分高的排序优先。</w:t>
      </w:r>
    </w:p>
    <w:p w:rsidR="004C6968" w:rsidRPr="00F61814" w:rsidRDefault="00F61814">
      <w:pPr>
        <w:pStyle w:val="a3"/>
        <w:snapToGrid w:val="0"/>
        <w:spacing w:line="360" w:lineRule="auto"/>
        <w:ind w:firstLineChars="0" w:firstLine="0"/>
        <w:rPr>
          <w:rFonts w:ascii="宋体" w:hAnsi="宋体"/>
          <w:b/>
          <w:szCs w:val="21"/>
        </w:rPr>
      </w:pPr>
      <w:r w:rsidRPr="00F61814">
        <w:rPr>
          <w:rFonts w:ascii="宋体" w:hAnsi="宋体" w:hint="eastAsia"/>
          <w:b/>
          <w:szCs w:val="21"/>
          <w:highlight w:val="yellow"/>
        </w:rPr>
        <w:t>11</w:t>
      </w:r>
      <w:r w:rsidRPr="00F61814">
        <w:rPr>
          <w:rFonts w:ascii="宋体" w:hAnsi="宋体"/>
          <w:b/>
          <w:szCs w:val="21"/>
          <w:highlight w:val="yellow"/>
        </w:rPr>
        <w:t>.</w:t>
      </w:r>
      <w:proofErr w:type="gramStart"/>
      <w:r w:rsidRPr="00F61814">
        <w:rPr>
          <w:rFonts w:ascii="宋体" w:hAnsi="宋体"/>
          <w:b/>
          <w:szCs w:val="21"/>
          <w:highlight w:val="yellow"/>
        </w:rPr>
        <w:t>废标条件</w:t>
      </w:r>
      <w:proofErr w:type="gramEnd"/>
    </w:p>
    <w:p w:rsidR="004C6968" w:rsidRPr="00F61814" w:rsidRDefault="00F61814">
      <w:pPr>
        <w:snapToGrid w:val="0"/>
        <w:spacing w:line="360" w:lineRule="auto"/>
        <w:ind w:firstLineChars="202" w:firstLine="424"/>
        <w:rPr>
          <w:rFonts w:ascii="宋体" w:hAnsi="宋体"/>
          <w:szCs w:val="21"/>
        </w:rPr>
      </w:pPr>
      <w:r w:rsidRPr="00F61814">
        <w:rPr>
          <w:rFonts w:ascii="宋体" w:hAnsi="宋体" w:hint="eastAsia"/>
          <w:szCs w:val="21"/>
        </w:rPr>
        <w:t>11.1 未通过初步审查的(包括第二阶段开标后未通过商务</w:t>
      </w:r>
      <w:proofErr w:type="gramStart"/>
      <w:r w:rsidRPr="00F61814">
        <w:rPr>
          <w:rFonts w:ascii="宋体" w:hAnsi="宋体" w:hint="eastAsia"/>
          <w:szCs w:val="21"/>
        </w:rPr>
        <w:t>标初步</w:t>
      </w:r>
      <w:proofErr w:type="gramEnd"/>
      <w:r w:rsidRPr="00F61814">
        <w:rPr>
          <w:rFonts w:ascii="宋体" w:hAnsi="宋体" w:hint="eastAsia"/>
          <w:szCs w:val="21"/>
        </w:rPr>
        <w:t>评审的、不合格报价)；</w:t>
      </w:r>
    </w:p>
    <w:p w:rsidR="004C6968" w:rsidRPr="00F61814" w:rsidRDefault="00F61814">
      <w:pPr>
        <w:snapToGrid w:val="0"/>
        <w:spacing w:line="360" w:lineRule="auto"/>
        <w:ind w:firstLineChars="202" w:firstLine="424"/>
        <w:rPr>
          <w:rFonts w:ascii="宋体" w:hAnsi="宋体"/>
          <w:szCs w:val="21"/>
        </w:rPr>
      </w:pPr>
      <w:r w:rsidRPr="00F61814">
        <w:rPr>
          <w:rFonts w:ascii="宋体" w:hAnsi="宋体" w:hint="eastAsia"/>
          <w:szCs w:val="21"/>
        </w:rPr>
        <w:t>11.2串通投标或弄虚作假或有其他违法行为的；</w:t>
      </w:r>
    </w:p>
    <w:p w:rsidR="004C6968" w:rsidRPr="00F61814" w:rsidRDefault="00F61814">
      <w:pPr>
        <w:snapToGrid w:val="0"/>
        <w:spacing w:line="360" w:lineRule="auto"/>
        <w:ind w:firstLineChars="202" w:firstLine="424"/>
        <w:rPr>
          <w:rFonts w:ascii="宋体" w:hAnsi="宋体"/>
          <w:szCs w:val="21"/>
        </w:rPr>
      </w:pPr>
      <w:r w:rsidRPr="00F61814">
        <w:rPr>
          <w:rFonts w:ascii="宋体" w:hAnsi="宋体" w:hint="eastAsia"/>
          <w:szCs w:val="21"/>
        </w:rPr>
        <w:t>11.3不按评标委员会要求澄清、说明或补正的。</w:t>
      </w:r>
    </w:p>
    <w:p w:rsidR="004C6968" w:rsidRPr="00F61814" w:rsidRDefault="00F61814">
      <w:pPr>
        <w:snapToGrid w:val="0"/>
        <w:spacing w:line="360" w:lineRule="auto"/>
        <w:ind w:firstLineChars="202" w:firstLine="424"/>
        <w:rPr>
          <w:rFonts w:ascii="宋体" w:hAnsi="宋体"/>
          <w:szCs w:val="21"/>
        </w:rPr>
      </w:pPr>
      <w:r w:rsidRPr="00F61814">
        <w:rPr>
          <w:rFonts w:ascii="宋体" w:hAnsi="宋体" w:hint="eastAsia"/>
          <w:szCs w:val="21"/>
        </w:rPr>
        <w:t>11.4第二章“投标人须知”第1.4.3 项规定的任何一种情形的。</w:t>
      </w:r>
    </w:p>
    <w:p w:rsidR="004C6968" w:rsidRPr="00F61814" w:rsidRDefault="00F61814">
      <w:pPr>
        <w:snapToGrid w:val="0"/>
        <w:spacing w:line="360" w:lineRule="auto"/>
        <w:ind w:firstLineChars="202" w:firstLine="424"/>
      </w:pPr>
      <w:r w:rsidRPr="00F61814">
        <w:rPr>
          <w:rFonts w:ascii="宋体" w:hAnsi="宋体" w:hint="eastAsia"/>
          <w:szCs w:val="21"/>
        </w:rPr>
        <w:t>11.5投标报价有算术错误的，评标委员会按以下原则对投标报价进行修正，修正的价格经投标人书面确认后具有约束力。投标人不接受修正价格的，其投标作废标处理。</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（1）投标文件中的大写金额与小写金额不一致的，以大写金额为准；</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（2）总价金额与依据单价计算出的结果不一致的，以单价金额为准修正总价，但单价金额小数点有明显错误的除外。</w:t>
      </w:r>
      <w:bookmarkStart w:id="433" w:name="_Toc209869262"/>
      <w:bookmarkStart w:id="434" w:name="_Toc177546571"/>
      <w:bookmarkStart w:id="435" w:name="_Toc229236501"/>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rPr>
        <w:t>11.6评标委员会发现投标人的报价明显低于其他投标报价，或者在设有招标控制价时大幅低于招标控制价，使得其投标报价可能低于其成本的，应当要求该投标人</w:t>
      </w:r>
      <w:proofErr w:type="gramStart"/>
      <w:r w:rsidRPr="00F61814">
        <w:rPr>
          <w:rFonts w:ascii="宋体" w:hAnsi="宋体" w:hint="eastAsia"/>
          <w:szCs w:val="21"/>
        </w:rPr>
        <w:t>作出</w:t>
      </w:r>
      <w:proofErr w:type="gramEnd"/>
      <w:r w:rsidRPr="00F61814">
        <w:rPr>
          <w:rFonts w:ascii="宋体" w:hAnsi="宋体" w:hint="eastAsia"/>
          <w:szCs w:val="21"/>
        </w:rPr>
        <w:t>书面说明并提供相应的证明材料。投标人不能合理说明或者不能提供相应证明材料的，由评标委员会认定该投标人以低于成本报价竞标，其投标作废标处理。</w:t>
      </w:r>
    </w:p>
    <w:bookmarkEnd w:id="433"/>
    <w:bookmarkEnd w:id="434"/>
    <w:bookmarkEnd w:id="435"/>
    <w:p w:rsidR="004C6968" w:rsidRPr="00F61814" w:rsidRDefault="00F61814">
      <w:pPr>
        <w:snapToGrid w:val="0"/>
        <w:spacing w:line="360" w:lineRule="auto"/>
        <w:ind w:firstLineChars="200" w:firstLine="420"/>
        <w:rPr>
          <w:rFonts w:ascii="宋体" w:hAnsi="宋体"/>
          <w:szCs w:val="21"/>
          <w:highlight w:val="yellow"/>
        </w:rPr>
      </w:pPr>
      <w:r w:rsidRPr="00F61814">
        <w:rPr>
          <w:rFonts w:ascii="宋体" w:hAnsi="宋体" w:hint="eastAsia"/>
          <w:szCs w:val="21"/>
          <w:highlight w:val="yellow"/>
        </w:rPr>
        <w:t>11.7 商务标投标报价没有注册造价工程师签字及盖章的。</w:t>
      </w:r>
    </w:p>
    <w:p w:rsidR="004C6968" w:rsidRPr="00F61814" w:rsidRDefault="00F61814">
      <w:pPr>
        <w:snapToGrid w:val="0"/>
        <w:spacing w:line="360" w:lineRule="auto"/>
        <w:ind w:firstLineChars="200" w:firstLine="420"/>
        <w:rPr>
          <w:rFonts w:ascii="宋体" w:hAnsi="宋体"/>
          <w:szCs w:val="21"/>
          <w:highlight w:val="yellow"/>
        </w:rPr>
      </w:pPr>
      <w:r w:rsidRPr="00F61814">
        <w:rPr>
          <w:rFonts w:ascii="宋体" w:hAnsi="宋体" w:hint="eastAsia"/>
          <w:szCs w:val="21"/>
          <w:highlight w:val="yellow"/>
        </w:rPr>
        <w:t xml:space="preserve">11.8  </w:t>
      </w:r>
      <w:bookmarkStart w:id="436" w:name="_Toc522192681"/>
      <w:r w:rsidRPr="00F61814">
        <w:rPr>
          <w:rFonts w:ascii="宋体" w:hAnsi="宋体" w:hint="eastAsia"/>
          <w:szCs w:val="21"/>
          <w:highlight w:val="yellow"/>
        </w:rPr>
        <w:t>对低于“基准价8%”的投标人视为不合格报价。</w:t>
      </w:r>
    </w:p>
    <w:p w:rsidR="004C6968" w:rsidRPr="00F61814" w:rsidRDefault="00F61814">
      <w:pPr>
        <w:snapToGrid w:val="0"/>
        <w:spacing w:line="360" w:lineRule="auto"/>
        <w:ind w:firstLineChars="200" w:firstLine="420"/>
        <w:rPr>
          <w:rFonts w:ascii="宋体" w:hAnsi="宋体"/>
          <w:szCs w:val="21"/>
          <w:highlight w:val="yellow"/>
        </w:rPr>
      </w:pPr>
      <w:r w:rsidRPr="00F61814">
        <w:rPr>
          <w:rFonts w:ascii="宋体" w:hAnsi="宋体" w:hint="eastAsia"/>
          <w:szCs w:val="21"/>
          <w:highlight w:val="yellow"/>
        </w:rPr>
        <w:t>11.9  开标后三个工作日内未及时提交履约担保金的。</w:t>
      </w:r>
    </w:p>
    <w:p w:rsidR="004C6968" w:rsidRPr="00F61814" w:rsidRDefault="00F61814">
      <w:pPr>
        <w:snapToGrid w:val="0"/>
        <w:spacing w:line="360" w:lineRule="auto"/>
        <w:ind w:firstLineChars="200" w:firstLine="420"/>
        <w:rPr>
          <w:rFonts w:ascii="宋体" w:hAnsi="宋体"/>
          <w:szCs w:val="21"/>
        </w:rPr>
      </w:pPr>
      <w:r w:rsidRPr="00F61814">
        <w:rPr>
          <w:rFonts w:ascii="宋体" w:hAnsi="宋体" w:hint="eastAsia"/>
          <w:szCs w:val="21"/>
          <w:highlight w:val="yellow"/>
        </w:rPr>
        <w:t>11.10其他未能实质响应招标文件提出的实质性要求和条件的。</w:t>
      </w:r>
    </w:p>
    <w:p w:rsidR="004C6968" w:rsidRPr="00F61814" w:rsidRDefault="00F61814">
      <w:pPr>
        <w:pStyle w:val="a3"/>
        <w:spacing w:line="360" w:lineRule="auto"/>
        <w:ind w:firstLine="422"/>
        <w:rPr>
          <w:rFonts w:ascii="宋体" w:hAnsi="宋体"/>
          <w:szCs w:val="21"/>
        </w:rPr>
      </w:pPr>
      <w:r w:rsidRPr="00F61814">
        <w:rPr>
          <w:rFonts w:ascii="宋体" w:hAnsi="宋体" w:hint="eastAsia"/>
          <w:b/>
          <w:szCs w:val="21"/>
        </w:rPr>
        <w:t>附表1 初步审查表</w:t>
      </w:r>
      <w:bookmarkEnd w:id="436"/>
    </w:p>
    <w:p w:rsidR="004C6968" w:rsidRPr="00F61814" w:rsidRDefault="004C6968">
      <w:pPr>
        <w:adjustRightInd w:val="0"/>
        <w:snapToGrid w:val="0"/>
        <w:spacing w:line="360" w:lineRule="auto"/>
        <w:ind w:left="424"/>
        <w:jc w:val="center"/>
        <w:rPr>
          <w:rFonts w:ascii="宋体" w:hAnsi="宋体"/>
          <w:b/>
          <w:szCs w:val="21"/>
        </w:rPr>
      </w:pPr>
      <w:bookmarkStart w:id="437" w:name="_Toc478815458"/>
      <w:bookmarkStart w:id="438" w:name="_Toc478815571"/>
    </w:p>
    <w:p w:rsidR="004C6968" w:rsidRPr="00F61814" w:rsidRDefault="00F61814">
      <w:pPr>
        <w:adjustRightInd w:val="0"/>
        <w:snapToGrid w:val="0"/>
        <w:spacing w:line="360" w:lineRule="auto"/>
        <w:ind w:left="424"/>
        <w:jc w:val="center"/>
        <w:rPr>
          <w:rFonts w:ascii="宋体" w:hAnsi="宋体" w:cs="宋体"/>
          <w:sz w:val="28"/>
          <w:szCs w:val="21"/>
        </w:rPr>
      </w:pPr>
      <w:r w:rsidRPr="00F61814">
        <w:rPr>
          <w:rFonts w:ascii="宋体" w:hAnsi="宋体" w:hint="eastAsia"/>
          <w:b/>
          <w:szCs w:val="21"/>
        </w:rPr>
        <w:t>初步审查表</w:t>
      </w:r>
      <w:bookmarkEnd w:id="437"/>
      <w:bookmarkEnd w:id="438"/>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2127"/>
        <w:gridCol w:w="5953"/>
      </w:tblGrid>
      <w:tr w:rsidR="004C6968" w:rsidRPr="00F61814">
        <w:trPr>
          <w:trHeight w:val="570"/>
        </w:trPr>
        <w:tc>
          <w:tcPr>
            <w:tcW w:w="1134" w:type="dxa"/>
            <w:tcBorders>
              <w:top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b/>
                <w:szCs w:val="21"/>
              </w:rPr>
            </w:pPr>
            <w:r w:rsidRPr="00F61814">
              <w:rPr>
                <w:rFonts w:ascii="宋体" w:hAnsi="宋体" w:hint="eastAsia"/>
                <w:b/>
                <w:szCs w:val="21"/>
              </w:rPr>
              <w:t>初步评审</w:t>
            </w: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b/>
                <w:szCs w:val="21"/>
              </w:rPr>
            </w:pPr>
            <w:r w:rsidRPr="00F61814">
              <w:rPr>
                <w:rFonts w:ascii="宋体" w:hAnsi="宋体" w:hint="eastAsia"/>
                <w:b/>
                <w:szCs w:val="21"/>
              </w:rPr>
              <w:t>评审因素</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b/>
                <w:szCs w:val="21"/>
              </w:rPr>
            </w:pPr>
            <w:r w:rsidRPr="00F61814">
              <w:rPr>
                <w:rFonts w:ascii="宋体" w:hAnsi="宋体" w:hint="eastAsia"/>
                <w:b/>
                <w:szCs w:val="21"/>
              </w:rPr>
              <w:t>评审标准</w:t>
            </w:r>
          </w:p>
        </w:tc>
      </w:tr>
      <w:tr w:rsidR="004C6968" w:rsidRPr="00F61814">
        <w:trPr>
          <w:trHeight w:val="570"/>
        </w:trPr>
        <w:tc>
          <w:tcPr>
            <w:tcW w:w="1134" w:type="dxa"/>
            <w:vMerge w:val="restart"/>
            <w:tcBorders>
              <w:top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szCs w:val="21"/>
              </w:rPr>
            </w:pPr>
            <w:r w:rsidRPr="00F61814">
              <w:rPr>
                <w:rFonts w:ascii="宋体" w:hAnsi="宋体"/>
                <w:szCs w:val="21"/>
              </w:rPr>
              <w:t>形式评审标准</w:t>
            </w: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投标人名称</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与营业执照、资质证书一致</w:t>
            </w:r>
          </w:p>
        </w:tc>
      </w:tr>
      <w:tr w:rsidR="004C6968" w:rsidRPr="00F61814">
        <w:trPr>
          <w:trHeight w:val="570"/>
        </w:trPr>
        <w:tc>
          <w:tcPr>
            <w:tcW w:w="1134" w:type="dxa"/>
            <w:vMerge/>
            <w:tcBorders>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投标函签字盖章</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有法定代表人或其委托代理人签字或加盖单位章</w:t>
            </w:r>
          </w:p>
        </w:tc>
      </w:tr>
      <w:tr w:rsidR="004C6968" w:rsidRPr="00F61814">
        <w:trPr>
          <w:trHeight w:val="570"/>
        </w:trPr>
        <w:tc>
          <w:tcPr>
            <w:tcW w:w="1134" w:type="dxa"/>
            <w:vMerge/>
            <w:tcBorders>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投标总价密封性</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资信或者技术标中没有出现投标的价格信息</w:t>
            </w:r>
          </w:p>
        </w:tc>
      </w:tr>
      <w:tr w:rsidR="004C6968" w:rsidRPr="00F61814">
        <w:trPr>
          <w:trHeight w:val="570"/>
        </w:trPr>
        <w:tc>
          <w:tcPr>
            <w:tcW w:w="1134" w:type="dxa"/>
            <w:vMerge w:val="restart"/>
            <w:tcBorders>
              <w:top w:val="single" w:sz="4" w:space="0" w:color="auto"/>
              <w:left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szCs w:val="21"/>
              </w:rPr>
            </w:pPr>
            <w:r w:rsidRPr="00F61814">
              <w:rPr>
                <w:rFonts w:ascii="宋体" w:hAnsi="宋体" w:hint="eastAsia"/>
                <w:szCs w:val="21"/>
              </w:rPr>
              <w:t>资格评审标准</w:t>
            </w: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营业执照</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具备有效的营业执照</w:t>
            </w:r>
          </w:p>
        </w:tc>
      </w:tr>
      <w:tr w:rsidR="004C6968" w:rsidRPr="00F61814">
        <w:trPr>
          <w:trHeight w:val="570"/>
        </w:trPr>
        <w:tc>
          <w:tcPr>
            <w:tcW w:w="1134" w:type="dxa"/>
            <w:vMerge/>
            <w:tcBorders>
              <w:left w:val="single" w:sz="4" w:space="0" w:color="auto"/>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投标人资格要求</w:t>
            </w:r>
          </w:p>
        </w:tc>
        <w:tc>
          <w:tcPr>
            <w:tcW w:w="5953" w:type="dxa"/>
            <w:tcBorders>
              <w:top w:val="single" w:sz="4" w:space="0" w:color="auto"/>
              <w:left w:val="single" w:sz="4" w:space="0" w:color="auto"/>
              <w:bottom w:val="single" w:sz="4" w:space="0" w:color="auto"/>
              <w:right w:val="single" w:sz="4" w:space="0" w:color="auto"/>
            </w:tcBorders>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符合招标文件要求</w:t>
            </w:r>
          </w:p>
        </w:tc>
      </w:tr>
      <w:tr w:rsidR="004C6968" w:rsidRPr="00F61814">
        <w:trPr>
          <w:trHeight w:val="570"/>
        </w:trPr>
        <w:tc>
          <w:tcPr>
            <w:tcW w:w="1134" w:type="dxa"/>
            <w:vMerge w:val="restart"/>
            <w:tcBorders>
              <w:top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szCs w:val="21"/>
              </w:rPr>
            </w:pPr>
            <w:r w:rsidRPr="00F61814">
              <w:rPr>
                <w:rFonts w:ascii="宋体" w:hAnsi="宋体"/>
                <w:szCs w:val="21"/>
              </w:rPr>
              <w:lastRenderedPageBreak/>
              <w:t>响应性评审标准</w:t>
            </w: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投标内容</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符合</w:t>
            </w:r>
            <w:r w:rsidRPr="00F61814">
              <w:rPr>
                <w:rFonts w:ascii="宋体" w:hAnsi="宋体" w:hint="eastAsia"/>
                <w:szCs w:val="21"/>
              </w:rPr>
              <w:t>招标文件要求</w:t>
            </w:r>
          </w:p>
        </w:tc>
      </w:tr>
      <w:tr w:rsidR="004C6968" w:rsidRPr="00F61814">
        <w:trPr>
          <w:trHeight w:val="570"/>
        </w:trPr>
        <w:tc>
          <w:tcPr>
            <w:tcW w:w="1134" w:type="dxa"/>
            <w:vMerge/>
            <w:tcBorders>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工期</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符合</w:t>
            </w:r>
            <w:r w:rsidRPr="00F61814">
              <w:rPr>
                <w:rFonts w:ascii="宋体" w:hAnsi="宋体" w:hint="eastAsia"/>
                <w:szCs w:val="21"/>
              </w:rPr>
              <w:t>招标文件要求</w:t>
            </w:r>
          </w:p>
        </w:tc>
      </w:tr>
      <w:tr w:rsidR="004C6968" w:rsidRPr="00F61814">
        <w:trPr>
          <w:trHeight w:val="570"/>
        </w:trPr>
        <w:tc>
          <w:tcPr>
            <w:tcW w:w="1134" w:type="dxa"/>
            <w:vMerge/>
            <w:tcBorders>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工程质量</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符合</w:t>
            </w:r>
            <w:r w:rsidRPr="00F61814">
              <w:rPr>
                <w:rFonts w:ascii="宋体" w:hAnsi="宋体" w:hint="eastAsia"/>
                <w:szCs w:val="21"/>
              </w:rPr>
              <w:t>招标文件要求</w:t>
            </w:r>
          </w:p>
        </w:tc>
      </w:tr>
      <w:tr w:rsidR="004C6968" w:rsidRPr="00F61814">
        <w:trPr>
          <w:trHeight w:val="570"/>
        </w:trPr>
        <w:tc>
          <w:tcPr>
            <w:tcW w:w="1134" w:type="dxa"/>
            <w:vMerge/>
            <w:tcBorders>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投标有效期</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符合</w:t>
            </w:r>
            <w:r w:rsidRPr="00F61814">
              <w:rPr>
                <w:rFonts w:ascii="宋体" w:hAnsi="宋体" w:hint="eastAsia"/>
                <w:szCs w:val="21"/>
              </w:rPr>
              <w:t>招标文件要求</w:t>
            </w:r>
          </w:p>
        </w:tc>
      </w:tr>
      <w:tr w:rsidR="004C6968" w:rsidRPr="00F61814">
        <w:trPr>
          <w:trHeight w:val="570"/>
        </w:trPr>
        <w:tc>
          <w:tcPr>
            <w:tcW w:w="1134" w:type="dxa"/>
            <w:vMerge/>
            <w:tcBorders>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投标保证金</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符合</w:t>
            </w:r>
            <w:r w:rsidRPr="00F61814">
              <w:rPr>
                <w:rFonts w:ascii="宋体" w:hAnsi="宋体" w:hint="eastAsia"/>
                <w:szCs w:val="21"/>
              </w:rPr>
              <w:t>招标文件要求</w:t>
            </w:r>
          </w:p>
        </w:tc>
      </w:tr>
      <w:tr w:rsidR="004C6968" w:rsidRPr="00F61814">
        <w:trPr>
          <w:trHeight w:val="570"/>
        </w:trPr>
        <w:tc>
          <w:tcPr>
            <w:tcW w:w="1134" w:type="dxa"/>
            <w:vMerge/>
            <w:tcBorders>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权利义务</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szCs w:val="21"/>
              </w:rPr>
              <w:t>符合</w:t>
            </w:r>
            <w:r w:rsidRPr="00F61814">
              <w:rPr>
                <w:rFonts w:ascii="宋体" w:hAnsi="宋体" w:hint="eastAsia"/>
                <w:szCs w:val="21"/>
              </w:rPr>
              <w:t>招标文件要求</w:t>
            </w:r>
          </w:p>
        </w:tc>
      </w:tr>
      <w:tr w:rsidR="004C6968" w:rsidRPr="00F61814">
        <w:trPr>
          <w:trHeight w:val="570"/>
        </w:trPr>
        <w:tc>
          <w:tcPr>
            <w:tcW w:w="1134" w:type="dxa"/>
            <w:vMerge/>
            <w:tcBorders>
              <w:right w:val="single" w:sz="4" w:space="0" w:color="auto"/>
            </w:tcBorders>
            <w:vAlign w:val="center"/>
          </w:tcPr>
          <w:p w:rsidR="004C6968" w:rsidRPr="00F61814" w:rsidRDefault="004C6968">
            <w:pPr>
              <w:adjustRightInd w:val="0"/>
              <w:snapToGrid w:val="0"/>
              <w:spacing w:line="336" w:lineRule="auto"/>
              <w:jc w:val="center"/>
              <w:textAlignment w:val="baseline"/>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kern w:val="0"/>
              </w:rPr>
              <w:t>样板符合度</w:t>
            </w:r>
          </w:p>
        </w:tc>
        <w:tc>
          <w:tcPr>
            <w:tcW w:w="5953"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样板质感、颜色、厚度、制作工艺、材料质量符合设计图纸及招标文件技术要求的规定。</w:t>
            </w:r>
          </w:p>
        </w:tc>
      </w:tr>
    </w:tbl>
    <w:p w:rsidR="004C6968" w:rsidRPr="00F61814" w:rsidRDefault="00F61814">
      <w:bookmarkStart w:id="439" w:name="_Toc332121767"/>
      <w:bookmarkStart w:id="440" w:name="_Toc326045633"/>
      <w:bookmarkStart w:id="441" w:name="_Toc327515152"/>
      <w:bookmarkStart w:id="442" w:name="_Toc325045855"/>
      <w:bookmarkStart w:id="443" w:name="_Toc327520261"/>
      <w:bookmarkStart w:id="444" w:name="_Toc330213999"/>
      <w:bookmarkStart w:id="445" w:name="_Toc326131456"/>
      <w:r w:rsidRPr="00F61814">
        <w:rPr>
          <w:rFonts w:hint="eastAsia"/>
        </w:rPr>
        <w:t>附表</w:t>
      </w:r>
      <w:r w:rsidRPr="00F61814">
        <w:rPr>
          <w:rFonts w:hint="eastAsia"/>
        </w:rPr>
        <w:t xml:space="preserve">2 </w:t>
      </w:r>
      <w:bookmarkEnd w:id="439"/>
      <w:bookmarkEnd w:id="440"/>
      <w:bookmarkEnd w:id="441"/>
      <w:bookmarkEnd w:id="442"/>
      <w:bookmarkEnd w:id="443"/>
      <w:bookmarkEnd w:id="444"/>
      <w:bookmarkEnd w:id="445"/>
      <w:r w:rsidRPr="00F61814">
        <w:rPr>
          <w:rFonts w:hint="eastAsia"/>
        </w:rPr>
        <w:t>评分标准</w:t>
      </w:r>
    </w:p>
    <w:p w:rsidR="004C6968" w:rsidRPr="00F61814" w:rsidRDefault="00F61814" w:rsidP="004C6968">
      <w:pPr>
        <w:pStyle w:val="2TimesNewRoman5020"/>
        <w:spacing w:before="120" w:afterLines="50"/>
        <w:jc w:val="left"/>
        <w:outlineLvl w:val="9"/>
        <w:rPr>
          <w:rFonts w:ascii="宋体" w:eastAsia="宋体" w:hAnsi="宋体"/>
          <w:b/>
          <w:szCs w:val="21"/>
        </w:rPr>
      </w:pPr>
      <w:bookmarkStart w:id="446" w:name="_Toc522192682"/>
      <w:r w:rsidRPr="00F61814">
        <w:rPr>
          <w:rFonts w:ascii="宋体" w:eastAsia="宋体" w:hAnsi="宋体" w:hint="eastAsia"/>
          <w:b/>
          <w:szCs w:val="21"/>
        </w:rPr>
        <w:t>一、资信评审(权重30%)</w:t>
      </w:r>
      <w:bookmarkEnd w:id="446"/>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1135"/>
        <w:gridCol w:w="6379"/>
        <w:gridCol w:w="707"/>
      </w:tblGrid>
      <w:tr w:rsidR="004C6968" w:rsidRPr="00F61814">
        <w:trPr>
          <w:trHeight w:val="456"/>
        </w:trPr>
        <w:tc>
          <w:tcPr>
            <w:tcW w:w="568" w:type="dxa"/>
            <w:tcBorders>
              <w:top w:val="single" w:sz="4" w:space="0" w:color="auto"/>
              <w:bottom w:val="single" w:sz="4" w:space="0" w:color="auto"/>
              <w:right w:val="single" w:sz="4" w:space="0" w:color="auto"/>
            </w:tcBorders>
            <w:shd w:val="clear" w:color="auto" w:fill="C6D9F1"/>
            <w:vAlign w:val="center"/>
          </w:tcPr>
          <w:p w:rsidR="004C6968" w:rsidRPr="00F61814" w:rsidRDefault="00F61814">
            <w:pPr>
              <w:adjustRightInd w:val="0"/>
              <w:snapToGrid w:val="0"/>
              <w:spacing w:line="300" w:lineRule="auto"/>
              <w:jc w:val="center"/>
              <w:textAlignment w:val="baseline"/>
              <w:rPr>
                <w:rFonts w:ascii="宋体" w:hAnsi="宋体"/>
                <w:szCs w:val="21"/>
              </w:rPr>
            </w:pPr>
            <w:r w:rsidRPr="00F61814">
              <w:rPr>
                <w:rFonts w:ascii="宋体" w:hAnsi="宋体" w:hint="eastAsia"/>
                <w:b/>
                <w:szCs w:val="21"/>
              </w:rPr>
              <w:t>序号</w:t>
            </w:r>
          </w:p>
        </w:tc>
        <w:tc>
          <w:tcPr>
            <w:tcW w:w="1135" w:type="dxa"/>
            <w:tcBorders>
              <w:top w:val="single" w:sz="4" w:space="0" w:color="auto"/>
              <w:left w:val="single" w:sz="4" w:space="0" w:color="auto"/>
              <w:bottom w:val="single" w:sz="4" w:space="0" w:color="auto"/>
              <w:right w:val="single" w:sz="4" w:space="0" w:color="auto"/>
            </w:tcBorders>
            <w:shd w:val="clear" w:color="auto" w:fill="C6D9F1"/>
            <w:vAlign w:val="center"/>
          </w:tcPr>
          <w:p w:rsidR="004C6968" w:rsidRPr="00F61814" w:rsidRDefault="00F61814">
            <w:pPr>
              <w:adjustRightInd w:val="0"/>
              <w:snapToGrid w:val="0"/>
              <w:spacing w:line="300" w:lineRule="auto"/>
              <w:jc w:val="center"/>
              <w:textAlignment w:val="baseline"/>
              <w:rPr>
                <w:rFonts w:ascii="宋体" w:hAnsi="宋体"/>
                <w:szCs w:val="21"/>
              </w:rPr>
            </w:pPr>
            <w:r w:rsidRPr="00F61814">
              <w:rPr>
                <w:rFonts w:ascii="宋体" w:hAnsi="宋体" w:hint="eastAsia"/>
                <w:b/>
                <w:szCs w:val="21"/>
              </w:rPr>
              <w:t>评分因素</w:t>
            </w:r>
          </w:p>
        </w:tc>
        <w:tc>
          <w:tcPr>
            <w:tcW w:w="6379" w:type="dxa"/>
            <w:tcBorders>
              <w:top w:val="single" w:sz="4" w:space="0" w:color="auto"/>
              <w:left w:val="single" w:sz="4" w:space="0" w:color="auto"/>
              <w:bottom w:val="single" w:sz="4" w:space="0" w:color="auto"/>
              <w:right w:val="single" w:sz="4" w:space="0" w:color="auto"/>
            </w:tcBorders>
            <w:shd w:val="clear" w:color="auto" w:fill="C6D9F1"/>
            <w:vAlign w:val="center"/>
          </w:tcPr>
          <w:p w:rsidR="004C6968" w:rsidRPr="00F61814" w:rsidRDefault="00F61814">
            <w:pPr>
              <w:adjustRightInd w:val="0"/>
              <w:snapToGrid w:val="0"/>
              <w:spacing w:line="300" w:lineRule="auto"/>
              <w:jc w:val="center"/>
              <w:textAlignment w:val="baseline"/>
              <w:rPr>
                <w:rFonts w:ascii="宋体" w:hAnsi="宋体"/>
                <w:szCs w:val="21"/>
              </w:rPr>
            </w:pPr>
            <w:r w:rsidRPr="00F61814">
              <w:rPr>
                <w:rFonts w:ascii="宋体" w:hAnsi="宋体" w:hint="eastAsia"/>
                <w:b/>
                <w:szCs w:val="21"/>
              </w:rPr>
              <w:t>评分标准</w:t>
            </w:r>
          </w:p>
        </w:tc>
        <w:tc>
          <w:tcPr>
            <w:tcW w:w="707" w:type="dxa"/>
            <w:tcBorders>
              <w:top w:val="single" w:sz="4" w:space="0" w:color="auto"/>
              <w:left w:val="single" w:sz="4" w:space="0" w:color="auto"/>
              <w:bottom w:val="single" w:sz="4" w:space="0" w:color="auto"/>
              <w:right w:val="single" w:sz="4" w:space="0" w:color="auto"/>
            </w:tcBorders>
            <w:shd w:val="clear" w:color="auto" w:fill="C6D9F1"/>
            <w:vAlign w:val="center"/>
          </w:tcPr>
          <w:p w:rsidR="004C6968" w:rsidRPr="00F61814" w:rsidRDefault="00F61814">
            <w:pPr>
              <w:adjustRightInd w:val="0"/>
              <w:snapToGrid w:val="0"/>
              <w:spacing w:line="300" w:lineRule="auto"/>
              <w:jc w:val="center"/>
              <w:textAlignment w:val="baseline"/>
              <w:rPr>
                <w:rFonts w:ascii="宋体" w:hAnsi="宋体"/>
                <w:b/>
                <w:szCs w:val="21"/>
              </w:rPr>
            </w:pPr>
            <w:r w:rsidRPr="00F61814">
              <w:rPr>
                <w:rFonts w:ascii="宋体" w:hAnsi="宋体" w:hint="eastAsia"/>
                <w:b/>
                <w:szCs w:val="21"/>
              </w:rPr>
              <w:t>分值</w:t>
            </w:r>
          </w:p>
        </w:tc>
      </w:tr>
      <w:tr w:rsidR="004C6968" w:rsidRPr="00F61814">
        <w:trPr>
          <w:trHeight w:val="880"/>
        </w:trPr>
        <w:tc>
          <w:tcPr>
            <w:tcW w:w="568" w:type="dxa"/>
            <w:tcBorders>
              <w:top w:val="single" w:sz="4" w:space="0" w:color="auto"/>
              <w:right w:val="single" w:sz="4" w:space="0" w:color="auto"/>
            </w:tcBorders>
            <w:vAlign w:val="center"/>
          </w:tcPr>
          <w:p w:rsidR="004C6968" w:rsidRPr="00F61814" w:rsidRDefault="004C6968">
            <w:pPr>
              <w:pStyle w:val="ac"/>
              <w:numPr>
                <w:ilvl w:val="0"/>
                <w:numId w:val="6"/>
              </w:numPr>
              <w:spacing w:line="360" w:lineRule="exact"/>
              <w:ind w:firstLineChars="0"/>
              <w:jc w:val="center"/>
              <w:rPr>
                <w:rFonts w:ascii="宋体" w:hAnsi="宋体"/>
                <w:szCs w:val="21"/>
              </w:rPr>
            </w:pPr>
          </w:p>
        </w:tc>
        <w:tc>
          <w:tcPr>
            <w:tcW w:w="1135" w:type="dxa"/>
            <w:tcBorders>
              <w:top w:val="single" w:sz="4" w:space="0" w:color="auto"/>
              <w:left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投标人综合实力</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资信证明： AA及以上得5分；其他得0分。以银行或第三方资信专业评级机构出具的资信证明复印件为准，否则不予认可。</w:t>
            </w:r>
          </w:p>
        </w:tc>
        <w:tc>
          <w:tcPr>
            <w:tcW w:w="707" w:type="dxa"/>
            <w:tcBorders>
              <w:top w:val="single" w:sz="4" w:space="0" w:color="auto"/>
              <w:left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5分</w:t>
            </w:r>
          </w:p>
        </w:tc>
      </w:tr>
      <w:tr w:rsidR="004C6968" w:rsidRPr="00F61814">
        <w:trPr>
          <w:trHeight w:val="1191"/>
        </w:trPr>
        <w:tc>
          <w:tcPr>
            <w:tcW w:w="568"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6"/>
              </w:numPr>
              <w:spacing w:line="360" w:lineRule="exact"/>
              <w:ind w:firstLineChars="0"/>
              <w:jc w:val="center"/>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同类工程业绩</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Theme="minorEastAsia" w:eastAsiaTheme="minorEastAsia" w:hAnsiTheme="minorEastAsia"/>
                <w:szCs w:val="21"/>
              </w:rPr>
            </w:pPr>
            <w:r w:rsidRPr="00F61814">
              <w:rPr>
                <w:rFonts w:asciiTheme="minorEastAsia" w:eastAsiaTheme="minorEastAsia" w:hAnsiTheme="minorEastAsia" w:hint="eastAsia"/>
                <w:bCs/>
                <w:szCs w:val="21"/>
              </w:rPr>
              <w:t>投标人</w:t>
            </w:r>
            <w:r w:rsidRPr="00F61814">
              <w:rPr>
                <w:rFonts w:asciiTheme="minorEastAsia" w:eastAsiaTheme="minorEastAsia" w:hAnsiTheme="minorEastAsia" w:hint="eastAsia"/>
              </w:rPr>
              <w:t>提交投标文件截止时间</w:t>
            </w:r>
            <w:r w:rsidRPr="00F61814">
              <w:rPr>
                <w:rFonts w:asciiTheme="minorEastAsia" w:eastAsiaTheme="minorEastAsia" w:hAnsiTheme="minorEastAsia" w:hint="eastAsia"/>
                <w:bCs/>
                <w:szCs w:val="21"/>
              </w:rPr>
              <w:t>前36个月内</w:t>
            </w:r>
            <w:r w:rsidRPr="00F61814">
              <w:rPr>
                <w:rFonts w:asciiTheme="minorEastAsia" w:eastAsiaTheme="minorEastAsia" w:hAnsiTheme="minorEastAsia" w:hint="eastAsia"/>
                <w:szCs w:val="21"/>
              </w:rPr>
              <w:t>（以竣工验收记录或竣工验收备案表上建设单位签字的时间为准），在国内已完工的单项合同金额1000万元以上商业综合体精装修工程</w:t>
            </w:r>
            <w:r w:rsidRPr="00F61814">
              <w:rPr>
                <w:rFonts w:ascii="宋体" w:hAnsi="宋体" w:hint="eastAsia"/>
                <w:szCs w:val="21"/>
              </w:rPr>
              <w:t>（仅限于购物广场、商场、酒店）</w:t>
            </w:r>
            <w:r w:rsidRPr="00F61814">
              <w:rPr>
                <w:rFonts w:asciiTheme="minorEastAsia" w:eastAsiaTheme="minorEastAsia" w:hAnsiTheme="minorEastAsia" w:hint="eastAsia"/>
                <w:szCs w:val="21"/>
              </w:rPr>
              <w:t>施工业绩，按下列标准计分：</w:t>
            </w:r>
          </w:p>
          <w:p w:rsidR="004C6968" w:rsidRPr="00F61814" w:rsidRDefault="00F61814">
            <w:pPr>
              <w:spacing w:line="400" w:lineRule="exact"/>
              <w:rPr>
                <w:rFonts w:asciiTheme="minorEastAsia" w:eastAsiaTheme="minorEastAsia" w:hAnsiTheme="minorEastAsia"/>
                <w:szCs w:val="21"/>
              </w:rPr>
            </w:pPr>
            <w:r w:rsidRPr="00F61814">
              <w:rPr>
                <w:rFonts w:asciiTheme="minorEastAsia" w:eastAsiaTheme="minorEastAsia" w:hAnsiTheme="minorEastAsia" w:hint="eastAsia"/>
                <w:szCs w:val="21"/>
              </w:rPr>
              <w:t>（1）提供1个项目所在地（即湖南省）业绩得4分，每增1个业绩加4分；</w:t>
            </w:r>
          </w:p>
          <w:p w:rsidR="004C6968" w:rsidRPr="00F61814" w:rsidRDefault="00F61814">
            <w:pPr>
              <w:spacing w:line="400" w:lineRule="exact"/>
              <w:rPr>
                <w:rFonts w:asciiTheme="minorEastAsia" w:eastAsiaTheme="minorEastAsia" w:hAnsiTheme="minorEastAsia"/>
                <w:szCs w:val="21"/>
              </w:rPr>
            </w:pPr>
            <w:r w:rsidRPr="00F61814">
              <w:rPr>
                <w:rFonts w:asciiTheme="minorEastAsia" w:eastAsiaTheme="minorEastAsia" w:hAnsiTheme="minorEastAsia" w:hint="eastAsia"/>
                <w:szCs w:val="21"/>
              </w:rPr>
              <w:t>（2）提供其他地区（即湖南省外）业绩得2分，每增1个业绩加2分。</w:t>
            </w:r>
          </w:p>
          <w:p w:rsidR="004C6968" w:rsidRPr="00F61814" w:rsidRDefault="00F61814">
            <w:pPr>
              <w:spacing w:line="400" w:lineRule="exact"/>
              <w:rPr>
                <w:rFonts w:asciiTheme="minorEastAsia" w:eastAsiaTheme="minorEastAsia" w:hAnsiTheme="minorEastAsia"/>
                <w:bCs/>
                <w:szCs w:val="21"/>
              </w:rPr>
            </w:pPr>
            <w:r w:rsidRPr="00F61814">
              <w:rPr>
                <w:rFonts w:asciiTheme="minorEastAsia" w:eastAsiaTheme="minorEastAsia" w:hAnsiTheme="minorEastAsia" w:hint="eastAsia"/>
                <w:bCs/>
                <w:szCs w:val="21"/>
              </w:rPr>
              <w:t>本项最高得20分。（投标文件中须提供合同关键页复印件及竣工验收证明复印件加盖投标人公章，缺一不可。投标时须提供合同及竣工验收证明原件，未提供不得分）。</w:t>
            </w:r>
          </w:p>
          <w:p w:rsidR="004C6968" w:rsidRPr="00F61814" w:rsidRDefault="00F61814">
            <w:pPr>
              <w:spacing w:line="400" w:lineRule="exact"/>
              <w:rPr>
                <w:rFonts w:asciiTheme="minorEastAsia" w:eastAsiaTheme="minorEastAsia" w:hAnsiTheme="minorEastAsia"/>
                <w:bCs/>
                <w:szCs w:val="21"/>
              </w:rPr>
            </w:pPr>
            <w:r w:rsidRPr="00F61814">
              <w:rPr>
                <w:rFonts w:asciiTheme="minorEastAsia" w:eastAsiaTheme="minorEastAsia" w:hAnsiTheme="minorEastAsia" w:hint="eastAsia"/>
                <w:bCs/>
                <w:szCs w:val="21"/>
              </w:rPr>
              <w:t>注：投标人作为总包单位将精装修工程分包给其他单位的项目不予认可。总包合同下的精装修工程，须提供相关证明材料证明精装修分项工程金额不低于人民币1000万元，否则不予认可。</w:t>
            </w:r>
          </w:p>
          <w:p w:rsidR="004C6968" w:rsidRPr="00F61814" w:rsidRDefault="00F61814">
            <w:pPr>
              <w:spacing w:line="360" w:lineRule="exact"/>
              <w:rPr>
                <w:rFonts w:ascii="宋体" w:hAnsi="宋体"/>
                <w:szCs w:val="21"/>
              </w:rPr>
            </w:pPr>
            <w:r w:rsidRPr="00F61814">
              <w:rPr>
                <w:highlight w:val="yellow"/>
              </w:rPr>
              <w:t>类似业绩需提供</w:t>
            </w:r>
            <w:r w:rsidRPr="00F61814">
              <w:rPr>
                <w:rFonts w:hint="eastAsia"/>
                <w:highlight w:val="yellow"/>
              </w:rPr>
              <w:t>建设</w:t>
            </w:r>
            <w:r w:rsidRPr="00F61814">
              <w:rPr>
                <w:highlight w:val="yellow"/>
              </w:rPr>
              <w:t>方</w:t>
            </w:r>
            <w:r w:rsidRPr="00F61814">
              <w:rPr>
                <w:rFonts w:hint="eastAsia"/>
                <w:highlight w:val="yellow"/>
              </w:rPr>
              <w:t>工程</w:t>
            </w:r>
            <w:r w:rsidRPr="00F61814">
              <w:rPr>
                <w:highlight w:val="yellow"/>
              </w:rPr>
              <w:t>部负责人联系电话否则不予认可</w:t>
            </w:r>
            <w:r w:rsidRPr="00F61814">
              <w:rPr>
                <w:rFonts w:ascii="宋体" w:hAnsi="宋体" w:cs="Courier New" w:hint="eastAsia"/>
                <w:bCs/>
                <w:szCs w:val="21"/>
                <w:highlight w:val="yellow"/>
              </w:rPr>
              <w:t>。</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20分</w:t>
            </w:r>
          </w:p>
        </w:tc>
      </w:tr>
      <w:tr w:rsidR="004C6968" w:rsidRPr="00F61814">
        <w:trPr>
          <w:trHeight w:val="506"/>
        </w:trPr>
        <w:tc>
          <w:tcPr>
            <w:tcW w:w="568"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6"/>
              </w:numPr>
              <w:spacing w:line="360" w:lineRule="exact"/>
              <w:ind w:firstLineChars="0"/>
              <w:jc w:val="center"/>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rPr>
                <w:rFonts w:ascii="宋体" w:hAnsi="宋体"/>
                <w:szCs w:val="21"/>
              </w:rPr>
            </w:pPr>
            <w:r w:rsidRPr="00F61814">
              <w:rPr>
                <w:rFonts w:ascii="宋体" w:hAnsi="宋体" w:hint="eastAsia"/>
                <w:szCs w:val="21"/>
              </w:rPr>
              <w:t>项目负责人业绩</w:t>
            </w:r>
          </w:p>
          <w:p w:rsidR="004C6968" w:rsidRPr="00F61814" w:rsidRDefault="004C6968">
            <w:pPr>
              <w:spacing w:line="360" w:lineRule="exact"/>
              <w:rPr>
                <w:rFonts w:ascii="宋体" w:hAnsi="宋体"/>
                <w:szCs w:val="21"/>
              </w:rPr>
            </w:pP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Theme="minorEastAsia" w:eastAsiaTheme="minorEastAsia" w:hAnsiTheme="minorEastAsia"/>
                <w:szCs w:val="21"/>
              </w:rPr>
            </w:pPr>
            <w:r w:rsidRPr="00F61814">
              <w:rPr>
                <w:rFonts w:asciiTheme="minorEastAsia" w:eastAsiaTheme="minorEastAsia" w:hAnsiTheme="minorEastAsia" w:hint="eastAsia"/>
                <w:szCs w:val="21"/>
              </w:rPr>
              <w:t>担任项目负责人职务</w:t>
            </w:r>
            <w:r w:rsidRPr="00F61814">
              <w:rPr>
                <w:rFonts w:asciiTheme="minorEastAsia" w:eastAsiaTheme="minorEastAsia" w:hAnsiTheme="minorEastAsia" w:hint="eastAsia"/>
              </w:rPr>
              <w:t>提交投标文件截止时间</w:t>
            </w:r>
            <w:r w:rsidRPr="00F61814">
              <w:rPr>
                <w:rFonts w:asciiTheme="minorEastAsia" w:eastAsiaTheme="minorEastAsia" w:hAnsiTheme="minorEastAsia" w:hint="eastAsia"/>
                <w:bCs/>
                <w:szCs w:val="21"/>
              </w:rPr>
              <w:t>前36个月内</w:t>
            </w:r>
            <w:r w:rsidRPr="00F61814">
              <w:rPr>
                <w:rFonts w:asciiTheme="minorEastAsia" w:eastAsiaTheme="minorEastAsia" w:hAnsiTheme="minorEastAsia" w:hint="eastAsia"/>
                <w:szCs w:val="21"/>
              </w:rPr>
              <w:t>（以合同签订时间为准），在国内承接过不低于人民币1000万元的精装修工程施工业绩，按下列标准计分：</w:t>
            </w:r>
          </w:p>
          <w:p w:rsidR="004C6968" w:rsidRPr="00F61814" w:rsidRDefault="00F61814">
            <w:pPr>
              <w:spacing w:line="400" w:lineRule="exact"/>
              <w:rPr>
                <w:rFonts w:asciiTheme="minorEastAsia" w:eastAsiaTheme="minorEastAsia" w:hAnsiTheme="minorEastAsia"/>
                <w:szCs w:val="21"/>
              </w:rPr>
            </w:pPr>
            <w:r w:rsidRPr="00F61814">
              <w:rPr>
                <w:rFonts w:asciiTheme="minorEastAsia" w:eastAsiaTheme="minorEastAsia" w:hAnsiTheme="minorEastAsia" w:hint="eastAsia"/>
                <w:szCs w:val="21"/>
              </w:rPr>
              <w:lastRenderedPageBreak/>
              <w:t>（1）提供1个项目所在地（即湖南省）业绩得6分，每增1个业绩加6分；</w:t>
            </w:r>
          </w:p>
          <w:p w:rsidR="004C6968" w:rsidRPr="00F61814" w:rsidRDefault="00F61814">
            <w:pPr>
              <w:spacing w:line="400" w:lineRule="exact"/>
              <w:rPr>
                <w:rFonts w:asciiTheme="minorEastAsia" w:eastAsiaTheme="minorEastAsia" w:hAnsiTheme="minorEastAsia"/>
                <w:szCs w:val="21"/>
              </w:rPr>
            </w:pPr>
            <w:r w:rsidRPr="00F61814">
              <w:rPr>
                <w:rFonts w:asciiTheme="minorEastAsia" w:eastAsiaTheme="minorEastAsia" w:hAnsiTheme="minorEastAsia" w:hint="eastAsia"/>
                <w:szCs w:val="21"/>
              </w:rPr>
              <w:t>（2）提供其他地区（即湖南省外）业绩得3分，每增1个业绩加3分。</w:t>
            </w:r>
          </w:p>
          <w:p w:rsidR="004C6968" w:rsidRPr="00F61814" w:rsidRDefault="00F61814">
            <w:pPr>
              <w:spacing w:line="400" w:lineRule="exact"/>
              <w:rPr>
                <w:rFonts w:asciiTheme="minorEastAsia" w:eastAsiaTheme="minorEastAsia" w:hAnsiTheme="minorEastAsia"/>
                <w:szCs w:val="21"/>
              </w:rPr>
            </w:pPr>
            <w:r w:rsidRPr="00F61814">
              <w:rPr>
                <w:rFonts w:asciiTheme="minorEastAsia" w:eastAsiaTheme="minorEastAsia" w:hAnsiTheme="minorEastAsia" w:hint="eastAsia"/>
                <w:szCs w:val="21"/>
              </w:rPr>
              <w:t>本项最高18分，投标文件中须提供合同关键页复印件加盖公章，投标时须提供合同原件，未提供不得分。</w:t>
            </w:r>
            <w:r w:rsidRPr="00F61814">
              <w:rPr>
                <w:rFonts w:asciiTheme="minorEastAsia" w:eastAsiaTheme="minorEastAsia" w:hAnsiTheme="minorEastAsia"/>
                <w:szCs w:val="21"/>
              </w:rPr>
              <w:t xml:space="preserve"> </w:t>
            </w:r>
          </w:p>
          <w:p w:rsidR="004C6968" w:rsidRPr="00F61814" w:rsidRDefault="00F61814">
            <w:pPr>
              <w:spacing w:line="400" w:lineRule="exact"/>
              <w:rPr>
                <w:rFonts w:asciiTheme="minorEastAsia" w:eastAsiaTheme="minorEastAsia" w:hAnsiTheme="minorEastAsia"/>
                <w:bCs/>
                <w:szCs w:val="21"/>
              </w:rPr>
            </w:pPr>
            <w:r w:rsidRPr="00F61814">
              <w:rPr>
                <w:rFonts w:asciiTheme="minorEastAsia" w:eastAsiaTheme="minorEastAsia" w:hAnsiTheme="minorEastAsia" w:hint="eastAsia"/>
                <w:szCs w:val="21"/>
              </w:rPr>
              <w:t>注：若前述相关证明文件不能证明项目负责人的姓名和职务的，投标文件中还须提供业主出具的用户证明复印件加盖公章，否则不予认可。投标时须提供用户证明原件，未提供不得分。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lastRenderedPageBreak/>
              <w:t>18分</w:t>
            </w:r>
          </w:p>
        </w:tc>
      </w:tr>
      <w:tr w:rsidR="004C6968" w:rsidRPr="00F61814">
        <w:trPr>
          <w:trHeight w:val="1471"/>
        </w:trPr>
        <w:tc>
          <w:tcPr>
            <w:tcW w:w="568"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6"/>
              </w:numPr>
              <w:spacing w:line="360" w:lineRule="exact"/>
              <w:ind w:firstLineChars="0"/>
              <w:jc w:val="center"/>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体系认证</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400" w:lineRule="exact"/>
              <w:rPr>
                <w:rFonts w:asciiTheme="minorEastAsia" w:eastAsiaTheme="minorEastAsia" w:hAnsiTheme="minorEastAsia"/>
                <w:bCs/>
                <w:szCs w:val="21"/>
              </w:rPr>
            </w:pPr>
            <w:r w:rsidRPr="00F61814">
              <w:rPr>
                <w:rFonts w:asciiTheme="minorEastAsia" w:eastAsiaTheme="minorEastAsia" w:hAnsiTheme="minorEastAsia" w:hint="eastAsia"/>
                <w:bCs/>
                <w:szCs w:val="21"/>
              </w:rPr>
              <w:t>1）具有质量管理体系认证的，得4分；</w:t>
            </w:r>
          </w:p>
          <w:p w:rsidR="004C6968" w:rsidRPr="00F61814" w:rsidRDefault="00F61814">
            <w:pPr>
              <w:spacing w:line="400" w:lineRule="exact"/>
              <w:rPr>
                <w:rFonts w:asciiTheme="minorEastAsia" w:eastAsiaTheme="minorEastAsia" w:hAnsiTheme="minorEastAsia"/>
                <w:bCs/>
                <w:szCs w:val="21"/>
              </w:rPr>
            </w:pPr>
            <w:r w:rsidRPr="00F61814">
              <w:rPr>
                <w:rFonts w:asciiTheme="minorEastAsia" w:eastAsiaTheme="minorEastAsia" w:hAnsiTheme="minorEastAsia" w:hint="eastAsia"/>
                <w:bCs/>
                <w:szCs w:val="21"/>
              </w:rPr>
              <w:t>2）具有环境体系认证的，得4分；</w:t>
            </w:r>
          </w:p>
          <w:p w:rsidR="004C6968" w:rsidRPr="00F61814" w:rsidRDefault="00F61814">
            <w:pPr>
              <w:spacing w:line="400" w:lineRule="exact"/>
              <w:rPr>
                <w:rFonts w:asciiTheme="minorEastAsia" w:eastAsiaTheme="minorEastAsia" w:hAnsiTheme="minorEastAsia"/>
                <w:bCs/>
                <w:szCs w:val="21"/>
              </w:rPr>
            </w:pPr>
            <w:r w:rsidRPr="00F61814">
              <w:rPr>
                <w:rFonts w:asciiTheme="minorEastAsia" w:eastAsiaTheme="minorEastAsia" w:hAnsiTheme="minorEastAsia" w:hint="eastAsia"/>
                <w:bCs/>
                <w:szCs w:val="21"/>
              </w:rPr>
              <w:t>3）职业健康安全管理体系认证的，得4分；</w:t>
            </w:r>
          </w:p>
          <w:p w:rsidR="004C6968" w:rsidRPr="00F61814" w:rsidRDefault="00F61814">
            <w:pPr>
              <w:spacing w:line="400" w:lineRule="exact"/>
              <w:rPr>
                <w:rFonts w:ascii="宋体" w:hAnsi="宋体"/>
                <w:szCs w:val="21"/>
              </w:rPr>
            </w:pPr>
            <w:r w:rsidRPr="00F61814">
              <w:rPr>
                <w:rFonts w:asciiTheme="minorEastAsia" w:eastAsiaTheme="minorEastAsia" w:hAnsiTheme="minorEastAsia" w:hint="eastAsia"/>
                <w:bCs/>
                <w:szCs w:val="21"/>
              </w:rPr>
              <w:t>计分方法：以投标人提供的有效的相关证书复印件为依据，每项得分相加为本项得分。满分为12分。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12分</w:t>
            </w:r>
          </w:p>
        </w:tc>
      </w:tr>
      <w:tr w:rsidR="004C6968" w:rsidRPr="00F61814">
        <w:trPr>
          <w:trHeight w:val="1471"/>
        </w:trPr>
        <w:tc>
          <w:tcPr>
            <w:tcW w:w="568" w:type="dxa"/>
            <w:tcBorders>
              <w:top w:val="single" w:sz="4" w:space="0" w:color="auto"/>
              <w:right w:val="single" w:sz="4" w:space="0" w:color="auto"/>
            </w:tcBorders>
            <w:vAlign w:val="center"/>
          </w:tcPr>
          <w:p w:rsidR="004C6968" w:rsidRPr="00F61814" w:rsidRDefault="004C6968">
            <w:pPr>
              <w:pStyle w:val="ac"/>
              <w:numPr>
                <w:ilvl w:val="0"/>
                <w:numId w:val="6"/>
              </w:numPr>
              <w:spacing w:line="360" w:lineRule="exact"/>
              <w:ind w:firstLineChars="0"/>
              <w:jc w:val="center"/>
              <w:rPr>
                <w:rFonts w:ascii="宋体" w:hAnsi="宋体"/>
                <w:szCs w:val="21"/>
              </w:rPr>
            </w:pPr>
          </w:p>
        </w:tc>
        <w:tc>
          <w:tcPr>
            <w:tcW w:w="1135" w:type="dxa"/>
            <w:tcBorders>
              <w:top w:val="single" w:sz="4" w:space="0" w:color="auto"/>
              <w:left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用户履约评价</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以投标人提供的类似工程项目用户履约评价情况进行评议。未提供优秀或相当于优秀的最高评价项目，得0分，提供1项优秀或相当于优秀的最高评价项目，得5分，最高25分。</w:t>
            </w:r>
          </w:p>
          <w:p w:rsidR="004C6968" w:rsidRPr="00F61814" w:rsidRDefault="00F61814">
            <w:pPr>
              <w:spacing w:line="360" w:lineRule="exact"/>
              <w:rPr>
                <w:rFonts w:ascii="宋体" w:hAnsi="宋体"/>
                <w:szCs w:val="21"/>
              </w:rPr>
            </w:pPr>
            <w:r w:rsidRPr="00F61814">
              <w:rPr>
                <w:rFonts w:ascii="宋体" w:hAnsi="宋体" w:hint="eastAsia"/>
                <w:szCs w:val="21"/>
              </w:rPr>
              <w:t>说明：项目需为从</w:t>
            </w:r>
            <w:r w:rsidRPr="00F61814">
              <w:rPr>
                <w:rFonts w:ascii="宋体" w:hAnsi="宋体" w:hint="eastAsia"/>
                <w:szCs w:val="21"/>
                <w:highlight w:val="yellow"/>
              </w:rPr>
              <w:t>2017年7月1日</w:t>
            </w:r>
            <w:proofErr w:type="gramStart"/>
            <w:r w:rsidRPr="00F61814">
              <w:rPr>
                <w:rFonts w:ascii="宋体" w:hAnsi="宋体" w:hint="eastAsia"/>
                <w:szCs w:val="21"/>
                <w:highlight w:val="yellow"/>
              </w:rPr>
              <w:t>至</w:t>
            </w:r>
            <w:r w:rsidRPr="00F61814">
              <w:rPr>
                <w:rFonts w:ascii="宋体" w:hAnsi="宋体" w:hint="eastAsia"/>
                <w:szCs w:val="21"/>
              </w:rPr>
              <w:t>今内</w:t>
            </w:r>
            <w:proofErr w:type="gramEnd"/>
            <w:r w:rsidRPr="00F61814">
              <w:rPr>
                <w:rFonts w:ascii="宋体" w:hAnsi="宋体" w:hint="eastAsia"/>
                <w:szCs w:val="21"/>
              </w:rPr>
              <w:t>已取得竣工验收合格证的项目。以提供的用户履约评价及相应项目的合同复印件为准。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25分</w:t>
            </w:r>
          </w:p>
        </w:tc>
      </w:tr>
      <w:tr w:rsidR="004C6968" w:rsidRPr="00F61814">
        <w:trPr>
          <w:trHeight w:val="416"/>
        </w:trPr>
        <w:tc>
          <w:tcPr>
            <w:tcW w:w="568"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6"/>
              </w:numPr>
              <w:spacing w:line="360" w:lineRule="exact"/>
              <w:ind w:firstLineChars="0"/>
              <w:jc w:val="center"/>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项目管理机构设置及人员配备</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1) 项目管理机构全面、合理，班子人员齐整（项目班子必须配备项目负责人、装修、水电工程师等各专业人员搭配合理，主要成员均持有岗位证书，得10分，缺一项扣2分。</w:t>
            </w:r>
          </w:p>
          <w:p w:rsidR="004C6968" w:rsidRPr="00F61814" w:rsidRDefault="00F61814">
            <w:pPr>
              <w:spacing w:line="360" w:lineRule="exact"/>
              <w:rPr>
                <w:rFonts w:ascii="宋体" w:hAnsi="宋体"/>
                <w:szCs w:val="21"/>
              </w:rPr>
            </w:pPr>
            <w:r w:rsidRPr="00F61814">
              <w:rPr>
                <w:rFonts w:ascii="宋体" w:hAnsi="宋体" w:hint="eastAsia"/>
                <w:szCs w:val="21"/>
              </w:rPr>
              <w:t>注：项目班子成员必须提供所在投标单位购买的2020年3月-2020年8月</w:t>
            </w:r>
            <w:proofErr w:type="gramStart"/>
            <w:r w:rsidRPr="00F61814">
              <w:rPr>
                <w:rFonts w:ascii="宋体" w:hAnsi="宋体" w:hint="eastAsia"/>
                <w:szCs w:val="21"/>
              </w:rPr>
              <w:t>社保证明</w:t>
            </w:r>
            <w:proofErr w:type="gramEnd"/>
            <w:r w:rsidRPr="00F61814">
              <w:rPr>
                <w:rFonts w:ascii="宋体" w:hAnsi="宋体" w:hint="eastAsia"/>
                <w:szCs w:val="21"/>
              </w:rPr>
              <w:t>（提供扫描件，社保机构打印盖章），否则本项计0分。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10分</w:t>
            </w:r>
          </w:p>
        </w:tc>
      </w:tr>
      <w:tr w:rsidR="004C6968" w:rsidRPr="00F61814">
        <w:trPr>
          <w:trHeight w:val="847"/>
        </w:trPr>
        <w:tc>
          <w:tcPr>
            <w:tcW w:w="568"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6"/>
              </w:numPr>
              <w:spacing w:line="360" w:lineRule="exact"/>
              <w:ind w:firstLineChars="0"/>
              <w:jc w:val="center"/>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质保服务</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在工程所在地设有常驻质保服务机构、质保服务及时快捷的，得10分，其他得0分。提供当地设有常驻质保服务机构的证明资料。</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10分</w:t>
            </w:r>
          </w:p>
        </w:tc>
      </w:tr>
      <w:tr w:rsidR="004C6968" w:rsidRPr="00F61814">
        <w:trPr>
          <w:trHeight w:val="683"/>
        </w:trPr>
        <w:tc>
          <w:tcPr>
            <w:tcW w:w="8082" w:type="dxa"/>
            <w:gridSpan w:val="3"/>
            <w:tcBorders>
              <w:top w:val="single" w:sz="4" w:space="0" w:color="auto"/>
              <w:bottom w:val="single" w:sz="4" w:space="0" w:color="auto"/>
              <w:right w:val="single" w:sz="4" w:space="0" w:color="auto"/>
            </w:tcBorders>
            <w:vAlign w:val="center"/>
          </w:tcPr>
          <w:p w:rsidR="004C6968" w:rsidRPr="00F61814" w:rsidRDefault="00F61814">
            <w:pPr>
              <w:snapToGrid w:val="0"/>
              <w:spacing w:line="300" w:lineRule="auto"/>
              <w:jc w:val="center"/>
              <w:rPr>
                <w:rFonts w:ascii="宋体" w:hAnsi="宋体"/>
                <w:b/>
                <w:szCs w:val="21"/>
              </w:rPr>
            </w:pPr>
            <w:r w:rsidRPr="00F61814">
              <w:rPr>
                <w:rFonts w:ascii="宋体" w:hAnsi="宋体" w:hint="eastAsia"/>
                <w:b/>
                <w:szCs w:val="21"/>
              </w:rPr>
              <w:t>合   计</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napToGrid w:val="0"/>
              <w:spacing w:line="300" w:lineRule="auto"/>
              <w:jc w:val="center"/>
              <w:rPr>
                <w:rFonts w:ascii="宋体" w:hAnsi="宋体"/>
                <w:b/>
                <w:szCs w:val="21"/>
              </w:rPr>
            </w:pPr>
            <w:r w:rsidRPr="00F61814">
              <w:rPr>
                <w:rFonts w:ascii="宋体" w:hAnsi="宋体" w:hint="eastAsia"/>
                <w:b/>
                <w:szCs w:val="21"/>
              </w:rPr>
              <w:t>100分</w:t>
            </w:r>
          </w:p>
        </w:tc>
      </w:tr>
    </w:tbl>
    <w:p w:rsidR="004C6968" w:rsidRPr="00F61814" w:rsidRDefault="00F61814" w:rsidP="004C6968">
      <w:pPr>
        <w:pStyle w:val="2TimesNewRoman5020"/>
        <w:spacing w:before="120" w:afterLines="50"/>
        <w:jc w:val="left"/>
        <w:outlineLvl w:val="9"/>
        <w:rPr>
          <w:rFonts w:ascii="宋体" w:eastAsia="宋体" w:hAnsi="宋体"/>
          <w:b/>
          <w:szCs w:val="21"/>
        </w:rPr>
      </w:pPr>
      <w:bookmarkStart w:id="447" w:name="_Toc522192683"/>
      <w:r w:rsidRPr="00F61814">
        <w:rPr>
          <w:rFonts w:ascii="宋体" w:eastAsia="宋体" w:hAnsi="宋体" w:hint="eastAsia"/>
          <w:b/>
          <w:szCs w:val="21"/>
        </w:rPr>
        <w:t>二、技术评审(权重70%)</w:t>
      </w:r>
      <w:bookmarkEnd w:id="447"/>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59"/>
        <w:gridCol w:w="1411"/>
        <w:gridCol w:w="6379"/>
        <w:gridCol w:w="707"/>
      </w:tblGrid>
      <w:tr w:rsidR="004C6968" w:rsidRPr="00F61814">
        <w:trPr>
          <w:trHeight w:val="456"/>
          <w:jc w:val="center"/>
        </w:trPr>
        <w:tc>
          <w:tcPr>
            <w:tcW w:w="759" w:type="dxa"/>
            <w:tcBorders>
              <w:top w:val="single" w:sz="4" w:space="0" w:color="auto"/>
              <w:bottom w:val="single" w:sz="4" w:space="0" w:color="auto"/>
              <w:right w:val="single" w:sz="4" w:space="0" w:color="auto"/>
            </w:tcBorders>
            <w:shd w:val="clear" w:color="auto" w:fill="C6D9F1"/>
            <w:vAlign w:val="center"/>
          </w:tcPr>
          <w:p w:rsidR="004C6968" w:rsidRPr="00F61814" w:rsidRDefault="00F61814">
            <w:pPr>
              <w:adjustRightInd w:val="0"/>
              <w:snapToGrid w:val="0"/>
              <w:spacing w:line="300" w:lineRule="auto"/>
              <w:jc w:val="center"/>
              <w:textAlignment w:val="baseline"/>
              <w:rPr>
                <w:rFonts w:ascii="宋体" w:hAnsi="宋体"/>
                <w:szCs w:val="21"/>
              </w:rPr>
            </w:pPr>
            <w:r w:rsidRPr="00F61814">
              <w:rPr>
                <w:rFonts w:ascii="宋体" w:hAnsi="宋体" w:hint="eastAsia"/>
                <w:b/>
                <w:szCs w:val="21"/>
              </w:rPr>
              <w:t>序号</w:t>
            </w:r>
          </w:p>
        </w:tc>
        <w:tc>
          <w:tcPr>
            <w:tcW w:w="1411" w:type="dxa"/>
            <w:tcBorders>
              <w:top w:val="single" w:sz="4" w:space="0" w:color="auto"/>
              <w:left w:val="single" w:sz="4" w:space="0" w:color="auto"/>
              <w:bottom w:val="single" w:sz="4" w:space="0" w:color="auto"/>
              <w:right w:val="single" w:sz="4" w:space="0" w:color="auto"/>
            </w:tcBorders>
            <w:shd w:val="clear" w:color="auto" w:fill="C6D9F1"/>
            <w:vAlign w:val="center"/>
          </w:tcPr>
          <w:p w:rsidR="004C6968" w:rsidRPr="00F61814" w:rsidRDefault="00F61814">
            <w:pPr>
              <w:adjustRightInd w:val="0"/>
              <w:snapToGrid w:val="0"/>
              <w:spacing w:line="300" w:lineRule="auto"/>
              <w:jc w:val="center"/>
              <w:textAlignment w:val="baseline"/>
              <w:rPr>
                <w:rFonts w:ascii="宋体" w:hAnsi="宋体"/>
                <w:szCs w:val="21"/>
              </w:rPr>
            </w:pPr>
            <w:r w:rsidRPr="00F61814">
              <w:rPr>
                <w:rFonts w:ascii="宋体" w:hAnsi="宋体" w:hint="eastAsia"/>
                <w:b/>
                <w:szCs w:val="21"/>
              </w:rPr>
              <w:t>评分因素</w:t>
            </w:r>
          </w:p>
        </w:tc>
        <w:tc>
          <w:tcPr>
            <w:tcW w:w="6379" w:type="dxa"/>
            <w:tcBorders>
              <w:top w:val="single" w:sz="4" w:space="0" w:color="auto"/>
              <w:left w:val="single" w:sz="4" w:space="0" w:color="auto"/>
              <w:bottom w:val="single" w:sz="4" w:space="0" w:color="auto"/>
              <w:right w:val="single" w:sz="4" w:space="0" w:color="auto"/>
            </w:tcBorders>
            <w:shd w:val="clear" w:color="auto" w:fill="C6D9F1"/>
            <w:vAlign w:val="center"/>
          </w:tcPr>
          <w:p w:rsidR="004C6968" w:rsidRPr="00F61814" w:rsidRDefault="00F61814">
            <w:pPr>
              <w:adjustRightInd w:val="0"/>
              <w:snapToGrid w:val="0"/>
              <w:spacing w:line="300" w:lineRule="auto"/>
              <w:jc w:val="center"/>
              <w:textAlignment w:val="baseline"/>
              <w:rPr>
                <w:rFonts w:ascii="宋体" w:hAnsi="宋体"/>
                <w:szCs w:val="21"/>
              </w:rPr>
            </w:pPr>
            <w:r w:rsidRPr="00F61814">
              <w:rPr>
                <w:rFonts w:ascii="宋体" w:hAnsi="宋体" w:hint="eastAsia"/>
                <w:b/>
                <w:szCs w:val="21"/>
              </w:rPr>
              <w:t>评分标准</w:t>
            </w:r>
          </w:p>
        </w:tc>
        <w:tc>
          <w:tcPr>
            <w:tcW w:w="707" w:type="dxa"/>
            <w:tcBorders>
              <w:top w:val="single" w:sz="4" w:space="0" w:color="auto"/>
              <w:left w:val="single" w:sz="4" w:space="0" w:color="auto"/>
              <w:bottom w:val="single" w:sz="4" w:space="0" w:color="auto"/>
              <w:right w:val="single" w:sz="4" w:space="0" w:color="auto"/>
            </w:tcBorders>
            <w:shd w:val="clear" w:color="auto" w:fill="C6D9F1"/>
            <w:vAlign w:val="center"/>
          </w:tcPr>
          <w:p w:rsidR="004C6968" w:rsidRPr="00F61814" w:rsidRDefault="00F61814">
            <w:pPr>
              <w:adjustRightInd w:val="0"/>
              <w:snapToGrid w:val="0"/>
              <w:spacing w:line="300" w:lineRule="auto"/>
              <w:jc w:val="center"/>
              <w:textAlignment w:val="baseline"/>
              <w:rPr>
                <w:rFonts w:ascii="宋体" w:hAnsi="宋体"/>
                <w:b/>
                <w:szCs w:val="21"/>
              </w:rPr>
            </w:pPr>
            <w:r w:rsidRPr="00F61814">
              <w:rPr>
                <w:rFonts w:ascii="宋体" w:hAnsi="宋体" w:hint="eastAsia"/>
                <w:b/>
                <w:szCs w:val="21"/>
              </w:rPr>
              <w:t>分值</w:t>
            </w:r>
          </w:p>
        </w:tc>
      </w:tr>
      <w:tr w:rsidR="004C6968" w:rsidRPr="00F61814">
        <w:trPr>
          <w:trHeight w:val="1471"/>
          <w:jc w:val="center"/>
        </w:trPr>
        <w:tc>
          <w:tcPr>
            <w:tcW w:w="759" w:type="dxa"/>
            <w:tcBorders>
              <w:top w:val="single" w:sz="4" w:space="0" w:color="auto"/>
              <w:right w:val="single" w:sz="4" w:space="0" w:color="auto"/>
            </w:tcBorders>
            <w:vAlign w:val="center"/>
          </w:tcPr>
          <w:p w:rsidR="004C6968" w:rsidRPr="00F61814" w:rsidRDefault="004C6968">
            <w:pPr>
              <w:pStyle w:val="ac"/>
              <w:numPr>
                <w:ilvl w:val="0"/>
                <w:numId w:val="7"/>
              </w:numPr>
              <w:spacing w:line="360" w:lineRule="exact"/>
              <w:ind w:firstLineChars="0"/>
              <w:jc w:val="center"/>
              <w:rPr>
                <w:rFonts w:ascii="宋体" w:hAnsi="宋体"/>
                <w:szCs w:val="21"/>
              </w:rPr>
            </w:pPr>
          </w:p>
        </w:tc>
        <w:tc>
          <w:tcPr>
            <w:tcW w:w="1411" w:type="dxa"/>
            <w:tcBorders>
              <w:top w:val="single" w:sz="4" w:space="0" w:color="auto"/>
              <w:left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施工管理的重点与难点分析与应对措施</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对本工程施工的所在重点、难点分析是否合理，相应的各类应对措施是否满足工程质量、进度的要求。是否有完善的质量安全保证体系和质量安全管理制度。优：20-15分；良：14-8分；中：7-1分；差，0分。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20分</w:t>
            </w:r>
          </w:p>
        </w:tc>
      </w:tr>
      <w:tr w:rsidR="004C6968" w:rsidRPr="00F61814">
        <w:trPr>
          <w:trHeight w:val="558"/>
          <w:jc w:val="center"/>
        </w:trPr>
        <w:tc>
          <w:tcPr>
            <w:tcW w:w="759"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7"/>
              </w:numPr>
              <w:spacing w:line="360" w:lineRule="exact"/>
              <w:ind w:firstLineChars="0"/>
              <w:jc w:val="center"/>
              <w:rPr>
                <w:rFonts w:ascii="宋体" w:hAnsi="宋体"/>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施工总体部署、施工总平面布置图及相关说明</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施工现场平面布置科学、交通组织合理；施工现场管理制度完善、合理，设备、材料等堆放场地布置科学，得5分；其他酌情扣分。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5分</w:t>
            </w:r>
          </w:p>
        </w:tc>
      </w:tr>
      <w:tr w:rsidR="004C6968" w:rsidRPr="00F61814">
        <w:trPr>
          <w:trHeight w:val="1471"/>
          <w:jc w:val="center"/>
        </w:trPr>
        <w:tc>
          <w:tcPr>
            <w:tcW w:w="759"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7"/>
              </w:numPr>
              <w:spacing w:line="360" w:lineRule="exact"/>
              <w:ind w:firstLineChars="0"/>
              <w:jc w:val="center"/>
              <w:rPr>
                <w:rFonts w:ascii="宋体" w:hAnsi="宋体"/>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主要机械设备和劳动力需求计划表及相关说明</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主要机械设备和劳动力配置数量是否合理且性能恰当，分为：优：20-15分；良：14-8分；中：7-1分；差，0分。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20分</w:t>
            </w:r>
          </w:p>
        </w:tc>
      </w:tr>
      <w:tr w:rsidR="004C6968" w:rsidRPr="00F61814">
        <w:trPr>
          <w:trHeight w:val="1471"/>
          <w:jc w:val="center"/>
        </w:trPr>
        <w:tc>
          <w:tcPr>
            <w:tcW w:w="759"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7"/>
              </w:numPr>
              <w:spacing w:line="360" w:lineRule="exact"/>
              <w:ind w:firstLineChars="0"/>
              <w:jc w:val="center"/>
              <w:rPr>
                <w:rFonts w:ascii="宋体" w:hAnsi="宋体"/>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施工方案</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根据投标文件中的施工组织设计，方案的施工工艺技术成熟、先进合理且可靠；施工进度安排及工期计划合理可行；施工方法要点突出，可操作性强（对施工方法的过细描述不予评分），成品保护方案完善、合理，符合招标文件要求的材料、设备及施工技术要求，优：30-25分；良：24-20分；中：19-15分；差，10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30分</w:t>
            </w:r>
          </w:p>
        </w:tc>
      </w:tr>
      <w:tr w:rsidR="004C6968" w:rsidRPr="00F61814">
        <w:trPr>
          <w:trHeight w:val="1471"/>
          <w:jc w:val="center"/>
        </w:trPr>
        <w:tc>
          <w:tcPr>
            <w:tcW w:w="759"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7"/>
              </w:numPr>
              <w:spacing w:line="360" w:lineRule="exact"/>
              <w:ind w:firstLineChars="0"/>
              <w:jc w:val="center"/>
              <w:rPr>
                <w:rFonts w:ascii="宋体" w:hAnsi="宋体"/>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主要材料设备</w:t>
            </w:r>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主要设备、材料全部采用参考品牌内产品或同档次产品（选用同档次产品时提供有效的书面证明，否则不予认可），得10分；其他酌情扣分。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10分</w:t>
            </w:r>
          </w:p>
          <w:p w:rsidR="004C6968" w:rsidRPr="00F61814" w:rsidRDefault="004C6968">
            <w:pPr>
              <w:spacing w:line="360" w:lineRule="exact"/>
              <w:rPr>
                <w:rFonts w:ascii="宋体" w:hAnsi="宋体"/>
                <w:szCs w:val="21"/>
              </w:rPr>
            </w:pPr>
          </w:p>
        </w:tc>
      </w:tr>
      <w:tr w:rsidR="004C6968" w:rsidRPr="00F61814">
        <w:trPr>
          <w:trHeight w:val="1216"/>
          <w:jc w:val="center"/>
        </w:trPr>
        <w:tc>
          <w:tcPr>
            <w:tcW w:w="759" w:type="dxa"/>
            <w:tcBorders>
              <w:top w:val="single" w:sz="4" w:space="0" w:color="auto"/>
              <w:bottom w:val="single" w:sz="4" w:space="0" w:color="auto"/>
              <w:right w:val="single" w:sz="4" w:space="0" w:color="auto"/>
            </w:tcBorders>
            <w:vAlign w:val="center"/>
          </w:tcPr>
          <w:p w:rsidR="004C6968" w:rsidRPr="00F61814" w:rsidRDefault="004C6968">
            <w:pPr>
              <w:pStyle w:val="ac"/>
              <w:numPr>
                <w:ilvl w:val="0"/>
                <w:numId w:val="7"/>
              </w:numPr>
              <w:spacing w:line="360" w:lineRule="exact"/>
              <w:ind w:firstLineChars="0"/>
              <w:jc w:val="center"/>
              <w:rPr>
                <w:rFonts w:ascii="宋体" w:hAnsi="宋体"/>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bookmarkStart w:id="448" w:name="_Toc477789595"/>
            <w:bookmarkStart w:id="449" w:name="_Toc477788782"/>
            <w:bookmarkStart w:id="450" w:name="_Toc479599159"/>
            <w:r w:rsidRPr="00F61814">
              <w:rPr>
                <w:rFonts w:ascii="宋体" w:hAnsi="宋体" w:hint="eastAsia"/>
                <w:szCs w:val="21"/>
              </w:rPr>
              <w:t>安全、文明施工及环境保护措施</w:t>
            </w:r>
            <w:bookmarkEnd w:id="448"/>
            <w:bookmarkEnd w:id="449"/>
            <w:bookmarkEnd w:id="450"/>
          </w:p>
        </w:tc>
        <w:tc>
          <w:tcPr>
            <w:tcW w:w="63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如何在施工过程中做到安全、文明施工及环境保护措施，分为：优：15-10分；良：9-4分；中：3-1分；差，0分。</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15分</w:t>
            </w:r>
          </w:p>
          <w:p w:rsidR="004C6968" w:rsidRPr="00F61814" w:rsidRDefault="004C6968">
            <w:pPr>
              <w:spacing w:line="360" w:lineRule="exact"/>
              <w:rPr>
                <w:rFonts w:ascii="宋体" w:hAnsi="宋体"/>
                <w:szCs w:val="21"/>
              </w:rPr>
            </w:pPr>
          </w:p>
        </w:tc>
      </w:tr>
      <w:tr w:rsidR="004C6968" w:rsidRPr="00F61814">
        <w:trPr>
          <w:trHeight w:val="683"/>
          <w:jc w:val="center"/>
        </w:trPr>
        <w:tc>
          <w:tcPr>
            <w:tcW w:w="8549" w:type="dxa"/>
            <w:gridSpan w:val="3"/>
            <w:tcBorders>
              <w:top w:val="single" w:sz="4" w:space="0" w:color="auto"/>
              <w:bottom w:val="single" w:sz="4" w:space="0" w:color="auto"/>
              <w:right w:val="single" w:sz="4" w:space="0" w:color="auto"/>
            </w:tcBorders>
            <w:vAlign w:val="center"/>
          </w:tcPr>
          <w:p w:rsidR="004C6968" w:rsidRPr="00F61814" w:rsidRDefault="00F61814">
            <w:pPr>
              <w:snapToGrid w:val="0"/>
              <w:spacing w:line="300" w:lineRule="auto"/>
              <w:jc w:val="center"/>
              <w:rPr>
                <w:rFonts w:ascii="宋体" w:hAnsi="宋体"/>
                <w:b/>
                <w:szCs w:val="21"/>
              </w:rPr>
            </w:pPr>
            <w:r w:rsidRPr="00F61814">
              <w:rPr>
                <w:rFonts w:ascii="宋体" w:hAnsi="宋体" w:hint="eastAsia"/>
                <w:b/>
                <w:szCs w:val="21"/>
              </w:rPr>
              <w:t>合   计</w:t>
            </w:r>
          </w:p>
        </w:tc>
        <w:tc>
          <w:tcPr>
            <w:tcW w:w="707"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napToGrid w:val="0"/>
              <w:spacing w:line="300" w:lineRule="auto"/>
              <w:jc w:val="center"/>
              <w:rPr>
                <w:rFonts w:ascii="宋体" w:hAnsi="宋体"/>
                <w:b/>
                <w:szCs w:val="21"/>
              </w:rPr>
            </w:pPr>
            <w:r w:rsidRPr="00F61814">
              <w:rPr>
                <w:rFonts w:ascii="宋体" w:hAnsi="宋体" w:hint="eastAsia"/>
                <w:b/>
                <w:szCs w:val="21"/>
              </w:rPr>
              <w:t>100分</w:t>
            </w:r>
          </w:p>
        </w:tc>
      </w:tr>
    </w:tbl>
    <w:p w:rsidR="004C6968" w:rsidRPr="00F61814" w:rsidRDefault="00F61814" w:rsidP="004C6968">
      <w:pPr>
        <w:pStyle w:val="2TimesNewRoman5020"/>
        <w:spacing w:before="120" w:afterLines="50"/>
        <w:jc w:val="left"/>
        <w:outlineLvl w:val="9"/>
        <w:rPr>
          <w:rFonts w:ascii="宋体" w:eastAsia="宋体" w:hAnsi="宋体"/>
          <w:szCs w:val="21"/>
        </w:rPr>
      </w:pPr>
      <w:bookmarkStart w:id="451" w:name="_Toc522192684"/>
      <w:r w:rsidRPr="00F61814">
        <w:rPr>
          <w:rFonts w:ascii="宋体" w:eastAsia="宋体" w:hAnsi="宋体" w:hint="eastAsia"/>
          <w:b/>
          <w:szCs w:val="21"/>
        </w:rPr>
        <w:t>三、</w:t>
      </w:r>
      <w:bookmarkEnd w:id="451"/>
      <w:r w:rsidRPr="00F61814">
        <w:rPr>
          <w:rFonts w:ascii="宋体" w:eastAsia="宋体" w:hAnsi="宋体" w:hint="eastAsia"/>
          <w:b/>
          <w:szCs w:val="21"/>
        </w:rPr>
        <w:t xml:space="preserve"> </w:t>
      </w:r>
      <w:bookmarkStart w:id="452" w:name="_Toc522192685"/>
      <w:r w:rsidRPr="00F61814">
        <w:rPr>
          <w:rFonts w:ascii="宋体" w:eastAsia="宋体" w:hAnsi="宋体" w:hint="eastAsia"/>
          <w:b/>
          <w:szCs w:val="21"/>
        </w:rPr>
        <w:t>商务评审</w:t>
      </w:r>
      <w:bookmarkEnd w:id="452"/>
    </w:p>
    <w:p w:rsidR="004C6968" w:rsidRPr="00F61814" w:rsidRDefault="00F61814">
      <w:pPr>
        <w:spacing w:line="360" w:lineRule="auto"/>
        <w:ind w:left="420"/>
        <w:jc w:val="left"/>
        <w:rPr>
          <w:rFonts w:ascii="宋体" w:hAnsi="宋体"/>
          <w:b/>
          <w:sz w:val="24"/>
        </w:rPr>
      </w:pPr>
      <w:r w:rsidRPr="00F61814">
        <w:rPr>
          <w:rFonts w:ascii="宋体" w:hAnsi="宋体" w:hint="eastAsia"/>
          <w:b/>
          <w:sz w:val="24"/>
        </w:rPr>
        <w:t>3.1初步评审表</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851"/>
        <w:gridCol w:w="2410"/>
        <w:gridCol w:w="4679"/>
      </w:tblGrid>
      <w:tr w:rsidR="004C6968" w:rsidRPr="00F61814">
        <w:trPr>
          <w:trHeight w:val="570"/>
        </w:trPr>
        <w:tc>
          <w:tcPr>
            <w:tcW w:w="85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b/>
                <w:szCs w:val="21"/>
              </w:rPr>
            </w:pPr>
            <w:r w:rsidRPr="00F61814">
              <w:rPr>
                <w:rFonts w:ascii="宋体" w:hAnsi="宋体" w:hint="eastAsia"/>
                <w:b/>
                <w:szCs w:val="21"/>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b/>
                <w:szCs w:val="21"/>
              </w:rPr>
            </w:pPr>
            <w:r w:rsidRPr="00F61814">
              <w:rPr>
                <w:rFonts w:ascii="宋体" w:hAnsi="宋体" w:hint="eastAsia"/>
                <w:b/>
                <w:szCs w:val="21"/>
              </w:rPr>
              <w:t>评审因素</w:t>
            </w:r>
          </w:p>
        </w:tc>
        <w:tc>
          <w:tcPr>
            <w:tcW w:w="46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b/>
                <w:szCs w:val="21"/>
              </w:rPr>
            </w:pPr>
            <w:r w:rsidRPr="00F61814">
              <w:rPr>
                <w:rFonts w:ascii="宋体" w:hAnsi="宋体" w:hint="eastAsia"/>
                <w:b/>
                <w:szCs w:val="21"/>
              </w:rPr>
              <w:t>评审标准</w:t>
            </w:r>
          </w:p>
        </w:tc>
      </w:tr>
      <w:tr w:rsidR="004C6968" w:rsidRPr="00F61814">
        <w:trPr>
          <w:trHeight w:val="570"/>
        </w:trPr>
        <w:tc>
          <w:tcPr>
            <w:tcW w:w="85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szCs w:val="21"/>
              </w:rPr>
            </w:pPr>
            <w:r w:rsidRPr="00F61814">
              <w:rPr>
                <w:szCs w:val="21"/>
              </w:rPr>
              <w:t>1</w:t>
            </w:r>
          </w:p>
        </w:tc>
        <w:tc>
          <w:tcPr>
            <w:tcW w:w="241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投标函的有效性</w:t>
            </w:r>
          </w:p>
        </w:tc>
        <w:tc>
          <w:tcPr>
            <w:tcW w:w="46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有法定代表人或其委托代理人签字或加盖单位章</w:t>
            </w:r>
          </w:p>
        </w:tc>
      </w:tr>
      <w:tr w:rsidR="004C6968" w:rsidRPr="00F61814">
        <w:trPr>
          <w:trHeight w:val="570"/>
        </w:trPr>
        <w:tc>
          <w:tcPr>
            <w:tcW w:w="85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szCs w:val="21"/>
              </w:rPr>
            </w:pPr>
            <w:r w:rsidRPr="00F61814">
              <w:rPr>
                <w:rFonts w:ascii="宋体" w:hAnsi="宋体" w:hint="eastAsia"/>
                <w:szCs w:val="21"/>
              </w:rPr>
              <w:t>2</w:t>
            </w:r>
          </w:p>
        </w:tc>
        <w:tc>
          <w:tcPr>
            <w:tcW w:w="241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报价唯一</w:t>
            </w:r>
          </w:p>
        </w:tc>
        <w:tc>
          <w:tcPr>
            <w:tcW w:w="46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只能有一个有效报价</w:t>
            </w:r>
          </w:p>
        </w:tc>
      </w:tr>
      <w:tr w:rsidR="004C6968" w:rsidRPr="00F61814">
        <w:trPr>
          <w:trHeight w:val="570"/>
        </w:trPr>
        <w:tc>
          <w:tcPr>
            <w:tcW w:w="85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szCs w:val="21"/>
              </w:rPr>
            </w:pPr>
            <w:r w:rsidRPr="00F61814">
              <w:rPr>
                <w:rFonts w:ascii="宋体" w:hAnsi="宋体" w:hint="eastAsia"/>
                <w:szCs w:val="21"/>
              </w:rPr>
              <w:t>3</w:t>
            </w:r>
          </w:p>
        </w:tc>
        <w:tc>
          <w:tcPr>
            <w:tcW w:w="241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投标报价</w:t>
            </w:r>
          </w:p>
        </w:tc>
        <w:tc>
          <w:tcPr>
            <w:tcW w:w="46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投标报价未高于招标控</w:t>
            </w:r>
            <w:bookmarkStart w:id="453" w:name="_GoBack"/>
            <w:bookmarkEnd w:id="453"/>
            <w:r w:rsidRPr="00F61814">
              <w:rPr>
                <w:rFonts w:ascii="宋体" w:hAnsi="宋体" w:hint="eastAsia"/>
                <w:szCs w:val="21"/>
              </w:rPr>
              <w:t>制价且未低于基准价的8%</w:t>
            </w:r>
          </w:p>
        </w:tc>
      </w:tr>
      <w:tr w:rsidR="004C6968" w:rsidRPr="00F61814">
        <w:trPr>
          <w:trHeight w:val="570"/>
        </w:trPr>
        <w:tc>
          <w:tcPr>
            <w:tcW w:w="851"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jc w:val="center"/>
              <w:textAlignment w:val="baseline"/>
              <w:rPr>
                <w:rFonts w:ascii="宋体" w:hAnsi="宋体"/>
                <w:szCs w:val="21"/>
              </w:rPr>
            </w:pPr>
            <w:r w:rsidRPr="00F61814">
              <w:rPr>
                <w:rFonts w:ascii="宋体" w:hAnsi="宋体" w:hint="eastAsia"/>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工程量清单报价表</w:t>
            </w:r>
          </w:p>
        </w:tc>
        <w:tc>
          <w:tcPr>
            <w:tcW w:w="467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adjustRightInd w:val="0"/>
              <w:snapToGrid w:val="0"/>
              <w:spacing w:line="336" w:lineRule="auto"/>
              <w:textAlignment w:val="baseline"/>
              <w:rPr>
                <w:rFonts w:ascii="宋体" w:hAnsi="宋体"/>
                <w:szCs w:val="21"/>
              </w:rPr>
            </w:pPr>
            <w:r w:rsidRPr="00F61814">
              <w:rPr>
                <w:rFonts w:ascii="宋体" w:hAnsi="宋体" w:hint="eastAsia"/>
                <w:szCs w:val="21"/>
              </w:rPr>
              <w:t>符合按招标文件要求</w:t>
            </w:r>
          </w:p>
        </w:tc>
      </w:tr>
    </w:tbl>
    <w:p w:rsidR="004C6968" w:rsidRPr="00F61814" w:rsidRDefault="00F61814">
      <w:pPr>
        <w:spacing w:line="360" w:lineRule="auto"/>
        <w:ind w:left="420"/>
        <w:jc w:val="left"/>
        <w:rPr>
          <w:rFonts w:ascii="宋体" w:hAnsi="宋体"/>
          <w:b/>
          <w:sz w:val="24"/>
        </w:rPr>
      </w:pPr>
      <w:r w:rsidRPr="00F61814">
        <w:rPr>
          <w:rFonts w:ascii="宋体" w:hAnsi="宋体" w:hint="eastAsia"/>
          <w:b/>
          <w:sz w:val="24"/>
        </w:rPr>
        <w:t>3.2 商务评审</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135"/>
        <w:gridCol w:w="6096"/>
      </w:tblGrid>
      <w:tr w:rsidR="004C6968" w:rsidRPr="00F61814">
        <w:trPr>
          <w:trHeight w:val="904"/>
        </w:trPr>
        <w:tc>
          <w:tcPr>
            <w:tcW w:w="569"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pStyle w:val="ac"/>
              <w:spacing w:line="360" w:lineRule="exact"/>
              <w:ind w:firstLineChars="0" w:firstLine="0"/>
              <w:jc w:val="center"/>
              <w:rPr>
                <w:rFonts w:ascii="宋体" w:hAnsi="宋体"/>
                <w:b/>
                <w:szCs w:val="21"/>
              </w:rPr>
            </w:pPr>
            <w:r w:rsidRPr="00F61814">
              <w:rPr>
                <w:rFonts w:ascii="宋体" w:hAnsi="宋体" w:hint="eastAsia"/>
                <w:b/>
                <w:szCs w:val="21"/>
              </w:rPr>
              <w:t>序号</w:t>
            </w:r>
          </w:p>
        </w:tc>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jc w:val="center"/>
              <w:rPr>
                <w:rFonts w:ascii="宋体" w:hAnsi="宋体"/>
                <w:b/>
                <w:szCs w:val="21"/>
              </w:rPr>
            </w:pPr>
            <w:r w:rsidRPr="00F61814">
              <w:rPr>
                <w:rFonts w:ascii="宋体" w:hAnsi="宋体" w:hint="eastAsia"/>
                <w:b/>
                <w:szCs w:val="21"/>
              </w:rPr>
              <w:t>评分因素</w:t>
            </w:r>
          </w:p>
        </w:tc>
        <w:tc>
          <w:tcPr>
            <w:tcW w:w="6096"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napToGrid w:val="0"/>
              <w:spacing w:line="360" w:lineRule="auto"/>
              <w:ind w:firstLine="420"/>
              <w:jc w:val="center"/>
              <w:rPr>
                <w:rFonts w:ascii="宋体" w:hAnsi="宋体"/>
                <w:b/>
                <w:szCs w:val="21"/>
              </w:rPr>
            </w:pPr>
            <w:r w:rsidRPr="00F61814">
              <w:rPr>
                <w:rFonts w:ascii="宋体" w:hAnsi="宋体" w:hint="eastAsia"/>
                <w:b/>
                <w:szCs w:val="21"/>
              </w:rPr>
              <w:t>评分标准</w:t>
            </w:r>
          </w:p>
        </w:tc>
      </w:tr>
      <w:tr w:rsidR="004C6968" w:rsidRPr="00F61814">
        <w:trPr>
          <w:trHeight w:val="904"/>
        </w:trPr>
        <w:tc>
          <w:tcPr>
            <w:tcW w:w="569"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pStyle w:val="ac"/>
              <w:numPr>
                <w:ilvl w:val="0"/>
                <w:numId w:val="8"/>
              </w:numPr>
              <w:spacing w:line="360" w:lineRule="exact"/>
              <w:ind w:firstLineChars="0"/>
              <w:jc w:val="center"/>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exact"/>
              <w:rPr>
                <w:rFonts w:ascii="宋体" w:hAnsi="宋体"/>
                <w:szCs w:val="21"/>
              </w:rPr>
            </w:pPr>
            <w:r w:rsidRPr="00F61814">
              <w:rPr>
                <w:rFonts w:ascii="宋体" w:hAnsi="宋体" w:hint="eastAsia"/>
                <w:szCs w:val="21"/>
              </w:rPr>
              <w:t>商务评审</w:t>
            </w:r>
          </w:p>
        </w:tc>
        <w:tc>
          <w:tcPr>
            <w:tcW w:w="6096"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pStyle w:val="a3"/>
              <w:snapToGrid w:val="0"/>
              <w:spacing w:line="360" w:lineRule="auto"/>
              <w:rPr>
                <w:rFonts w:ascii="宋体" w:hAnsi="宋体"/>
                <w:szCs w:val="21"/>
              </w:rPr>
            </w:pPr>
            <w:r w:rsidRPr="00F61814">
              <w:rPr>
                <w:rFonts w:ascii="宋体" w:hAnsi="宋体" w:hint="eastAsia"/>
                <w:szCs w:val="21"/>
              </w:rPr>
              <w:t>评标委员会按投标人有效报价从低至高的顺序，确定最低的前三名为中标候选人，并形成评标报告。如果出现投标报价相同情况时，则按照投标人综合得分高的排序优先。</w:t>
            </w:r>
          </w:p>
        </w:tc>
      </w:tr>
    </w:tbl>
    <w:p w:rsidR="004C6968" w:rsidRPr="00F61814" w:rsidRDefault="004C6968">
      <w:pPr>
        <w:pStyle w:val="1"/>
        <w:spacing w:before="120" w:after="120" w:line="400" w:lineRule="exact"/>
        <w:jc w:val="center"/>
        <w:rPr>
          <w:rFonts w:ascii="宋体" w:hAnsi="宋体"/>
          <w:bCs w:val="0"/>
          <w:sz w:val="28"/>
          <w:szCs w:val="28"/>
        </w:rPr>
      </w:pPr>
    </w:p>
    <w:p w:rsidR="004C6968" w:rsidRPr="00F61814" w:rsidRDefault="004C6968">
      <w:pPr>
        <w:pStyle w:val="1"/>
        <w:spacing w:before="120" w:after="120" w:line="400" w:lineRule="exact"/>
        <w:jc w:val="center"/>
        <w:rPr>
          <w:rFonts w:ascii="宋体" w:hAnsi="宋体"/>
          <w:bCs w:val="0"/>
          <w:sz w:val="28"/>
          <w:szCs w:val="28"/>
        </w:rPr>
      </w:pPr>
    </w:p>
    <w:p w:rsidR="004C6968" w:rsidRPr="00F61814" w:rsidRDefault="004C6968">
      <w:pPr>
        <w:pStyle w:val="1"/>
        <w:spacing w:before="120" w:after="120" w:line="400" w:lineRule="exact"/>
        <w:jc w:val="center"/>
        <w:rPr>
          <w:rFonts w:ascii="宋体" w:hAnsi="宋体"/>
          <w:bCs w:val="0"/>
          <w:sz w:val="28"/>
          <w:szCs w:val="28"/>
        </w:rPr>
      </w:pPr>
    </w:p>
    <w:p w:rsidR="004C6968" w:rsidRPr="00F61814" w:rsidRDefault="00F61814">
      <w:pPr>
        <w:pStyle w:val="1"/>
        <w:spacing w:before="120" w:after="120" w:line="400" w:lineRule="exact"/>
        <w:jc w:val="center"/>
        <w:rPr>
          <w:rFonts w:ascii="宋体" w:hAnsi="宋体"/>
          <w:bCs w:val="0"/>
          <w:sz w:val="28"/>
          <w:szCs w:val="28"/>
        </w:rPr>
      </w:pPr>
      <w:r w:rsidRPr="00F61814">
        <w:rPr>
          <w:rFonts w:ascii="宋体" w:hAnsi="宋体" w:hint="eastAsia"/>
          <w:bCs w:val="0"/>
          <w:sz w:val="28"/>
          <w:szCs w:val="28"/>
        </w:rPr>
        <w:t>第四章  合同条款及格式</w:t>
      </w:r>
    </w:p>
    <w:p w:rsidR="004C6968" w:rsidRPr="00F61814" w:rsidRDefault="00F61814">
      <w:pPr>
        <w:widowControl/>
        <w:ind w:firstLineChars="1500" w:firstLine="3162"/>
        <w:jc w:val="left"/>
        <w:rPr>
          <w:rFonts w:hAnsi="宋体"/>
          <w:sz w:val="28"/>
        </w:rPr>
      </w:pPr>
      <w:r w:rsidRPr="00F61814">
        <w:rPr>
          <w:rFonts w:hAnsi="宋体" w:hint="eastAsia"/>
          <w:b/>
          <w:bCs/>
        </w:rPr>
        <w:t>合同编号：</w:t>
      </w:r>
      <w:r w:rsidRPr="00F61814">
        <w:rPr>
          <w:rFonts w:ascii="宋体" w:hAnsi="宋体" w:cs="宋体" w:hint="eastAsia"/>
          <w:kern w:val="0"/>
          <w:sz w:val="24"/>
        </w:rPr>
        <w:t>长沙振业城三期合字（</w:t>
      </w:r>
      <w:r w:rsidRPr="00F61814">
        <w:rPr>
          <w:rFonts w:ascii="宋体" w:hAnsi="宋体" w:cs="宋体"/>
          <w:kern w:val="0"/>
          <w:sz w:val="24"/>
        </w:rPr>
        <w:t>20</w:t>
      </w:r>
      <w:r w:rsidRPr="00F61814">
        <w:rPr>
          <w:rFonts w:ascii="宋体" w:hAnsi="宋体" w:cs="宋体" w:hint="eastAsia"/>
          <w:kern w:val="0"/>
          <w:sz w:val="24"/>
        </w:rPr>
        <w:t>20）</w:t>
      </w:r>
      <w:r w:rsidRPr="00F61814">
        <w:rPr>
          <w:rFonts w:ascii="宋体" w:hAnsi="宋体" w:cs="宋体"/>
          <w:kern w:val="0"/>
          <w:sz w:val="24"/>
        </w:rPr>
        <w:t>03-011</w:t>
      </w:r>
      <w:r w:rsidRPr="00F61814">
        <w:rPr>
          <w:rFonts w:ascii="宋体" w:hAnsi="宋体" w:cs="宋体" w:hint="eastAsia"/>
          <w:kern w:val="0"/>
          <w:sz w:val="24"/>
        </w:rPr>
        <w:t>号</w:t>
      </w:r>
      <w:r w:rsidRPr="00F61814">
        <w:rPr>
          <w:rFonts w:ascii="宋体" w:hAnsi="宋体" w:cs="宋体"/>
          <w:kern w:val="0"/>
          <w:sz w:val="24"/>
        </w:rPr>
        <w:t xml:space="preserve"> </w:t>
      </w:r>
      <w:r w:rsidRPr="00F61814">
        <w:rPr>
          <w:rFonts w:hAnsi="宋体" w:hint="eastAsia"/>
        </w:rPr>
        <w:t xml:space="preserve"> </w:t>
      </w:r>
    </w:p>
    <w:p w:rsidR="004C6968" w:rsidRPr="00F61814" w:rsidRDefault="004C6968">
      <w:pPr>
        <w:ind w:firstLineChars="1910" w:firstLine="5348"/>
        <w:rPr>
          <w:rFonts w:ascii="宋体" w:hAnsi="宋体"/>
          <w:sz w:val="28"/>
          <w:szCs w:val="21"/>
        </w:rPr>
      </w:pPr>
    </w:p>
    <w:p w:rsidR="004C6968" w:rsidRPr="00F61814" w:rsidRDefault="004C6968">
      <w:pPr>
        <w:rPr>
          <w:rFonts w:ascii="宋体" w:hAnsi="宋体"/>
        </w:rPr>
      </w:pPr>
    </w:p>
    <w:p w:rsidR="004C6968" w:rsidRPr="00F61814" w:rsidRDefault="004C6968">
      <w:pPr>
        <w:rPr>
          <w:rFonts w:ascii="宋体" w:hAnsi="宋体"/>
        </w:rPr>
      </w:pPr>
    </w:p>
    <w:p w:rsidR="004C6968" w:rsidRPr="00F61814" w:rsidRDefault="00F61814">
      <w:pPr>
        <w:jc w:val="center"/>
        <w:rPr>
          <w:rFonts w:ascii="宋体" w:hAnsi="宋体"/>
          <w:b/>
          <w:sz w:val="44"/>
          <w:szCs w:val="44"/>
        </w:rPr>
      </w:pPr>
      <w:r w:rsidRPr="00F61814">
        <w:rPr>
          <w:rFonts w:ascii="宋体" w:hAnsi="宋体" w:hint="eastAsia"/>
          <w:b/>
          <w:sz w:val="44"/>
          <w:szCs w:val="44"/>
        </w:rPr>
        <w:t>湖南振业房地产开发有限公司</w:t>
      </w:r>
    </w:p>
    <w:p w:rsidR="004C6968" w:rsidRPr="00F61814" w:rsidRDefault="004C6968">
      <w:pPr>
        <w:jc w:val="center"/>
        <w:rPr>
          <w:rFonts w:ascii="宋体" w:hAnsi="宋体"/>
          <w:b/>
          <w:sz w:val="44"/>
          <w:szCs w:val="44"/>
        </w:rPr>
      </w:pPr>
    </w:p>
    <w:p w:rsidR="004C6968" w:rsidRPr="00F61814" w:rsidRDefault="00F61814">
      <w:pPr>
        <w:jc w:val="center"/>
        <w:rPr>
          <w:rFonts w:ascii="宋体" w:hAnsi="宋体"/>
          <w:b/>
          <w:sz w:val="44"/>
          <w:szCs w:val="44"/>
        </w:rPr>
      </w:pPr>
      <w:r w:rsidRPr="00F61814">
        <w:rPr>
          <w:rFonts w:ascii="宋体" w:hAnsi="宋体" w:hint="eastAsia"/>
          <w:b/>
          <w:sz w:val="44"/>
          <w:szCs w:val="44"/>
        </w:rPr>
        <w:t>工程合同</w:t>
      </w:r>
    </w:p>
    <w:p w:rsidR="004C6968" w:rsidRPr="00F61814" w:rsidRDefault="004C6968">
      <w:pPr>
        <w:spacing w:line="360" w:lineRule="auto"/>
        <w:ind w:firstLine="200"/>
        <w:rPr>
          <w:rFonts w:ascii="宋体" w:hAnsi="宋体"/>
        </w:rPr>
      </w:pPr>
    </w:p>
    <w:p w:rsidR="004C6968" w:rsidRPr="00F61814" w:rsidRDefault="004C6968">
      <w:pPr>
        <w:spacing w:line="360" w:lineRule="auto"/>
        <w:ind w:firstLine="200"/>
        <w:rPr>
          <w:rFonts w:ascii="宋体" w:hAnsi="宋体"/>
        </w:rPr>
      </w:pPr>
    </w:p>
    <w:p w:rsidR="004C6968" w:rsidRPr="00F61814" w:rsidRDefault="004C6968">
      <w:pPr>
        <w:spacing w:line="360" w:lineRule="auto"/>
        <w:ind w:firstLine="200"/>
        <w:rPr>
          <w:rFonts w:ascii="宋体" w:hAnsi="宋体"/>
        </w:rPr>
      </w:pPr>
    </w:p>
    <w:p w:rsidR="004C6968" w:rsidRPr="00F61814" w:rsidRDefault="004C6968">
      <w:pPr>
        <w:spacing w:line="360" w:lineRule="auto"/>
        <w:ind w:firstLine="200"/>
        <w:rPr>
          <w:rFonts w:ascii="宋体" w:hAnsi="宋体"/>
        </w:rPr>
      </w:pPr>
    </w:p>
    <w:p w:rsidR="004C6968" w:rsidRPr="00F61814" w:rsidRDefault="004C6968">
      <w:pPr>
        <w:spacing w:line="360" w:lineRule="auto"/>
        <w:ind w:firstLine="200"/>
        <w:rPr>
          <w:rFonts w:ascii="宋体" w:hAnsi="宋体"/>
        </w:rPr>
      </w:pPr>
    </w:p>
    <w:p w:rsidR="004C6968" w:rsidRPr="00F61814" w:rsidRDefault="004C6968">
      <w:pPr>
        <w:spacing w:line="360" w:lineRule="auto"/>
        <w:ind w:firstLine="200"/>
        <w:rPr>
          <w:rFonts w:ascii="宋体" w:hAnsi="宋体"/>
        </w:rPr>
      </w:pPr>
    </w:p>
    <w:p w:rsidR="004C6968" w:rsidRPr="00F61814" w:rsidRDefault="004C6968">
      <w:pPr>
        <w:spacing w:line="360" w:lineRule="auto"/>
        <w:rPr>
          <w:rFonts w:ascii="宋体" w:hAnsi="宋体"/>
        </w:rPr>
      </w:pPr>
    </w:p>
    <w:p w:rsidR="004C6968" w:rsidRPr="00F61814" w:rsidRDefault="00F61814">
      <w:pPr>
        <w:rPr>
          <w:rFonts w:ascii="宋体" w:hAnsi="宋体"/>
          <w:b/>
          <w:sz w:val="28"/>
          <w:u w:val="single"/>
        </w:rPr>
      </w:pPr>
      <w:r w:rsidRPr="00F61814">
        <w:rPr>
          <w:rFonts w:ascii="宋体" w:hAnsi="宋体" w:hint="eastAsia"/>
          <w:sz w:val="32"/>
          <w:szCs w:val="32"/>
        </w:rPr>
        <w:t xml:space="preserve">     工</w:t>
      </w:r>
      <w:r w:rsidRPr="00F61814">
        <w:rPr>
          <w:rFonts w:ascii="宋体" w:hAnsi="宋体" w:cs="Courier New" w:hint="eastAsia"/>
          <w:sz w:val="32"/>
          <w:szCs w:val="32"/>
        </w:rPr>
        <w:t>程名称：</w:t>
      </w:r>
      <w:r w:rsidRPr="00F61814">
        <w:rPr>
          <w:rFonts w:ascii="宋体" w:hAnsi="宋体" w:hint="eastAsia"/>
          <w:sz w:val="32"/>
          <w:szCs w:val="32"/>
          <w:u w:val="single"/>
        </w:rPr>
        <w:t>长沙振业城三期C组团商业区精装修工程</w:t>
      </w:r>
    </w:p>
    <w:p w:rsidR="004C6968" w:rsidRPr="00F61814" w:rsidRDefault="00F61814">
      <w:pPr>
        <w:rPr>
          <w:rFonts w:ascii="宋体" w:hAnsi="宋体"/>
          <w:sz w:val="32"/>
          <w:szCs w:val="32"/>
        </w:rPr>
      </w:pPr>
      <w:r w:rsidRPr="00F61814">
        <w:rPr>
          <w:rFonts w:ascii="宋体" w:hAnsi="宋体" w:hint="eastAsia"/>
          <w:sz w:val="32"/>
          <w:szCs w:val="32"/>
        </w:rPr>
        <w:t xml:space="preserve">     工程地点：</w:t>
      </w:r>
      <w:r w:rsidRPr="00F61814">
        <w:rPr>
          <w:rFonts w:ascii="宋体" w:hAnsi="宋体" w:hint="eastAsia"/>
          <w:sz w:val="32"/>
          <w:szCs w:val="32"/>
          <w:u w:val="single"/>
        </w:rPr>
        <w:t>长沙振业城项目地块内</w:t>
      </w:r>
      <w:r w:rsidRPr="00F61814">
        <w:rPr>
          <w:rFonts w:ascii="宋体" w:hAnsi="宋体" w:hint="eastAsia"/>
          <w:sz w:val="32"/>
          <w:szCs w:val="32"/>
        </w:rPr>
        <w:t xml:space="preserve">         </w:t>
      </w:r>
    </w:p>
    <w:p w:rsidR="004C6968" w:rsidRPr="00F61814" w:rsidRDefault="00F61814">
      <w:pPr>
        <w:spacing w:line="360" w:lineRule="auto"/>
        <w:ind w:firstLineChars="250" w:firstLine="800"/>
        <w:rPr>
          <w:rFonts w:ascii="宋体" w:hAnsi="宋体"/>
          <w:sz w:val="32"/>
          <w:szCs w:val="32"/>
          <w:u w:val="single"/>
        </w:rPr>
      </w:pPr>
      <w:r w:rsidRPr="00F61814">
        <w:rPr>
          <w:rFonts w:ascii="宋体" w:hAnsi="宋体" w:hint="eastAsia"/>
          <w:sz w:val="32"/>
          <w:szCs w:val="32"/>
        </w:rPr>
        <w:t>总 包 方：</w:t>
      </w:r>
      <w:r w:rsidRPr="00F61814">
        <w:rPr>
          <w:rFonts w:ascii="宋体" w:hAnsi="宋体" w:hint="eastAsia"/>
          <w:sz w:val="32"/>
          <w:szCs w:val="32"/>
          <w:u w:val="single"/>
        </w:rPr>
        <w:t xml:space="preserve">湖南省西湖建筑集团有限公司 </w:t>
      </w:r>
    </w:p>
    <w:p w:rsidR="004C6968" w:rsidRPr="00F61814" w:rsidRDefault="00F61814">
      <w:pPr>
        <w:spacing w:line="360" w:lineRule="auto"/>
        <w:ind w:firstLineChars="250" w:firstLine="800"/>
        <w:rPr>
          <w:rFonts w:ascii="宋体" w:hAnsi="宋体"/>
          <w:sz w:val="32"/>
          <w:szCs w:val="32"/>
          <w:u w:val="single"/>
        </w:rPr>
      </w:pPr>
      <w:r w:rsidRPr="00F61814">
        <w:rPr>
          <w:rFonts w:ascii="宋体" w:hAnsi="宋体" w:hint="eastAsia"/>
          <w:sz w:val="32"/>
          <w:szCs w:val="32"/>
        </w:rPr>
        <w:t>分 包 方：</w:t>
      </w:r>
      <w:r w:rsidRPr="00F61814">
        <w:rPr>
          <w:rFonts w:ascii="宋体" w:hAnsi="宋体" w:hint="eastAsia"/>
          <w:b/>
          <w:bCs/>
          <w:sz w:val="32"/>
          <w:szCs w:val="32"/>
          <w:u w:val="single"/>
        </w:rPr>
        <w:t xml:space="preserve">                           </w:t>
      </w:r>
    </w:p>
    <w:p w:rsidR="004C6968" w:rsidRPr="00F61814" w:rsidRDefault="00F61814">
      <w:pPr>
        <w:spacing w:line="360" w:lineRule="auto"/>
        <w:ind w:firstLineChars="250" w:firstLine="800"/>
        <w:rPr>
          <w:rFonts w:ascii="宋体" w:hAnsi="宋体"/>
          <w:sz w:val="32"/>
          <w:szCs w:val="32"/>
        </w:rPr>
      </w:pPr>
      <w:r w:rsidRPr="00F61814">
        <w:rPr>
          <w:rFonts w:ascii="宋体" w:hAnsi="宋体" w:hint="eastAsia"/>
          <w:sz w:val="32"/>
          <w:szCs w:val="32"/>
        </w:rPr>
        <w:t>建 设 方：</w:t>
      </w:r>
      <w:r w:rsidRPr="00F61814">
        <w:rPr>
          <w:rFonts w:ascii="宋体" w:hAnsi="宋体" w:hint="eastAsia"/>
          <w:sz w:val="32"/>
          <w:szCs w:val="32"/>
          <w:u w:val="single"/>
        </w:rPr>
        <w:t xml:space="preserve">湖南振业房地产开发有限公司 </w:t>
      </w:r>
      <w:r w:rsidRPr="00F61814">
        <w:rPr>
          <w:rFonts w:ascii="宋体" w:hAnsi="宋体" w:hint="eastAsia"/>
          <w:sz w:val="32"/>
          <w:szCs w:val="32"/>
        </w:rPr>
        <w:t xml:space="preserve">  </w:t>
      </w:r>
    </w:p>
    <w:p w:rsidR="004C6968" w:rsidRPr="00F61814" w:rsidRDefault="00F61814">
      <w:pPr>
        <w:spacing w:line="360" w:lineRule="auto"/>
        <w:ind w:firstLineChars="250" w:firstLine="800"/>
        <w:rPr>
          <w:rFonts w:ascii="宋体" w:hAnsi="宋体"/>
          <w:sz w:val="32"/>
          <w:szCs w:val="32"/>
          <w:u w:val="single"/>
        </w:rPr>
      </w:pPr>
      <w:r w:rsidRPr="00F61814">
        <w:rPr>
          <w:rFonts w:ascii="宋体" w:hAnsi="宋体" w:hint="eastAsia"/>
          <w:sz w:val="32"/>
          <w:szCs w:val="32"/>
        </w:rPr>
        <w:t>签订时间：</w:t>
      </w:r>
      <w:r w:rsidRPr="00F61814">
        <w:rPr>
          <w:rFonts w:ascii="宋体" w:hAnsi="宋体" w:hint="eastAsia"/>
          <w:sz w:val="32"/>
          <w:szCs w:val="32"/>
          <w:u w:val="single"/>
        </w:rPr>
        <w:t xml:space="preserve">                           </w:t>
      </w:r>
    </w:p>
    <w:p w:rsidR="004C6968" w:rsidRPr="00F61814" w:rsidRDefault="004C6968">
      <w:pPr>
        <w:spacing w:line="360" w:lineRule="auto"/>
        <w:ind w:firstLineChars="250" w:firstLine="800"/>
        <w:rPr>
          <w:rFonts w:ascii="宋体" w:hAnsi="宋体"/>
          <w:sz w:val="32"/>
          <w:szCs w:val="32"/>
          <w:u w:val="single"/>
        </w:rPr>
      </w:pPr>
    </w:p>
    <w:p w:rsidR="004C6968" w:rsidRPr="00F61814" w:rsidRDefault="004C6968">
      <w:pPr>
        <w:spacing w:line="360" w:lineRule="auto"/>
        <w:ind w:firstLineChars="250" w:firstLine="800"/>
        <w:rPr>
          <w:rFonts w:ascii="宋体" w:hAnsi="宋体"/>
          <w:sz w:val="32"/>
          <w:szCs w:val="32"/>
          <w:u w:val="single"/>
        </w:rPr>
      </w:pPr>
    </w:p>
    <w:p w:rsidR="004C6968" w:rsidRPr="00F61814" w:rsidRDefault="004C6968">
      <w:pPr>
        <w:spacing w:line="360" w:lineRule="auto"/>
        <w:ind w:firstLineChars="250" w:firstLine="800"/>
        <w:rPr>
          <w:rFonts w:ascii="宋体" w:hAnsi="宋体"/>
          <w:sz w:val="32"/>
          <w:szCs w:val="32"/>
          <w:u w:val="single"/>
        </w:rPr>
      </w:pPr>
    </w:p>
    <w:p w:rsidR="004C6968" w:rsidRPr="00F61814" w:rsidRDefault="004C6968">
      <w:pPr>
        <w:spacing w:line="360" w:lineRule="auto"/>
        <w:ind w:firstLineChars="250" w:firstLine="800"/>
        <w:rPr>
          <w:rFonts w:ascii="宋体" w:hAnsi="宋体"/>
          <w:sz w:val="32"/>
          <w:szCs w:val="32"/>
        </w:rPr>
      </w:pPr>
    </w:p>
    <w:p w:rsidR="004C6968" w:rsidRPr="00F61814" w:rsidRDefault="00F61814">
      <w:pPr>
        <w:keepNext/>
        <w:keepLines/>
        <w:spacing w:before="260" w:after="260" w:line="416" w:lineRule="auto"/>
        <w:jc w:val="center"/>
        <w:outlineLvl w:val="1"/>
        <w:rPr>
          <w:rFonts w:ascii="宋体" w:eastAsia="黑体" w:hAnsi="宋体"/>
          <w:b/>
          <w:bCs/>
          <w:sz w:val="44"/>
          <w:szCs w:val="44"/>
        </w:rPr>
      </w:pPr>
      <w:r w:rsidRPr="00F61814">
        <w:rPr>
          <w:rFonts w:ascii="宋体" w:eastAsia="黑体" w:hAnsi="宋体" w:hint="eastAsia"/>
          <w:bCs/>
          <w:sz w:val="44"/>
          <w:szCs w:val="44"/>
        </w:rPr>
        <w:t>第一部分</w:t>
      </w:r>
      <w:r w:rsidRPr="00F61814">
        <w:rPr>
          <w:rFonts w:ascii="宋体" w:eastAsia="黑体" w:hAnsi="宋体" w:hint="eastAsia"/>
          <w:bCs/>
          <w:sz w:val="44"/>
          <w:szCs w:val="44"/>
        </w:rPr>
        <w:t xml:space="preserve">   </w:t>
      </w:r>
      <w:r w:rsidRPr="00F61814">
        <w:rPr>
          <w:rFonts w:ascii="宋体" w:eastAsia="黑体" w:hAnsi="宋体" w:hint="eastAsia"/>
          <w:bCs/>
          <w:sz w:val="44"/>
          <w:szCs w:val="44"/>
        </w:rPr>
        <w:t>协议书</w:t>
      </w:r>
    </w:p>
    <w:p w:rsidR="004C6968" w:rsidRPr="00F61814" w:rsidRDefault="00F61814">
      <w:pPr>
        <w:spacing w:line="360" w:lineRule="auto"/>
        <w:rPr>
          <w:rFonts w:ascii="宋体" w:hAnsi="宋体"/>
          <w:b/>
          <w:bCs/>
          <w:sz w:val="24"/>
          <w:u w:val="single"/>
        </w:rPr>
      </w:pPr>
      <w:r w:rsidRPr="00F61814">
        <w:rPr>
          <w:rFonts w:ascii="宋体" w:hAnsi="宋体" w:hint="eastAsia"/>
          <w:b/>
          <w:bCs/>
          <w:sz w:val="24"/>
        </w:rPr>
        <w:t xml:space="preserve">总包方(以下简称甲方): </w:t>
      </w:r>
      <w:r w:rsidRPr="00F61814">
        <w:rPr>
          <w:rFonts w:ascii="宋体" w:hAnsi="宋体" w:hint="eastAsia"/>
          <w:b/>
          <w:bCs/>
          <w:sz w:val="24"/>
          <w:u w:val="single"/>
        </w:rPr>
        <w:t xml:space="preserve">湖南省西湖建筑集团有限公司    </w:t>
      </w:r>
    </w:p>
    <w:p w:rsidR="004C6968" w:rsidRPr="00F61814" w:rsidRDefault="00F61814">
      <w:pPr>
        <w:spacing w:line="360" w:lineRule="auto"/>
        <w:rPr>
          <w:rFonts w:ascii="宋体" w:hAnsi="宋体"/>
          <w:b/>
          <w:bCs/>
          <w:sz w:val="24"/>
          <w:u w:val="single"/>
        </w:rPr>
      </w:pPr>
      <w:r w:rsidRPr="00F61814">
        <w:rPr>
          <w:rFonts w:ascii="宋体" w:hAnsi="宋体" w:hint="eastAsia"/>
          <w:b/>
          <w:bCs/>
          <w:sz w:val="24"/>
        </w:rPr>
        <w:t>地址：</w:t>
      </w:r>
      <w:r w:rsidRPr="00F61814">
        <w:rPr>
          <w:rFonts w:ascii="宋体" w:hAnsi="宋体"/>
          <w:b/>
          <w:bCs/>
          <w:sz w:val="24"/>
        </w:rPr>
        <w:t xml:space="preserve">   </w:t>
      </w:r>
      <w:r w:rsidRPr="00F61814">
        <w:rPr>
          <w:rFonts w:ascii="宋体" w:hAnsi="宋体" w:hint="eastAsia"/>
          <w:b/>
          <w:bCs/>
          <w:sz w:val="24"/>
        </w:rPr>
        <w:t xml:space="preserve"> </w:t>
      </w:r>
      <w:r w:rsidRPr="00F61814">
        <w:rPr>
          <w:rFonts w:ascii="宋体" w:hAnsi="宋体"/>
          <w:b/>
          <w:bCs/>
          <w:sz w:val="24"/>
          <w:u w:val="single"/>
        </w:rPr>
        <w:t xml:space="preserve">  </w:t>
      </w:r>
      <w:r w:rsidRPr="00F61814">
        <w:rPr>
          <w:rFonts w:ascii="宋体" w:hAnsi="宋体" w:hint="eastAsia"/>
          <w:b/>
          <w:bCs/>
          <w:sz w:val="24"/>
          <w:u w:val="single"/>
        </w:rPr>
        <w:t xml:space="preserve">岳麓区银双路299号  </w:t>
      </w:r>
    </w:p>
    <w:p w:rsidR="004C6968" w:rsidRPr="00F61814" w:rsidRDefault="00F61814">
      <w:pPr>
        <w:spacing w:line="360" w:lineRule="auto"/>
        <w:rPr>
          <w:rFonts w:ascii="宋体" w:hAnsi="宋体"/>
          <w:b/>
          <w:bCs/>
          <w:sz w:val="24"/>
          <w:u w:val="single"/>
        </w:rPr>
      </w:pPr>
      <w:r w:rsidRPr="00F61814">
        <w:rPr>
          <w:rFonts w:ascii="宋体" w:hAnsi="宋体" w:hint="eastAsia"/>
          <w:b/>
          <w:bCs/>
          <w:sz w:val="24"/>
        </w:rPr>
        <w:t>法定代表人：</w:t>
      </w:r>
      <w:r w:rsidRPr="00F61814">
        <w:rPr>
          <w:rFonts w:ascii="宋体" w:hAnsi="宋体" w:hint="eastAsia"/>
          <w:b/>
          <w:bCs/>
          <w:sz w:val="24"/>
          <w:u w:val="single"/>
        </w:rPr>
        <w:t xml:space="preserve"> </w:t>
      </w:r>
      <w:proofErr w:type="gramStart"/>
      <w:r w:rsidRPr="00F61814">
        <w:rPr>
          <w:rFonts w:ascii="宋体" w:hAnsi="宋体" w:hint="eastAsia"/>
          <w:b/>
          <w:bCs/>
          <w:sz w:val="24"/>
          <w:u w:val="single"/>
        </w:rPr>
        <w:t>肖肯登</w:t>
      </w:r>
      <w:proofErr w:type="gramEnd"/>
      <w:r w:rsidRPr="00F61814">
        <w:rPr>
          <w:rFonts w:ascii="宋体" w:hAnsi="宋体" w:hint="eastAsia"/>
          <w:b/>
          <w:bCs/>
          <w:sz w:val="24"/>
          <w:u w:val="single"/>
        </w:rPr>
        <w:t xml:space="preserve"> </w:t>
      </w:r>
      <w:r w:rsidRPr="00F61814">
        <w:rPr>
          <w:rFonts w:ascii="宋体" w:hAnsi="宋体"/>
          <w:b/>
          <w:bCs/>
          <w:sz w:val="24"/>
          <w:u w:val="single"/>
        </w:rPr>
        <w:t xml:space="preserve"> </w:t>
      </w:r>
      <w:r w:rsidRPr="00F61814">
        <w:rPr>
          <w:rFonts w:ascii="宋体" w:hAnsi="宋体"/>
          <w:b/>
          <w:bCs/>
          <w:sz w:val="24"/>
        </w:rPr>
        <w:t xml:space="preserve">       </w:t>
      </w:r>
      <w:r w:rsidRPr="00F61814">
        <w:rPr>
          <w:rFonts w:ascii="宋体" w:hAnsi="宋体" w:hint="eastAsia"/>
          <w:b/>
          <w:bCs/>
          <w:sz w:val="24"/>
        </w:rPr>
        <w:t xml:space="preserve">        </w:t>
      </w:r>
      <w:r w:rsidRPr="00F61814">
        <w:rPr>
          <w:rFonts w:ascii="宋体" w:hAnsi="宋体"/>
          <w:b/>
          <w:bCs/>
          <w:sz w:val="24"/>
        </w:rPr>
        <w:t xml:space="preserve"> </w:t>
      </w:r>
      <w:r w:rsidRPr="00F61814">
        <w:rPr>
          <w:rFonts w:ascii="宋体" w:hAnsi="宋体" w:hint="eastAsia"/>
          <w:b/>
          <w:bCs/>
          <w:sz w:val="24"/>
        </w:rPr>
        <w:t xml:space="preserve">职务： </w:t>
      </w:r>
      <w:r w:rsidRPr="00F61814">
        <w:rPr>
          <w:rFonts w:ascii="宋体" w:hAnsi="宋体" w:hint="eastAsia"/>
          <w:b/>
          <w:bCs/>
          <w:sz w:val="24"/>
          <w:u w:val="single"/>
        </w:rPr>
        <w:t xml:space="preserve">  总经理  </w:t>
      </w:r>
    </w:p>
    <w:p w:rsidR="004C6968" w:rsidRPr="00F61814" w:rsidRDefault="004C6968">
      <w:pPr>
        <w:spacing w:line="360" w:lineRule="auto"/>
        <w:rPr>
          <w:rFonts w:ascii="宋体" w:hAnsi="宋体"/>
          <w:b/>
          <w:bCs/>
          <w:sz w:val="24"/>
          <w:u w:val="single"/>
        </w:rPr>
      </w:pPr>
    </w:p>
    <w:p w:rsidR="004C6968" w:rsidRPr="00F61814" w:rsidRDefault="00F61814">
      <w:pPr>
        <w:spacing w:line="360" w:lineRule="auto"/>
        <w:rPr>
          <w:rFonts w:ascii="宋体" w:hAnsi="宋体"/>
          <w:b/>
          <w:bCs/>
          <w:sz w:val="24"/>
          <w:u w:val="single"/>
        </w:rPr>
      </w:pPr>
      <w:r w:rsidRPr="00F61814">
        <w:rPr>
          <w:rFonts w:ascii="宋体" w:hAnsi="宋体" w:hint="eastAsia"/>
          <w:b/>
          <w:bCs/>
          <w:sz w:val="24"/>
        </w:rPr>
        <w:t>分包方(以下简称乙方):</w:t>
      </w:r>
      <w:r w:rsidRPr="00F61814">
        <w:rPr>
          <w:rFonts w:ascii="宋体" w:hAnsi="宋体" w:hint="eastAsia"/>
          <w:b/>
          <w:bCs/>
          <w:sz w:val="24"/>
          <w:u w:val="single"/>
        </w:rPr>
        <w:t xml:space="preserve">               </w:t>
      </w:r>
    </w:p>
    <w:p w:rsidR="004C6968" w:rsidRPr="00F61814" w:rsidRDefault="00F61814">
      <w:pPr>
        <w:spacing w:line="360" w:lineRule="auto"/>
        <w:rPr>
          <w:rFonts w:ascii="宋体" w:hAnsi="宋体"/>
          <w:b/>
          <w:bCs/>
          <w:sz w:val="24"/>
          <w:u w:val="single"/>
        </w:rPr>
      </w:pPr>
      <w:r w:rsidRPr="00F61814">
        <w:rPr>
          <w:rFonts w:ascii="宋体" w:hAnsi="宋体" w:hint="eastAsia"/>
          <w:b/>
          <w:bCs/>
          <w:sz w:val="24"/>
        </w:rPr>
        <w:t>地址：</w:t>
      </w:r>
      <w:r w:rsidRPr="00F61814">
        <w:rPr>
          <w:rFonts w:ascii="宋体" w:hAnsi="宋体" w:hint="eastAsia"/>
          <w:b/>
          <w:bCs/>
          <w:sz w:val="24"/>
          <w:u w:val="single"/>
        </w:rPr>
        <w:t xml:space="preserve">                </w:t>
      </w:r>
    </w:p>
    <w:p w:rsidR="004C6968" w:rsidRPr="00F61814" w:rsidRDefault="00F61814">
      <w:pPr>
        <w:spacing w:line="360" w:lineRule="auto"/>
        <w:rPr>
          <w:rFonts w:ascii="宋体" w:hAnsi="宋体"/>
          <w:b/>
          <w:bCs/>
          <w:sz w:val="24"/>
          <w:u w:val="single"/>
        </w:rPr>
      </w:pPr>
      <w:r w:rsidRPr="00F61814">
        <w:rPr>
          <w:rFonts w:ascii="宋体" w:hAnsi="宋体" w:hint="eastAsia"/>
          <w:b/>
          <w:bCs/>
          <w:sz w:val="24"/>
        </w:rPr>
        <w:t>法定代表人：</w:t>
      </w:r>
      <w:r w:rsidRPr="00F61814">
        <w:rPr>
          <w:rFonts w:ascii="宋体" w:hAnsi="宋体" w:hint="eastAsia"/>
          <w:b/>
          <w:bCs/>
          <w:sz w:val="24"/>
          <w:u w:val="single"/>
        </w:rPr>
        <w:t xml:space="preserve">          </w:t>
      </w:r>
      <w:r w:rsidRPr="00F61814">
        <w:rPr>
          <w:rFonts w:ascii="宋体" w:hAnsi="宋体" w:hint="eastAsia"/>
          <w:b/>
          <w:bCs/>
          <w:sz w:val="24"/>
        </w:rPr>
        <w:t xml:space="preserve">      职务：</w:t>
      </w:r>
      <w:r w:rsidRPr="00F61814">
        <w:rPr>
          <w:rFonts w:ascii="宋体" w:hAnsi="宋体" w:hint="eastAsia"/>
          <w:b/>
          <w:bCs/>
          <w:sz w:val="24"/>
          <w:u w:val="single"/>
        </w:rPr>
        <w:t xml:space="preserve">        </w:t>
      </w:r>
    </w:p>
    <w:p w:rsidR="004C6968" w:rsidRPr="00F61814" w:rsidRDefault="00F61814">
      <w:pPr>
        <w:spacing w:line="360" w:lineRule="auto"/>
        <w:rPr>
          <w:rFonts w:ascii="宋体" w:hAnsi="宋体"/>
          <w:b/>
          <w:bCs/>
          <w:sz w:val="24"/>
          <w:u w:val="single"/>
        </w:rPr>
      </w:pPr>
      <w:r w:rsidRPr="00F61814">
        <w:rPr>
          <w:rFonts w:ascii="宋体" w:hAnsi="宋体" w:hint="eastAsia"/>
          <w:b/>
          <w:bCs/>
          <w:sz w:val="24"/>
        </w:rPr>
        <w:t>纳税人识别号：</w:t>
      </w:r>
      <w:r w:rsidRPr="00F61814">
        <w:rPr>
          <w:rFonts w:ascii="宋体" w:hAnsi="宋体" w:hint="eastAsia"/>
          <w:b/>
          <w:bCs/>
          <w:sz w:val="24"/>
          <w:u w:val="single"/>
        </w:rPr>
        <w:t xml:space="preserve">             </w:t>
      </w:r>
    </w:p>
    <w:p w:rsidR="004C6968" w:rsidRPr="00F61814" w:rsidRDefault="00F61814">
      <w:pPr>
        <w:spacing w:line="360" w:lineRule="auto"/>
        <w:rPr>
          <w:rFonts w:ascii="宋体" w:hAnsi="宋体"/>
          <w:b/>
          <w:bCs/>
          <w:sz w:val="24"/>
          <w:u w:val="single"/>
        </w:rPr>
      </w:pPr>
      <w:r w:rsidRPr="00F61814">
        <w:rPr>
          <w:rFonts w:ascii="宋体" w:hAnsi="宋体" w:hint="eastAsia"/>
          <w:b/>
          <w:bCs/>
          <w:sz w:val="24"/>
        </w:rPr>
        <w:t xml:space="preserve">开户行及账号： </w:t>
      </w:r>
      <w:r w:rsidRPr="00F61814">
        <w:rPr>
          <w:rFonts w:ascii="宋体" w:hAnsi="宋体" w:hint="eastAsia"/>
          <w:b/>
          <w:bCs/>
          <w:sz w:val="24"/>
          <w:u w:val="single"/>
        </w:rPr>
        <w:t xml:space="preserve">          </w:t>
      </w:r>
    </w:p>
    <w:p w:rsidR="004C6968" w:rsidRPr="00F61814" w:rsidRDefault="00F61814">
      <w:pPr>
        <w:spacing w:line="360" w:lineRule="auto"/>
        <w:rPr>
          <w:rFonts w:ascii="宋体" w:hAnsi="宋体"/>
          <w:b/>
          <w:bCs/>
          <w:sz w:val="24"/>
        </w:rPr>
      </w:pPr>
      <w:r w:rsidRPr="00F61814">
        <w:rPr>
          <w:rFonts w:ascii="宋体" w:hAnsi="宋体" w:hint="eastAsia"/>
          <w:b/>
          <w:bCs/>
          <w:sz w:val="24"/>
        </w:rPr>
        <w:t xml:space="preserve">      </w:t>
      </w:r>
    </w:p>
    <w:p w:rsidR="004C6968" w:rsidRPr="00F61814" w:rsidRDefault="00F61814">
      <w:pPr>
        <w:spacing w:line="420" w:lineRule="exact"/>
        <w:rPr>
          <w:rFonts w:ascii="宋体" w:hAnsi="宋体"/>
          <w:b/>
          <w:bCs/>
          <w:sz w:val="24"/>
        </w:rPr>
      </w:pPr>
      <w:r w:rsidRPr="00F61814">
        <w:rPr>
          <w:rFonts w:ascii="宋体" w:hAnsi="宋体" w:hint="eastAsia"/>
          <w:b/>
          <w:bCs/>
          <w:sz w:val="24"/>
        </w:rPr>
        <w:t xml:space="preserve">发包方(以下简称丙方): </w:t>
      </w:r>
      <w:r w:rsidRPr="00F61814">
        <w:rPr>
          <w:rFonts w:ascii="宋体" w:hAnsi="宋体" w:hint="eastAsia"/>
          <w:b/>
          <w:sz w:val="24"/>
          <w:u w:val="single"/>
        </w:rPr>
        <w:t>湖南振业房地产开发有限公司</w:t>
      </w:r>
    </w:p>
    <w:p w:rsidR="004C6968" w:rsidRPr="00F61814" w:rsidRDefault="00F61814">
      <w:pPr>
        <w:spacing w:line="420" w:lineRule="exact"/>
        <w:rPr>
          <w:rFonts w:ascii="宋体" w:hAnsi="宋体"/>
          <w:b/>
          <w:bCs/>
          <w:sz w:val="24"/>
          <w:u w:val="single"/>
        </w:rPr>
      </w:pPr>
      <w:r w:rsidRPr="00F61814">
        <w:rPr>
          <w:rFonts w:ascii="宋体" w:hAnsi="宋体" w:hint="eastAsia"/>
          <w:b/>
          <w:bCs/>
          <w:sz w:val="24"/>
        </w:rPr>
        <w:t>法定代表人：</w:t>
      </w:r>
      <w:r w:rsidRPr="00F61814">
        <w:rPr>
          <w:rFonts w:ascii="宋体" w:hAnsi="宋体" w:hint="eastAsia"/>
          <w:b/>
          <w:bCs/>
          <w:sz w:val="24"/>
          <w:u w:val="single"/>
        </w:rPr>
        <w:t xml:space="preserve"> 白松 </w:t>
      </w:r>
      <w:r w:rsidRPr="00F61814">
        <w:rPr>
          <w:rFonts w:ascii="宋体" w:hAnsi="宋体" w:hint="eastAsia"/>
          <w:b/>
          <w:bCs/>
          <w:sz w:val="24"/>
        </w:rPr>
        <w:t xml:space="preserve">   职务：</w:t>
      </w:r>
      <w:r w:rsidRPr="00F61814">
        <w:rPr>
          <w:rFonts w:ascii="宋体" w:hAnsi="宋体" w:hint="eastAsia"/>
          <w:b/>
          <w:bCs/>
          <w:sz w:val="24"/>
          <w:u w:val="single"/>
        </w:rPr>
        <w:t>董事长</w:t>
      </w:r>
    </w:p>
    <w:p w:rsidR="004C6968" w:rsidRPr="00F61814" w:rsidRDefault="00F61814">
      <w:pPr>
        <w:spacing w:line="420" w:lineRule="exact"/>
        <w:rPr>
          <w:rFonts w:ascii="宋体" w:hAnsi="宋体"/>
          <w:b/>
          <w:sz w:val="24"/>
          <w:u w:val="single"/>
        </w:rPr>
      </w:pPr>
      <w:r w:rsidRPr="00F61814">
        <w:rPr>
          <w:rFonts w:ascii="宋体" w:hAnsi="宋体" w:hint="eastAsia"/>
          <w:b/>
          <w:bCs/>
          <w:sz w:val="24"/>
        </w:rPr>
        <w:t>地址及电话：</w:t>
      </w:r>
      <w:r w:rsidRPr="00F61814">
        <w:rPr>
          <w:rFonts w:ascii="宋体" w:hAnsi="宋体" w:hint="eastAsia"/>
          <w:b/>
          <w:sz w:val="24"/>
          <w:u w:val="single"/>
        </w:rPr>
        <w:t>长沙市岳麓区荣湾镇枫林路西湖渔场三管区；0731-89871723</w:t>
      </w:r>
    </w:p>
    <w:p w:rsidR="004C6968" w:rsidRPr="00F61814" w:rsidRDefault="00F61814">
      <w:pPr>
        <w:spacing w:line="420" w:lineRule="exact"/>
        <w:rPr>
          <w:rFonts w:ascii="宋体" w:hAnsi="宋体"/>
          <w:b/>
          <w:bCs/>
          <w:sz w:val="24"/>
          <w:u w:val="single"/>
        </w:rPr>
      </w:pPr>
      <w:r w:rsidRPr="00F61814">
        <w:rPr>
          <w:rFonts w:ascii="宋体" w:hAnsi="宋体" w:hint="eastAsia"/>
          <w:b/>
          <w:sz w:val="24"/>
        </w:rPr>
        <w:t>纳税人识别号：</w:t>
      </w:r>
      <w:r w:rsidRPr="00F61814">
        <w:rPr>
          <w:rFonts w:ascii="宋体" w:hAnsi="宋体" w:hint="eastAsia"/>
          <w:b/>
          <w:sz w:val="24"/>
          <w:u w:val="single"/>
        </w:rPr>
        <w:t>914301007580398491</w:t>
      </w:r>
    </w:p>
    <w:p w:rsidR="004C6968" w:rsidRPr="00F61814" w:rsidRDefault="00F61814">
      <w:pPr>
        <w:spacing w:line="420" w:lineRule="exact"/>
        <w:rPr>
          <w:rFonts w:ascii="宋体" w:hAnsi="宋体"/>
          <w:b/>
          <w:bCs/>
          <w:sz w:val="24"/>
        </w:rPr>
      </w:pPr>
      <w:r w:rsidRPr="00F61814">
        <w:rPr>
          <w:rFonts w:ascii="宋体" w:hAnsi="宋体" w:hint="eastAsia"/>
          <w:b/>
          <w:bCs/>
          <w:sz w:val="24"/>
        </w:rPr>
        <w:t>开户行及账号：</w:t>
      </w:r>
      <w:r w:rsidRPr="00F61814">
        <w:rPr>
          <w:rFonts w:ascii="宋体" w:hAnsi="宋体" w:hint="eastAsia"/>
          <w:b/>
          <w:bCs/>
          <w:sz w:val="24"/>
          <w:u w:val="single"/>
        </w:rPr>
        <w:t>建行长沙桐梓坡路支行；43001540861059168888</w:t>
      </w:r>
    </w:p>
    <w:p w:rsidR="004C6968" w:rsidRPr="00F61814" w:rsidRDefault="004C6968">
      <w:pPr>
        <w:spacing w:line="360" w:lineRule="auto"/>
        <w:rPr>
          <w:rFonts w:ascii="宋体" w:hAnsi="宋体"/>
          <w:b/>
          <w:bCs/>
          <w:sz w:val="24"/>
          <w:u w:val="single"/>
        </w:rPr>
      </w:pP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为明确责任，保障三方的利益，保证工程顺利进行，现经三</w:t>
      </w:r>
      <w:proofErr w:type="gramStart"/>
      <w:r w:rsidRPr="00F61814">
        <w:rPr>
          <w:rFonts w:ascii="宋体" w:hAnsi="宋体" w:hint="eastAsia"/>
          <w:sz w:val="24"/>
        </w:rPr>
        <w:t>方友好</w:t>
      </w:r>
      <w:proofErr w:type="gramEnd"/>
      <w:r w:rsidRPr="00F61814">
        <w:rPr>
          <w:rFonts w:ascii="宋体" w:hAnsi="宋体" w:hint="eastAsia"/>
          <w:sz w:val="24"/>
        </w:rPr>
        <w:t>协商，在三方自愿以及完全清楚、理解本合同条款的基础上，按照《中华人民共和国合同法》有关规定，根据本工程的具体情况，以及甲丙双方原已签订的工程总承包补充合同，签订本三方施工合同。</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本三方施工合同，完全按照原甲丙双方的工程施工补充合同执行，下面将与本三方施工合同的有关条款摘要如下，以明确三方责任与义务：</w:t>
      </w:r>
    </w:p>
    <w:p w:rsidR="004C6968" w:rsidRPr="00F61814" w:rsidRDefault="00F61814">
      <w:pPr>
        <w:spacing w:line="360" w:lineRule="auto"/>
        <w:rPr>
          <w:rFonts w:ascii="宋体" w:hAnsi="宋体"/>
          <w:b/>
          <w:sz w:val="28"/>
          <w:szCs w:val="28"/>
        </w:rPr>
      </w:pPr>
      <w:r w:rsidRPr="00F61814">
        <w:rPr>
          <w:rFonts w:ascii="宋体" w:hAnsi="宋体" w:hint="eastAsia"/>
          <w:b/>
          <w:sz w:val="28"/>
          <w:szCs w:val="28"/>
        </w:rPr>
        <w:t>一、 工程概况</w:t>
      </w:r>
    </w:p>
    <w:p w:rsidR="004C6968" w:rsidRPr="00F61814" w:rsidRDefault="00F61814">
      <w:pPr>
        <w:spacing w:line="360" w:lineRule="auto"/>
        <w:ind w:firstLineChars="200" w:firstLine="480"/>
        <w:rPr>
          <w:rFonts w:ascii="宋体" w:hAnsi="宋体"/>
          <w:sz w:val="24"/>
          <w:u w:val="single"/>
        </w:rPr>
      </w:pPr>
      <w:r w:rsidRPr="00F61814">
        <w:rPr>
          <w:rFonts w:ascii="宋体" w:hAnsi="宋体" w:hint="eastAsia"/>
          <w:sz w:val="24"/>
        </w:rPr>
        <w:t>工程名称：</w:t>
      </w:r>
      <w:r w:rsidRPr="00F61814">
        <w:rPr>
          <w:rFonts w:ascii="宋体" w:hAnsi="宋体" w:hint="eastAsia"/>
          <w:sz w:val="24"/>
          <w:u w:val="single"/>
        </w:rPr>
        <w:t>长沙振业城三期C组团商业区精装修工程</w:t>
      </w:r>
    </w:p>
    <w:p w:rsidR="004C6968" w:rsidRPr="00F61814" w:rsidRDefault="00F61814">
      <w:pPr>
        <w:spacing w:line="360" w:lineRule="auto"/>
        <w:rPr>
          <w:rFonts w:ascii="宋体" w:hAnsi="宋体"/>
          <w:sz w:val="24"/>
          <w:u w:val="single"/>
        </w:rPr>
      </w:pPr>
      <w:r w:rsidRPr="00F61814">
        <w:rPr>
          <w:rFonts w:ascii="宋体" w:hAnsi="宋体" w:hint="eastAsia"/>
          <w:sz w:val="24"/>
        </w:rPr>
        <w:lastRenderedPageBreak/>
        <w:t xml:space="preserve">    工程地点：</w:t>
      </w:r>
      <w:r w:rsidRPr="00F61814">
        <w:rPr>
          <w:rFonts w:ascii="宋体" w:hAnsi="宋体" w:hint="eastAsia"/>
          <w:sz w:val="24"/>
          <w:u w:val="single"/>
        </w:rPr>
        <w:t>长沙市岳</w:t>
      </w:r>
      <w:proofErr w:type="gramStart"/>
      <w:r w:rsidRPr="00F61814">
        <w:rPr>
          <w:rFonts w:ascii="宋体" w:hAnsi="宋体" w:hint="eastAsia"/>
          <w:sz w:val="24"/>
          <w:u w:val="single"/>
        </w:rPr>
        <w:t>麓</w:t>
      </w:r>
      <w:proofErr w:type="gramEnd"/>
      <w:r w:rsidRPr="00F61814">
        <w:rPr>
          <w:rFonts w:ascii="宋体" w:hAnsi="宋体" w:hint="eastAsia"/>
          <w:sz w:val="24"/>
          <w:u w:val="single"/>
        </w:rPr>
        <w:t>区长沙振业城三期项目地</w:t>
      </w:r>
    </w:p>
    <w:p w:rsidR="004C6968" w:rsidRPr="00F61814" w:rsidRDefault="00F61814">
      <w:pPr>
        <w:spacing w:line="360" w:lineRule="auto"/>
        <w:rPr>
          <w:rFonts w:ascii="宋体" w:hAnsi="宋体"/>
          <w:b/>
          <w:sz w:val="28"/>
          <w:szCs w:val="28"/>
        </w:rPr>
      </w:pPr>
      <w:r w:rsidRPr="00F61814">
        <w:rPr>
          <w:rFonts w:ascii="宋体" w:hAnsi="宋体" w:hint="eastAsia"/>
          <w:b/>
          <w:sz w:val="28"/>
          <w:szCs w:val="28"/>
        </w:rPr>
        <w:t>二、 工程承包范围及方式</w:t>
      </w:r>
    </w:p>
    <w:p w:rsidR="004C6968" w:rsidRPr="00F61814" w:rsidRDefault="00F61814">
      <w:pPr>
        <w:spacing w:line="360" w:lineRule="auto"/>
        <w:rPr>
          <w:rFonts w:ascii="宋体" w:hAnsi="宋体" w:cs="Courier New"/>
          <w:sz w:val="24"/>
        </w:rPr>
      </w:pPr>
      <w:r w:rsidRPr="00F61814">
        <w:rPr>
          <w:rFonts w:ascii="宋体" w:hAnsi="宋体" w:cs="Courier New" w:hint="eastAsia"/>
          <w:sz w:val="24"/>
        </w:rPr>
        <w:t>（一</w:t>
      </w:r>
      <w:r w:rsidRPr="00F61814">
        <w:rPr>
          <w:rFonts w:ascii="宋体" w:hAnsi="宋体" w:cs="Courier New"/>
          <w:sz w:val="24"/>
        </w:rPr>
        <w:t>）</w:t>
      </w:r>
      <w:r w:rsidRPr="00F61814">
        <w:rPr>
          <w:rFonts w:ascii="宋体" w:hAnsi="宋体" w:cs="Courier New" w:hint="eastAsia"/>
          <w:sz w:val="24"/>
        </w:rPr>
        <w:t>工程承包范围：</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1.本次招标范围包含深圳市</w:t>
      </w:r>
      <w:proofErr w:type="gramStart"/>
      <w:r w:rsidRPr="00F61814">
        <w:rPr>
          <w:rFonts w:ascii="宋体" w:hAnsi="Courier New" w:hint="eastAsia"/>
          <w:sz w:val="24"/>
        </w:rPr>
        <w:t>汉筑设计</w:t>
      </w:r>
      <w:proofErr w:type="gramEnd"/>
      <w:r w:rsidRPr="00F61814">
        <w:rPr>
          <w:rFonts w:ascii="宋体" w:hAnsi="Courier New" w:hint="eastAsia"/>
          <w:sz w:val="24"/>
        </w:rPr>
        <w:t xml:space="preserve">顾问有限公司设计的“长沙振业城D-01地块商业区装饰设计”图纸及招标清单所涵盖的全部工程内容。包括但不限于： </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 xml:space="preserve">1.1 </w:t>
      </w:r>
      <w:r w:rsidRPr="00F61814">
        <w:rPr>
          <w:rFonts w:ascii="宋体" w:hAnsi="Courier New" w:hint="eastAsia"/>
          <w:b/>
          <w:sz w:val="24"/>
        </w:rPr>
        <w:t>三期C组团商业区一层：</w:t>
      </w:r>
      <w:r w:rsidRPr="00F61814">
        <w:rPr>
          <w:rFonts w:ascii="宋体" w:hAnsi="Courier New" w:hint="eastAsia"/>
          <w:sz w:val="24"/>
        </w:rPr>
        <w:t>吊顶、墙面装饰（地面装饰由园林单位施工）、部分装饰门安装（具体见装饰门分区图）、办公室装饰、一楼楼梯间外分界处门槛石、</w:t>
      </w:r>
      <w:proofErr w:type="gramStart"/>
      <w:r w:rsidRPr="00F61814">
        <w:rPr>
          <w:rFonts w:ascii="宋体" w:hAnsi="Courier New" w:hint="eastAsia"/>
          <w:sz w:val="24"/>
        </w:rPr>
        <w:t>精装与</w:t>
      </w:r>
      <w:proofErr w:type="gramEnd"/>
      <w:r w:rsidRPr="00F61814">
        <w:rPr>
          <w:rFonts w:ascii="宋体" w:hAnsi="Courier New" w:hint="eastAsia"/>
          <w:sz w:val="24"/>
        </w:rPr>
        <w:t>园林部分交接部位</w:t>
      </w:r>
      <w:proofErr w:type="gramStart"/>
      <w:r w:rsidRPr="00F61814">
        <w:rPr>
          <w:rFonts w:ascii="宋体" w:hAnsi="Courier New" w:hint="eastAsia"/>
          <w:sz w:val="24"/>
        </w:rPr>
        <w:t>门槛石由园林</w:t>
      </w:r>
      <w:proofErr w:type="gramEnd"/>
      <w:r w:rsidRPr="00F61814">
        <w:rPr>
          <w:rFonts w:ascii="宋体" w:hAnsi="Courier New" w:hint="eastAsia"/>
          <w:sz w:val="24"/>
        </w:rPr>
        <w:t>单位施工等。</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1.2</w:t>
      </w:r>
      <w:proofErr w:type="gramStart"/>
      <w:r w:rsidRPr="00F61814">
        <w:rPr>
          <w:rFonts w:ascii="宋体" w:hAnsi="Courier New" w:hint="eastAsia"/>
          <w:b/>
          <w:sz w:val="24"/>
        </w:rPr>
        <w:t>三</w:t>
      </w:r>
      <w:proofErr w:type="gramEnd"/>
      <w:r w:rsidRPr="00F61814">
        <w:rPr>
          <w:rFonts w:ascii="宋体" w:hAnsi="Courier New" w:hint="eastAsia"/>
          <w:b/>
          <w:sz w:val="24"/>
        </w:rPr>
        <w:t>期C组团商业区二层：</w:t>
      </w:r>
      <w:r w:rsidRPr="00F61814">
        <w:rPr>
          <w:rFonts w:ascii="宋体" w:hAnsi="Courier New" w:hint="eastAsia"/>
          <w:sz w:val="24"/>
        </w:rPr>
        <w:t>地面、吊顶、墙面装饰；线性排水沟盖板由精装单位施工（盖板以下所有工程内容由总包单位施工）；栏杆、扶梯等。</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1.3</w:t>
      </w:r>
      <w:proofErr w:type="gramStart"/>
      <w:r w:rsidRPr="00F61814">
        <w:rPr>
          <w:rFonts w:ascii="宋体" w:hAnsi="Courier New" w:hint="eastAsia"/>
          <w:b/>
          <w:sz w:val="24"/>
        </w:rPr>
        <w:t>三</w:t>
      </w:r>
      <w:proofErr w:type="gramEnd"/>
      <w:r w:rsidRPr="00F61814">
        <w:rPr>
          <w:rFonts w:ascii="宋体" w:hAnsi="Courier New" w:hint="eastAsia"/>
          <w:b/>
          <w:sz w:val="24"/>
        </w:rPr>
        <w:t>期C组团商业区三层：</w:t>
      </w:r>
      <w:r w:rsidRPr="00F61814">
        <w:rPr>
          <w:rFonts w:ascii="宋体" w:hAnsi="Courier New" w:hint="eastAsia"/>
          <w:sz w:val="24"/>
        </w:rPr>
        <w:t>地面、吊顶、墙面装饰；屋顶园林、园建、小品项目；屋顶园林区域所有排水沟及盖板；屋顶园林伸缩缝（含伸缩缝抬高做法及伸缩缝盖板）由总包单位施工，</w:t>
      </w:r>
      <w:proofErr w:type="gramStart"/>
      <w:r w:rsidRPr="00F61814">
        <w:rPr>
          <w:rFonts w:ascii="宋体" w:hAnsi="Courier New" w:hint="eastAsia"/>
          <w:sz w:val="24"/>
        </w:rPr>
        <w:t>缝周土方</w:t>
      </w:r>
      <w:proofErr w:type="gramEnd"/>
      <w:r w:rsidRPr="00F61814">
        <w:rPr>
          <w:rFonts w:ascii="宋体" w:hAnsi="Courier New" w:hint="eastAsia"/>
          <w:sz w:val="24"/>
        </w:rPr>
        <w:t>回填及沟顶饰面层由精装单位施工；其余位置线性排水沟盖板施工（盖板以下所有工程内容由总包单位施工））；屋顶</w:t>
      </w:r>
      <w:proofErr w:type="gramStart"/>
      <w:r w:rsidRPr="00F61814">
        <w:rPr>
          <w:rFonts w:ascii="宋体" w:hAnsi="Courier New" w:hint="eastAsia"/>
          <w:sz w:val="24"/>
        </w:rPr>
        <w:t>砼</w:t>
      </w:r>
      <w:proofErr w:type="gramEnd"/>
      <w:r w:rsidRPr="00F61814">
        <w:rPr>
          <w:rFonts w:ascii="宋体" w:hAnsi="Courier New" w:hint="eastAsia"/>
          <w:sz w:val="24"/>
        </w:rPr>
        <w:t>矩形</w:t>
      </w:r>
      <w:proofErr w:type="gramStart"/>
      <w:r w:rsidRPr="00F61814">
        <w:rPr>
          <w:rFonts w:ascii="宋体" w:hAnsi="Courier New" w:hint="eastAsia"/>
          <w:sz w:val="24"/>
        </w:rPr>
        <w:t>镂空梁包铝板</w:t>
      </w:r>
      <w:proofErr w:type="gramEnd"/>
      <w:r w:rsidRPr="00F61814">
        <w:rPr>
          <w:rFonts w:ascii="宋体" w:hAnsi="Courier New" w:hint="eastAsia"/>
          <w:sz w:val="24"/>
        </w:rPr>
        <w:t>；</w:t>
      </w:r>
      <w:proofErr w:type="gramStart"/>
      <w:r w:rsidRPr="00F61814">
        <w:rPr>
          <w:rFonts w:ascii="宋体" w:hAnsi="Courier New" w:hint="eastAsia"/>
          <w:sz w:val="24"/>
        </w:rPr>
        <w:t>三楼钢屋顶</w:t>
      </w:r>
      <w:proofErr w:type="gramEnd"/>
      <w:r w:rsidRPr="00F61814">
        <w:rPr>
          <w:rFonts w:ascii="宋体" w:hAnsi="Courier New" w:hint="eastAsia"/>
          <w:sz w:val="24"/>
        </w:rPr>
        <w:t>椭圆空洞侧立面及空洞内钢梁铝板装饰、女儿墙造型包铝板等。</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1.4</w:t>
      </w:r>
      <w:proofErr w:type="gramStart"/>
      <w:r w:rsidRPr="00F61814">
        <w:rPr>
          <w:rFonts w:ascii="宋体" w:hAnsi="Courier New" w:hint="eastAsia"/>
          <w:b/>
          <w:sz w:val="24"/>
        </w:rPr>
        <w:t>三</w:t>
      </w:r>
      <w:proofErr w:type="gramEnd"/>
      <w:r w:rsidRPr="00F61814">
        <w:rPr>
          <w:rFonts w:ascii="宋体" w:hAnsi="Courier New" w:hint="eastAsia"/>
          <w:b/>
          <w:sz w:val="24"/>
        </w:rPr>
        <w:t>期C组团地下室：</w:t>
      </w:r>
      <w:r w:rsidRPr="00F61814">
        <w:rPr>
          <w:rFonts w:ascii="宋体" w:hAnsi="Courier New" w:hint="eastAsia"/>
          <w:sz w:val="24"/>
        </w:rPr>
        <w:t xml:space="preserve">地面、吊顶、墙面装饰、防火门装饰等； </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1.5</w:t>
      </w:r>
      <w:r w:rsidRPr="00F61814">
        <w:rPr>
          <w:rFonts w:ascii="宋体" w:hAnsi="Courier New" w:hint="eastAsia"/>
          <w:b/>
          <w:sz w:val="24"/>
        </w:rPr>
        <w:t>中庭部分：</w:t>
      </w:r>
      <w:r w:rsidRPr="00F61814">
        <w:rPr>
          <w:rFonts w:ascii="宋体" w:hAnsi="Courier New" w:hint="eastAsia"/>
          <w:sz w:val="24"/>
        </w:rPr>
        <w:t>所有电梯、扶梯、商业楼梯、人行楼梯装饰；人行楼梯栏杆（施工至扶梯栏板交接位置，中庭部分栏杆由总包施工，但除栏杆外所有装饰由精装单位施工）。</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1.6</w:t>
      </w:r>
      <w:r w:rsidRPr="00F61814">
        <w:rPr>
          <w:rFonts w:ascii="宋体" w:hAnsi="Courier New" w:hint="eastAsia"/>
          <w:b/>
          <w:sz w:val="24"/>
        </w:rPr>
        <w:t xml:space="preserve"> B+C组团连廊：</w:t>
      </w:r>
      <w:r w:rsidRPr="00F61814">
        <w:rPr>
          <w:rFonts w:ascii="宋体" w:hAnsi="Courier New" w:hint="eastAsia"/>
          <w:sz w:val="24"/>
        </w:rPr>
        <w:t>地面、顶面</w:t>
      </w:r>
      <w:proofErr w:type="gramStart"/>
      <w:r w:rsidRPr="00F61814">
        <w:rPr>
          <w:rFonts w:ascii="宋体" w:hAnsi="Courier New" w:hint="eastAsia"/>
          <w:sz w:val="24"/>
        </w:rPr>
        <w:t>及反坎包边</w:t>
      </w:r>
      <w:proofErr w:type="gramEnd"/>
      <w:r w:rsidRPr="00F61814">
        <w:rPr>
          <w:rFonts w:ascii="宋体" w:hAnsi="Courier New" w:hint="eastAsia"/>
          <w:sz w:val="24"/>
        </w:rPr>
        <w:t>装饰、连廊栏杆等。</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1.7</w:t>
      </w:r>
      <w:r w:rsidRPr="00F61814">
        <w:rPr>
          <w:rFonts w:ascii="宋体" w:hAnsi="Courier New" w:hint="eastAsia"/>
          <w:b/>
          <w:sz w:val="24"/>
        </w:rPr>
        <w:t>外墙铝板：</w:t>
      </w:r>
      <w:r w:rsidRPr="00F61814">
        <w:rPr>
          <w:rFonts w:ascii="宋体" w:hAnsi="Courier New" w:hint="eastAsia"/>
          <w:sz w:val="24"/>
        </w:rPr>
        <w:t>商业楼外墙铝板由精装</w:t>
      </w:r>
      <w:proofErr w:type="gramStart"/>
      <w:r w:rsidRPr="00F61814">
        <w:rPr>
          <w:rFonts w:ascii="宋体" w:hAnsi="Courier New" w:hint="eastAsia"/>
          <w:sz w:val="24"/>
        </w:rPr>
        <w:t>修单位</w:t>
      </w:r>
      <w:proofErr w:type="gramEnd"/>
      <w:r w:rsidRPr="00F61814">
        <w:rPr>
          <w:rFonts w:ascii="宋体" w:hAnsi="Courier New" w:hint="eastAsia"/>
          <w:sz w:val="24"/>
        </w:rPr>
        <w:t>施工（具体施工范围详见图纸），总包外墙脚手架已拆除，总包单位幕墙收尾施工时需免费利用精装</w:t>
      </w:r>
      <w:proofErr w:type="gramStart"/>
      <w:r w:rsidRPr="00F61814">
        <w:rPr>
          <w:rFonts w:ascii="宋体" w:hAnsi="Courier New" w:hint="eastAsia"/>
          <w:sz w:val="24"/>
        </w:rPr>
        <w:t>修单位</w:t>
      </w:r>
      <w:proofErr w:type="gramEnd"/>
      <w:r w:rsidRPr="00F61814">
        <w:rPr>
          <w:rFonts w:ascii="宋体" w:hAnsi="Courier New" w:hint="eastAsia"/>
          <w:sz w:val="24"/>
        </w:rPr>
        <w:t>搭建的脚手架。</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1.8</w:t>
      </w:r>
      <w:r w:rsidRPr="00F61814">
        <w:rPr>
          <w:rFonts w:ascii="宋体" w:hAnsi="Courier New" w:hint="eastAsia"/>
          <w:b/>
          <w:sz w:val="24"/>
        </w:rPr>
        <w:t>其它：</w:t>
      </w:r>
      <w:r w:rsidRPr="00F61814">
        <w:rPr>
          <w:rFonts w:ascii="宋体" w:hAnsi="Courier New" w:hint="eastAsia"/>
          <w:sz w:val="24"/>
        </w:rPr>
        <w:t>一二三层所有卫生间、办公室装饰、楼梯间装饰、一二三层外廊雨棚、商业区屋顶雨棚、指示牌垃圾桶等小型构件、BC</w:t>
      </w:r>
      <w:proofErr w:type="gramStart"/>
      <w:r w:rsidRPr="00F61814">
        <w:rPr>
          <w:rFonts w:ascii="宋体" w:hAnsi="Courier New" w:hint="eastAsia"/>
          <w:sz w:val="24"/>
        </w:rPr>
        <w:t>组团商</w:t>
      </w:r>
      <w:proofErr w:type="gramEnd"/>
      <w:r w:rsidRPr="00F61814">
        <w:rPr>
          <w:rFonts w:ascii="宋体" w:hAnsi="Courier New" w:hint="eastAsia"/>
          <w:sz w:val="24"/>
        </w:rPr>
        <w:t>铺锁具、软装、一楼装饰门、办公室</w:t>
      </w:r>
      <w:proofErr w:type="gramStart"/>
      <w:r w:rsidRPr="00F61814">
        <w:rPr>
          <w:rFonts w:ascii="宋体" w:hAnsi="Courier New" w:hint="eastAsia"/>
          <w:sz w:val="24"/>
        </w:rPr>
        <w:t>家俱</w:t>
      </w:r>
      <w:proofErr w:type="gramEnd"/>
      <w:r w:rsidRPr="00F61814">
        <w:rPr>
          <w:rFonts w:ascii="宋体" w:hAnsi="Courier New" w:hint="eastAsia"/>
          <w:sz w:val="24"/>
        </w:rPr>
        <w:t>等。</w:t>
      </w:r>
    </w:p>
    <w:p w:rsidR="004C6968" w:rsidRPr="00F61814" w:rsidRDefault="00F61814">
      <w:pPr>
        <w:spacing w:line="360" w:lineRule="auto"/>
        <w:ind w:firstLineChars="224" w:firstLine="540"/>
        <w:rPr>
          <w:rFonts w:ascii="宋体" w:hAnsi="Courier New"/>
          <w:sz w:val="24"/>
        </w:rPr>
      </w:pPr>
      <w:r w:rsidRPr="00F61814">
        <w:rPr>
          <w:rFonts w:ascii="宋体" w:hAnsi="Courier New" w:hint="eastAsia"/>
          <w:b/>
          <w:bCs/>
          <w:sz w:val="24"/>
        </w:rPr>
        <w:t>1.9水电部分</w:t>
      </w:r>
    </w:p>
    <w:p w:rsidR="004C6968" w:rsidRPr="00F61814" w:rsidRDefault="00F61814" w:rsidP="004C6968">
      <w:pPr>
        <w:spacing w:line="360" w:lineRule="auto"/>
        <w:ind w:firstLineChars="224" w:firstLine="538"/>
        <w:rPr>
          <w:rFonts w:ascii="宋体" w:hAnsi="宋体" w:cs="宋体"/>
          <w:sz w:val="24"/>
        </w:rPr>
      </w:pPr>
      <w:r w:rsidRPr="00F61814">
        <w:rPr>
          <w:rFonts w:ascii="宋体" w:hAnsi="宋体" w:cs="宋体" w:hint="eastAsia"/>
          <w:sz w:val="24"/>
        </w:rPr>
        <w:t>1）</w:t>
      </w:r>
      <w:r w:rsidRPr="00F61814">
        <w:rPr>
          <w:rFonts w:ascii="宋体" w:hAnsi="宋体" w:cs="宋体"/>
          <w:sz w:val="24"/>
        </w:rPr>
        <w:t>精装单位负责三期C组团S9商业1层：1GGAL3分</w:t>
      </w:r>
      <w:proofErr w:type="gramStart"/>
      <w:r w:rsidRPr="00F61814">
        <w:rPr>
          <w:rFonts w:ascii="宋体" w:hAnsi="宋体" w:cs="宋体"/>
          <w:sz w:val="24"/>
        </w:rPr>
        <w:t>配电箱分回路</w:t>
      </w:r>
      <w:proofErr w:type="gramEnd"/>
      <w:r w:rsidRPr="00F61814">
        <w:rPr>
          <w:rFonts w:ascii="宋体" w:hAnsi="宋体" w:cs="宋体"/>
          <w:sz w:val="24"/>
        </w:rPr>
        <w:t>1走道照明、1GGAL分</w:t>
      </w:r>
      <w:proofErr w:type="gramStart"/>
      <w:r w:rsidRPr="00F61814">
        <w:rPr>
          <w:rFonts w:ascii="宋体" w:hAnsi="宋体" w:cs="宋体"/>
          <w:sz w:val="24"/>
        </w:rPr>
        <w:t>配电箱分回路</w:t>
      </w:r>
      <w:proofErr w:type="gramEnd"/>
      <w:r w:rsidRPr="00F61814">
        <w:rPr>
          <w:rFonts w:ascii="宋体" w:hAnsi="宋体" w:cs="宋体"/>
          <w:sz w:val="24"/>
        </w:rPr>
        <w:t>走道照明、1GGAL1分</w:t>
      </w:r>
      <w:proofErr w:type="gramStart"/>
      <w:r w:rsidRPr="00F61814">
        <w:rPr>
          <w:rFonts w:ascii="宋体" w:hAnsi="宋体" w:cs="宋体"/>
          <w:sz w:val="24"/>
        </w:rPr>
        <w:t>配电箱分回路</w:t>
      </w:r>
      <w:proofErr w:type="gramEnd"/>
      <w:r w:rsidRPr="00F61814">
        <w:rPr>
          <w:rFonts w:ascii="宋体" w:hAnsi="宋体" w:cs="宋体"/>
          <w:sz w:val="24"/>
        </w:rPr>
        <w:t>走道照明、1GGAL2分</w:t>
      </w:r>
      <w:proofErr w:type="gramStart"/>
      <w:r w:rsidRPr="00F61814">
        <w:rPr>
          <w:rFonts w:ascii="宋体" w:hAnsi="宋体" w:cs="宋体"/>
          <w:sz w:val="24"/>
        </w:rPr>
        <w:t>配电箱分回路</w:t>
      </w:r>
      <w:proofErr w:type="gramEnd"/>
      <w:r w:rsidRPr="00F61814">
        <w:rPr>
          <w:rFonts w:ascii="宋体" w:hAnsi="宋体" w:cs="宋体"/>
          <w:sz w:val="24"/>
        </w:rPr>
        <w:t>走道照明、1层KX1办公室配电箱和2层2AL4办公室配电箱照明、插座的线管、底盒预设预埋到位及穿线、电缆（电线）、灯具、开关的采购、安装及调试到位。</w:t>
      </w:r>
    </w:p>
    <w:p w:rsidR="004C6968" w:rsidRPr="00F61814" w:rsidRDefault="00F61814" w:rsidP="004C6968">
      <w:pPr>
        <w:spacing w:line="360" w:lineRule="auto"/>
        <w:ind w:firstLineChars="224" w:firstLine="538"/>
        <w:rPr>
          <w:rFonts w:ascii="宋体" w:hAnsi="宋体" w:cs="宋体"/>
          <w:sz w:val="24"/>
        </w:rPr>
      </w:pPr>
      <w:r w:rsidRPr="00F61814">
        <w:rPr>
          <w:rFonts w:ascii="宋体" w:hAnsi="宋体" w:cs="宋体" w:hint="eastAsia"/>
          <w:sz w:val="24"/>
        </w:rPr>
        <w:lastRenderedPageBreak/>
        <w:t>2）</w:t>
      </w:r>
      <w:r w:rsidRPr="00F61814">
        <w:rPr>
          <w:rFonts w:ascii="宋体" w:hAnsi="宋体" w:cs="宋体"/>
          <w:sz w:val="24"/>
        </w:rPr>
        <w:t>精装单位负责S9商业2层：2GGAL3分</w:t>
      </w:r>
      <w:proofErr w:type="gramStart"/>
      <w:r w:rsidRPr="00F61814">
        <w:rPr>
          <w:rFonts w:ascii="宋体" w:hAnsi="宋体" w:cs="宋体"/>
          <w:sz w:val="24"/>
        </w:rPr>
        <w:t>配电箱分回路</w:t>
      </w:r>
      <w:proofErr w:type="gramEnd"/>
      <w:r w:rsidRPr="00F61814">
        <w:rPr>
          <w:rFonts w:ascii="宋体" w:hAnsi="宋体" w:cs="宋体"/>
          <w:sz w:val="24"/>
        </w:rPr>
        <w:t>走道照明、2GGAL分</w:t>
      </w:r>
      <w:proofErr w:type="gramStart"/>
      <w:r w:rsidRPr="00F61814">
        <w:rPr>
          <w:rFonts w:ascii="宋体" w:hAnsi="宋体" w:cs="宋体"/>
          <w:sz w:val="24"/>
        </w:rPr>
        <w:t>配电箱分回路</w:t>
      </w:r>
      <w:proofErr w:type="gramEnd"/>
      <w:r w:rsidRPr="00F61814">
        <w:rPr>
          <w:rFonts w:ascii="宋体" w:hAnsi="宋体" w:cs="宋体"/>
          <w:sz w:val="24"/>
        </w:rPr>
        <w:t>走道照明、2GGAL4分</w:t>
      </w:r>
      <w:proofErr w:type="gramStart"/>
      <w:r w:rsidRPr="00F61814">
        <w:rPr>
          <w:rFonts w:ascii="宋体" w:hAnsi="宋体" w:cs="宋体"/>
          <w:sz w:val="24"/>
        </w:rPr>
        <w:t>配电箱分回路</w:t>
      </w:r>
      <w:proofErr w:type="gramEnd"/>
      <w:r w:rsidRPr="00F61814">
        <w:rPr>
          <w:rFonts w:ascii="宋体" w:hAnsi="宋体" w:cs="宋体"/>
          <w:sz w:val="24"/>
        </w:rPr>
        <w:t>走道照明的线管、底盒预设预埋到位及穿线、电缆（电线）、灯具、开关的采购、敷设、安装及调试到位。</w:t>
      </w:r>
    </w:p>
    <w:p w:rsidR="004C6968" w:rsidRPr="00F61814" w:rsidRDefault="00F61814" w:rsidP="004C6968">
      <w:pPr>
        <w:spacing w:line="360" w:lineRule="auto"/>
        <w:ind w:firstLineChars="224" w:firstLine="538"/>
        <w:rPr>
          <w:rFonts w:ascii="宋体" w:hAnsi="宋体" w:cs="宋体"/>
          <w:sz w:val="24"/>
        </w:rPr>
      </w:pPr>
      <w:r w:rsidRPr="00F61814">
        <w:rPr>
          <w:rFonts w:ascii="宋体" w:hAnsi="宋体" w:cs="宋体" w:hint="eastAsia"/>
          <w:sz w:val="24"/>
        </w:rPr>
        <w:t>3）</w:t>
      </w:r>
      <w:r w:rsidRPr="00F61814">
        <w:rPr>
          <w:rFonts w:ascii="宋体" w:hAnsi="宋体" w:cs="宋体"/>
          <w:sz w:val="24"/>
        </w:rPr>
        <w:t>精装单位负责S9商业3层：3GGAL3分</w:t>
      </w:r>
      <w:proofErr w:type="gramStart"/>
      <w:r w:rsidRPr="00F61814">
        <w:rPr>
          <w:rFonts w:ascii="宋体" w:hAnsi="宋体" w:cs="宋体"/>
          <w:sz w:val="24"/>
        </w:rPr>
        <w:t>配电箱分回路</w:t>
      </w:r>
      <w:proofErr w:type="gramEnd"/>
      <w:r w:rsidRPr="00F61814">
        <w:rPr>
          <w:rFonts w:ascii="宋体" w:hAnsi="宋体" w:cs="宋体"/>
          <w:sz w:val="24"/>
        </w:rPr>
        <w:t>走道照明、3GGAL4分</w:t>
      </w:r>
      <w:proofErr w:type="gramStart"/>
      <w:r w:rsidRPr="00F61814">
        <w:rPr>
          <w:rFonts w:ascii="宋体" w:hAnsi="宋体" w:cs="宋体"/>
          <w:sz w:val="24"/>
        </w:rPr>
        <w:t>配电箱分回路</w:t>
      </w:r>
      <w:proofErr w:type="gramEnd"/>
      <w:r w:rsidRPr="00F61814">
        <w:rPr>
          <w:rFonts w:ascii="宋体" w:hAnsi="宋体" w:cs="宋体"/>
          <w:sz w:val="24"/>
        </w:rPr>
        <w:t>走道照明的线管、底盒预设预埋到位及穿线、电缆（电线）、灯具、开关的采购、安装及调试到位。</w:t>
      </w:r>
    </w:p>
    <w:p w:rsidR="004C6968" w:rsidRPr="00F61814" w:rsidRDefault="00F61814" w:rsidP="004C6968">
      <w:pPr>
        <w:spacing w:line="360" w:lineRule="auto"/>
        <w:ind w:firstLineChars="224" w:firstLine="538"/>
        <w:rPr>
          <w:rFonts w:ascii="宋体" w:hAnsi="宋体" w:cs="宋体"/>
          <w:sz w:val="24"/>
        </w:rPr>
      </w:pPr>
      <w:r w:rsidRPr="00F61814">
        <w:rPr>
          <w:rFonts w:ascii="宋体" w:hAnsi="宋体" w:cs="宋体" w:hint="eastAsia"/>
          <w:sz w:val="24"/>
        </w:rPr>
        <w:t>4）</w:t>
      </w:r>
      <w:r w:rsidRPr="00F61814">
        <w:rPr>
          <w:rFonts w:ascii="宋体" w:hAnsi="宋体" w:cs="宋体"/>
          <w:sz w:val="24"/>
        </w:rPr>
        <w:t>精装单位负责S9商业按精装设计电气施工图从1-3层各层室内公共区域内（除室内疏散楼梯外）末端智能型控制箱出线端至各用电终端（灯具【照明灯、应急照明灯、疏散指示灯（含地面疏散指示灯）、安全出口标志灯】、开关、插座的线管、电缆（电线）、灯具、开关的采购、敷设、安装及调试到位。</w:t>
      </w:r>
    </w:p>
    <w:p w:rsidR="004C6968" w:rsidRPr="00F61814" w:rsidRDefault="00F61814" w:rsidP="004C6968">
      <w:pPr>
        <w:spacing w:line="360" w:lineRule="auto"/>
        <w:ind w:firstLineChars="224" w:firstLine="538"/>
        <w:rPr>
          <w:rFonts w:ascii="宋体" w:hAnsi="宋体" w:cs="宋体"/>
          <w:sz w:val="24"/>
        </w:rPr>
      </w:pPr>
      <w:r w:rsidRPr="00F61814">
        <w:rPr>
          <w:rFonts w:ascii="宋体" w:hAnsi="宋体" w:cs="宋体" w:hint="eastAsia"/>
          <w:sz w:val="24"/>
        </w:rPr>
        <w:t>5）</w:t>
      </w:r>
      <w:r w:rsidRPr="00F61814">
        <w:rPr>
          <w:rFonts w:ascii="宋体" w:hAnsi="宋体" w:cs="宋体"/>
          <w:sz w:val="24"/>
        </w:rPr>
        <w:t>精装单位负责S9商业按精装设计电气施工图1-3层各层室内公共区域内（除室内疏散楼梯外）末端智能区域集控应急照明分配电箱（ZF-FP-811）出线端至所有各用电终端灯具【含照明灯、应急照明灯、疏散指示灯（含地面疏散指示灯）、安全出口标志灯】的线管、电缆、电线（</w:t>
      </w:r>
      <w:proofErr w:type="gramStart"/>
      <w:r w:rsidRPr="00F61814">
        <w:rPr>
          <w:rFonts w:ascii="宋体" w:hAnsi="宋体" w:cs="宋体"/>
          <w:sz w:val="24"/>
        </w:rPr>
        <w:t>含控制</w:t>
      </w:r>
      <w:proofErr w:type="gramEnd"/>
      <w:r w:rsidRPr="00F61814">
        <w:rPr>
          <w:rFonts w:ascii="宋体" w:hAnsi="宋体" w:cs="宋体"/>
          <w:sz w:val="24"/>
        </w:rPr>
        <w:t>线）、灯具、开关的采购、敷设、安装及调试到位。</w:t>
      </w:r>
    </w:p>
    <w:p w:rsidR="004C6968" w:rsidRPr="00F61814" w:rsidRDefault="00F61814" w:rsidP="004C6968">
      <w:pPr>
        <w:spacing w:line="360" w:lineRule="auto"/>
        <w:ind w:firstLineChars="224" w:firstLine="538"/>
        <w:rPr>
          <w:rFonts w:ascii="宋体" w:hAnsi="宋体" w:cs="宋体"/>
          <w:sz w:val="24"/>
        </w:rPr>
      </w:pPr>
      <w:r w:rsidRPr="00F61814">
        <w:rPr>
          <w:rFonts w:ascii="宋体" w:hAnsi="宋体" w:cs="宋体" w:hint="eastAsia"/>
          <w:sz w:val="24"/>
        </w:rPr>
        <w:t>6）</w:t>
      </w:r>
      <w:r w:rsidRPr="00F61814">
        <w:rPr>
          <w:rFonts w:ascii="宋体" w:hAnsi="宋体" w:cs="宋体"/>
          <w:sz w:val="24"/>
        </w:rPr>
        <w:t>精装单位负责S9商业二层、三层卫生间的照明、排风设施设备、卫生洁具、插座、给排水管道、电线、线管等预设预埋到位及穿线、电缆（电线）、灯具、开关、插座、卫生洁具的采购、安装及调试到位。</w:t>
      </w:r>
    </w:p>
    <w:p w:rsidR="004C6968" w:rsidRPr="00F61814" w:rsidRDefault="00F61814" w:rsidP="004C6968">
      <w:pPr>
        <w:spacing w:line="360" w:lineRule="auto"/>
        <w:ind w:firstLineChars="224" w:firstLine="538"/>
        <w:rPr>
          <w:rFonts w:ascii="宋体" w:hAnsi="宋体" w:cs="宋体"/>
          <w:sz w:val="24"/>
        </w:rPr>
      </w:pPr>
      <w:r w:rsidRPr="00F61814">
        <w:rPr>
          <w:rFonts w:ascii="宋体" w:hAnsi="宋体" w:cs="宋体" w:hint="eastAsia"/>
          <w:sz w:val="24"/>
        </w:rPr>
        <w:t>7）</w:t>
      </w:r>
      <w:r w:rsidRPr="00F61814">
        <w:rPr>
          <w:rFonts w:ascii="宋体" w:hAnsi="宋体" w:cs="宋体"/>
          <w:sz w:val="24"/>
        </w:rPr>
        <w:t>精装单位负责按长沙振业城三期D-01地块室内装饰工程电气及排水施工图设计范围内所有水电内容进行施工。</w:t>
      </w:r>
    </w:p>
    <w:p w:rsidR="004C6968" w:rsidRPr="00F61814" w:rsidRDefault="00F61814" w:rsidP="004C6968">
      <w:pPr>
        <w:spacing w:line="360" w:lineRule="auto"/>
        <w:ind w:firstLineChars="224" w:firstLine="538"/>
        <w:rPr>
          <w:rFonts w:ascii="宋体" w:hAnsi="宋体" w:cs="宋体"/>
          <w:sz w:val="24"/>
        </w:rPr>
      </w:pPr>
      <w:r w:rsidRPr="00F61814">
        <w:rPr>
          <w:rFonts w:ascii="宋体" w:hAnsi="宋体" w:cs="宋体" w:hint="eastAsia"/>
          <w:sz w:val="24"/>
        </w:rPr>
        <w:t>8）</w:t>
      </w:r>
      <w:r w:rsidRPr="00F61814">
        <w:rPr>
          <w:rFonts w:ascii="宋体" w:hAnsi="宋体" w:cs="宋体"/>
          <w:sz w:val="24"/>
        </w:rPr>
        <w:t>精装单位负责S9A、S9B栋首层大堂电梯前室人行通道闸机的采购、安装、调试。</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2.图纸清单：</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2.1深圳市</w:t>
      </w:r>
      <w:proofErr w:type="gramStart"/>
      <w:r w:rsidRPr="00F61814">
        <w:rPr>
          <w:rFonts w:ascii="宋体" w:hAnsi="Courier New" w:hint="eastAsia"/>
          <w:sz w:val="24"/>
        </w:rPr>
        <w:t>汉筑设计</w:t>
      </w:r>
      <w:proofErr w:type="gramEnd"/>
      <w:r w:rsidRPr="00F61814">
        <w:rPr>
          <w:rFonts w:ascii="宋体" w:hAnsi="Courier New" w:hint="eastAsia"/>
          <w:sz w:val="24"/>
        </w:rPr>
        <w:t>顾问有限公司设计的“长沙振业城三期D-01地块商业最新修改图纸商区走廊、商场地下室室内、卫生间等装饰工程施工图”。</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 xml:space="preserve">2.2“幕墙施工图纸” </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2.3</w:t>
      </w:r>
      <w:proofErr w:type="gramStart"/>
      <w:r w:rsidRPr="00F61814">
        <w:rPr>
          <w:rFonts w:ascii="宋体" w:hAnsi="Courier New" w:hint="eastAsia"/>
          <w:sz w:val="24"/>
        </w:rPr>
        <w:t>三</w:t>
      </w:r>
      <w:proofErr w:type="gramEnd"/>
      <w:r w:rsidRPr="00F61814">
        <w:rPr>
          <w:rFonts w:ascii="宋体" w:hAnsi="Courier New" w:hint="eastAsia"/>
          <w:sz w:val="24"/>
        </w:rPr>
        <w:t>期C组团商业街屋顶花园图纸。</w:t>
      </w:r>
    </w:p>
    <w:p w:rsidR="004C6968" w:rsidRPr="00F61814" w:rsidRDefault="00F61814" w:rsidP="004C6968">
      <w:pPr>
        <w:spacing w:line="360" w:lineRule="auto"/>
        <w:ind w:firstLineChars="224" w:firstLine="538"/>
        <w:rPr>
          <w:rFonts w:ascii="宋体" w:hAnsi="Courier New"/>
          <w:sz w:val="24"/>
        </w:rPr>
      </w:pPr>
      <w:r w:rsidRPr="00F61814">
        <w:rPr>
          <w:rFonts w:ascii="宋体" w:hAnsi="Courier New" w:hint="eastAsia"/>
          <w:sz w:val="24"/>
        </w:rPr>
        <w:t>2.4湘潭市建筑院设计的“长沙振业城三期工程施工图（C组团）”。</w:t>
      </w:r>
    </w:p>
    <w:p w:rsidR="004C6968" w:rsidRPr="00F61814" w:rsidRDefault="00F61814">
      <w:pPr>
        <w:spacing w:line="360" w:lineRule="auto"/>
        <w:ind w:firstLineChars="200" w:firstLine="480"/>
        <w:rPr>
          <w:rFonts w:ascii="宋体" w:hAnsi="Courier New"/>
          <w:sz w:val="24"/>
        </w:rPr>
      </w:pPr>
      <w:r w:rsidRPr="00F61814">
        <w:rPr>
          <w:rFonts w:ascii="宋体" w:hAnsi="Courier New" w:hint="eastAsia"/>
          <w:sz w:val="24"/>
        </w:rPr>
        <w:t xml:space="preserve"> 2.5长沙振业城三期C组团人行通道</w:t>
      </w:r>
      <w:proofErr w:type="gramStart"/>
      <w:r w:rsidRPr="00F61814">
        <w:rPr>
          <w:rFonts w:ascii="宋体" w:hAnsi="Courier New" w:hint="eastAsia"/>
          <w:sz w:val="24"/>
        </w:rPr>
        <w:t>闸</w:t>
      </w:r>
      <w:proofErr w:type="gramEnd"/>
      <w:r w:rsidRPr="00F61814">
        <w:rPr>
          <w:rFonts w:ascii="宋体" w:hAnsi="Courier New" w:hint="eastAsia"/>
          <w:sz w:val="24"/>
        </w:rPr>
        <w:t>图纸</w:t>
      </w:r>
    </w:p>
    <w:p w:rsidR="004C6968" w:rsidRPr="00F61814" w:rsidRDefault="00F61814">
      <w:pPr>
        <w:spacing w:line="360" w:lineRule="auto"/>
        <w:ind w:firstLineChars="200" w:firstLine="480"/>
        <w:rPr>
          <w:rFonts w:ascii="宋体" w:hAnsi="Courier New"/>
          <w:sz w:val="24"/>
        </w:rPr>
      </w:pPr>
      <w:r w:rsidRPr="00F61814">
        <w:rPr>
          <w:rFonts w:ascii="宋体" w:hAnsi="Courier New" w:hint="eastAsia"/>
          <w:sz w:val="24"/>
        </w:rPr>
        <w:t>2.6装修附加小物件清单</w:t>
      </w:r>
    </w:p>
    <w:p w:rsidR="004C6968" w:rsidRPr="00F61814" w:rsidRDefault="00F61814">
      <w:pPr>
        <w:spacing w:line="360" w:lineRule="auto"/>
        <w:ind w:firstLineChars="200" w:firstLine="480"/>
        <w:rPr>
          <w:rFonts w:ascii="宋体" w:hAnsi="Courier New"/>
          <w:sz w:val="24"/>
        </w:rPr>
      </w:pPr>
      <w:r w:rsidRPr="00F61814">
        <w:rPr>
          <w:rFonts w:ascii="宋体" w:hAnsi="Courier New" w:hint="eastAsia"/>
          <w:sz w:val="24"/>
        </w:rPr>
        <w:lastRenderedPageBreak/>
        <w:t>2.7装饰</w:t>
      </w:r>
      <w:proofErr w:type="gramStart"/>
      <w:r w:rsidRPr="00F61814">
        <w:rPr>
          <w:rFonts w:ascii="宋体" w:hAnsi="Courier New" w:hint="eastAsia"/>
          <w:sz w:val="24"/>
        </w:rPr>
        <w:t>门施工</w:t>
      </w:r>
      <w:proofErr w:type="gramEnd"/>
      <w:r w:rsidRPr="00F61814">
        <w:rPr>
          <w:rFonts w:ascii="宋体" w:hAnsi="Courier New" w:hint="eastAsia"/>
          <w:sz w:val="24"/>
        </w:rPr>
        <w:t>平面布置图</w:t>
      </w:r>
    </w:p>
    <w:p w:rsidR="004C6968" w:rsidRPr="00F61814" w:rsidRDefault="00F61814">
      <w:pPr>
        <w:spacing w:line="440" w:lineRule="exact"/>
        <w:ind w:firstLineChars="227" w:firstLine="547"/>
        <w:rPr>
          <w:rFonts w:ascii="宋体" w:hAnsi="宋体" w:cs="Courier New"/>
          <w:b/>
          <w:sz w:val="24"/>
          <w:szCs w:val="21"/>
        </w:rPr>
      </w:pPr>
      <w:r w:rsidRPr="00F61814">
        <w:rPr>
          <w:rFonts w:ascii="宋体" w:hAnsi="宋体" w:cs="Courier New" w:hint="eastAsia"/>
          <w:b/>
          <w:sz w:val="24"/>
          <w:szCs w:val="21"/>
        </w:rPr>
        <w:t>3. 材料要求</w:t>
      </w:r>
    </w:p>
    <w:p w:rsidR="004C6968" w:rsidRPr="00F61814" w:rsidRDefault="00F61814" w:rsidP="004C6968">
      <w:pPr>
        <w:spacing w:line="440" w:lineRule="exact"/>
        <w:ind w:firstLineChars="227" w:firstLine="545"/>
        <w:rPr>
          <w:rFonts w:ascii="宋体" w:hAnsi="宋体" w:cs="Courier New"/>
          <w:sz w:val="24"/>
          <w:szCs w:val="21"/>
        </w:rPr>
      </w:pPr>
      <w:r w:rsidRPr="00F61814">
        <w:rPr>
          <w:rFonts w:ascii="宋体" w:hAnsi="宋体" w:cs="Courier New" w:hint="eastAsia"/>
          <w:sz w:val="24"/>
          <w:szCs w:val="21"/>
        </w:rPr>
        <w:t>3.1 主要材料（设备），丙方要求按指定品牌采购的，乙方必须参照招标材料（设备）样板的档次及规格标准及丙方要求采购；丙方未要求按指定品牌采购的，乙方可根据招标材料（设备）样板的同等档次、规格要求采购。乙方在采购前，应先将所采购的主要材料（设备）样板及相关样板的品牌、规格、档次等资料向丙方送审，丙方书面审批通过后乙方才能进行采购。</w:t>
      </w:r>
    </w:p>
    <w:p w:rsidR="004C6968" w:rsidRPr="00F61814" w:rsidRDefault="00F61814">
      <w:pPr>
        <w:spacing w:line="440" w:lineRule="exact"/>
        <w:ind w:firstLineChars="150" w:firstLine="360"/>
        <w:rPr>
          <w:rFonts w:hAnsi="宋体"/>
          <w:sz w:val="24"/>
        </w:rPr>
      </w:pPr>
      <w:r w:rsidRPr="00F61814">
        <w:rPr>
          <w:rFonts w:ascii="宋体" w:hAnsi="宋体" w:hint="eastAsia"/>
          <w:sz w:val="24"/>
          <w:szCs w:val="20"/>
        </w:rPr>
        <w:t xml:space="preserve">3.2 </w:t>
      </w:r>
      <w:r w:rsidRPr="00F61814">
        <w:rPr>
          <w:rFonts w:hAnsi="宋体" w:hint="eastAsia"/>
          <w:sz w:val="24"/>
        </w:rPr>
        <w:t>图纸中的装修材料名称与招标人提供的材料样板有不同之处，以材料样板为准。</w:t>
      </w:r>
    </w:p>
    <w:p w:rsidR="004C6968" w:rsidRPr="00F61814" w:rsidRDefault="00F61814">
      <w:pPr>
        <w:spacing w:line="360" w:lineRule="auto"/>
        <w:ind w:firstLineChars="150" w:firstLine="360"/>
        <w:rPr>
          <w:rFonts w:ascii="宋体" w:hAnsi="宋体"/>
          <w:sz w:val="24"/>
          <w:szCs w:val="20"/>
        </w:rPr>
      </w:pPr>
      <w:r w:rsidRPr="00F61814">
        <w:rPr>
          <w:rFonts w:ascii="宋体" w:hAnsi="宋体" w:hint="eastAsia"/>
          <w:sz w:val="24"/>
          <w:szCs w:val="20"/>
        </w:rPr>
        <w:t>3.3 本工程材料品牌范围详见下列，所使用的材料投标人必须严格按照下列品牌（相当或优于的其他品牌产品）采购，施工时所有材料样品需经招标人书面批准同意后方可使用。品牌表中（相当或优于的其他品牌产品）的材料样品及厂家品牌未报招标人审批确认，一经发现，由此造成的责任全部由投标人承担，同时此项工程不予办理结算。所有材料进场前在丙方备案并得到丙方现场人员的书面同意。</w:t>
      </w:r>
    </w:p>
    <w:p w:rsidR="004C6968" w:rsidRPr="00F61814" w:rsidRDefault="00F61814">
      <w:pPr>
        <w:spacing w:line="360" w:lineRule="auto"/>
        <w:ind w:firstLineChars="150" w:firstLine="360"/>
        <w:rPr>
          <w:rFonts w:ascii="宋体" w:hAnsi="宋体"/>
          <w:sz w:val="24"/>
          <w:szCs w:val="20"/>
        </w:rPr>
      </w:pPr>
      <w:r w:rsidRPr="00F61814">
        <w:rPr>
          <w:rFonts w:ascii="宋体" w:hAnsi="宋体" w:hint="eastAsia"/>
          <w:sz w:val="24"/>
          <w:szCs w:val="20"/>
        </w:rPr>
        <w:t>品牌要求如下：</w:t>
      </w:r>
    </w:p>
    <w:tbl>
      <w:tblPr>
        <w:tblpPr w:leftFromText="180" w:rightFromText="180" w:vertAnchor="text" w:horzAnchor="page" w:tblpX="1387" w:tblpY="3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6"/>
        <w:gridCol w:w="6286"/>
      </w:tblGrid>
      <w:tr w:rsidR="004C6968" w:rsidRPr="00F61814">
        <w:trPr>
          <w:trHeight w:val="287"/>
        </w:trPr>
        <w:tc>
          <w:tcPr>
            <w:tcW w:w="2196" w:type="dxa"/>
            <w:vAlign w:val="center"/>
          </w:tcPr>
          <w:p w:rsidR="004C6968" w:rsidRPr="00F61814" w:rsidRDefault="00F61814">
            <w:pPr>
              <w:snapToGrid w:val="0"/>
              <w:ind w:left="482" w:hangingChars="200" w:hanging="482"/>
              <w:jc w:val="center"/>
              <w:rPr>
                <w:rFonts w:ascii="宋体" w:hAnsi="宋体"/>
                <w:b/>
                <w:bCs/>
                <w:sz w:val="24"/>
              </w:rPr>
            </w:pPr>
            <w:r w:rsidRPr="00F61814">
              <w:rPr>
                <w:rFonts w:ascii="宋体" w:hAnsi="宋体" w:hint="eastAsia"/>
                <w:b/>
                <w:bCs/>
                <w:sz w:val="24"/>
              </w:rPr>
              <w:t>材料名称</w:t>
            </w:r>
          </w:p>
        </w:tc>
        <w:tc>
          <w:tcPr>
            <w:tcW w:w="6286" w:type="dxa"/>
            <w:vAlign w:val="center"/>
          </w:tcPr>
          <w:p w:rsidR="004C6968" w:rsidRPr="00F61814" w:rsidRDefault="00F61814">
            <w:pPr>
              <w:widowControl/>
              <w:jc w:val="center"/>
              <w:rPr>
                <w:rFonts w:ascii="宋体" w:hAnsi="宋体"/>
                <w:b/>
                <w:bCs/>
                <w:sz w:val="24"/>
              </w:rPr>
            </w:pPr>
            <w:r w:rsidRPr="00F61814">
              <w:rPr>
                <w:rFonts w:ascii="宋体" w:hAnsi="宋体" w:hint="eastAsia"/>
                <w:b/>
                <w:bCs/>
                <w:sz w:val="24"/>
              </w:rPr>
              <w:t>品牌要求</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面砖</w:t>
            </w:r>
          </w:p>
        </w:tc>
        <w:tc>
          <w:tcPr>
            <w:tcW w:w="6286" w:type="dxa"/>
            <w:vAlign w:val="center"/>
          </w:tcPr>
          <w:p w:rsidR="004C6968" w:rsidRPr="00F61814" w:rsidRDefault="00F61814">
            <w:pPr>
              <w:widowControl/>
              <w:rPr>
                <w:rFonts w:ascii="宋体" w:hAnsi="宋体"/>
                <w:sz w:val="24"/>
              </w:rPr>
            </w:pPr>
            <w:r w:rsidRPr="00F61814">
              <w:rPr>
                <w:rFonts w:ascii="宋体" w:hAnsi="宋体" w:hint="eastAsia"/>
                <w:sz w:val="24"/>
              </w:rPr>
              <w:t>东鹏、马可波罗、冠珠、</w:t>
            </w:r>
            <w:r w:rsidRPr="00F61814">
              <w:rPr>
                <w:rFonts w:ascii="宋体" w:hAnsi="宋体"/>
                <w:sz w:val="24"/>
              </w:rPr>
              <w:t>金意陶</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石膏板</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龙牌、可耐福、泰山</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大芯板、夹板</w:t>
            </w:r>
          </w:p>
        </w:tc>
        <w:tc>
          <w:tcPr>
            <w:tcW w:w="6286" w:type="dxa"/>
            <w:vAlign w:val="center"/>
          </w:tcPr>
          <w:p w:rsidR="004C6968" w:rsidRPr="00F61814" w:rsidRDefault="00F61814">
            <w:pPr>
              <w:widowControl/>
              <w:jc w:val="left"/>
              <w:rPr>
                <w:rFonts w:ascii="宋体" w:hAnsi="宋体"/>
                <w:sz w:val="24"/>
              </w:rPr>
            </w:pPr>
            <w:r w:rsidRPr="00F61814">
              <w:rPr>
                <w:rFonts w:ascii="宋体" w:hAnsi="宋体" w:hint="eastAsia"/>
                <w:sz w:val="24"/>
              </w:rPr>
              <w:t xml:space="preserve">福湘、福人、千年舟、莫干山、兔宝宝 </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瓷砖胶</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百得、波士胶、德高、马贝、赛力特、西卡</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涂料</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多乐士、立</w:t>
            </w:r>
            <w:proofErr w:type="gramStart"/>
            <w:r w:rsidRPr="00F61814">
              <w:rPr>
                <w:rFonts w:ascii="宋体" w:hAnsi="宋体" w:hint="eastAsia"/>
                <w:sz w:val="24"/>
              </w:rPr>
              <w:t>邦</w:t>
            </w:r>
            <w:proofErr w:type="gramEnd"/>
            <w:r w:rsidRPr="00F61814">
              <w:rPr>
                <w:rFonts w:ascii="宋体" w:hAnsi="宋体" w:hint="eastAsia"/>
                <w:sz w:val="24"/>
              </w:rPr>
              <w:t>、华润、三棵树</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龙骨</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龙牌、可耐福、泰山</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玻璃</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南玻、信义、安源、耀华</w:t>
            </w:r>
          </w:p>
        </w:tc>
      </w:tr>
      <w:tr w:rsidR="004C6968" w:rsidRPr="00F61814">
        <w:trPr>
          <w:trHeight w:val="287"/>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密封</w:t>
            </w:r>
            <w:proofErr w:type="gramStart"/>
            <w:r w:rsidRPr="00F61814">
              <w:rPr>
                <w:rFonts w:ascii="宋体" w:hAnsi="宋体" w:hint="eastAsia"/>
                <w:sz w:val="24"/>
              </w:rPr>
              <w:t>胶品牌</w:t>
            </w:r>
            <w:proofErr w:type="gramEnd"/>
            <w:r w:rsidRPr="00F61814">
              <w:rPr>
                <w:rFonts w:ascii="宋体" w:hAnsi="宋体" w:hint="eastAsia"/>
                <w:sz w:val="24"/>
              </w:rPr>
              <w:t>和厂家</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广州白云、中原、杭州之江、</w:t>
            </w:r>
            <w:proofErr w:type="gramStart"/>
            <w:r w:rsidRPr="00F61814">
              <w:rPr>
                <w:rFonts w:ascii="宋体" w:hAnsi="宋体" w:hint="eastAsia"/>
                <w:sz w:val="24"/>
              </w:rPr>
              <w:t>成都硅宝</w:t>
            </w:r>
            <w:proofErr w:type="gramEnd"/>
          </w:p>
        </w:tc>
      </w:tr>
      <w:tr w:rsidR="004C6968" w:rsidRPr="00F61814">
        <w:trPr>
          <w:trHeight w:val="286"/>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地弹簧</w:t>
            </w:r>
          </w:p>
        </w:tc>
        <w:tc>
          <w:tcPr>
            <w:tcW w:w="6286" w:type="dxa"/>
            <w:vAlign w:val="center"/>
          </w:tcPr>
          <w:p w:rsidR="004C6968" w:rsidRPr="00F61814" w:rsidRDefault="00F61814">
            <w:pPr>
              <w:snapToGrid w:val="0"/>
              <w:ind w:left="480" w:hangingChars="200" w:hanging="480"/>
              <w:rPr>
                <w:rFonts w:ascii="宋体" w:hAnsi="宋体"/>
                <w:sz w:val="24"/>
              </w:rPr>
            </w:pPr>
            <w:proofErr w:type="gramStart"/>
            <w:r w:rsidRPr="00F61814">
              <w:rPr>
                <w:rFonts w:ascii="宋体" w:hAnsi="宋体" w:hint="eastAsia"/>
                <w:sz w:val="24"/>
              </w:rPr>
              <w:t>坚</w:t>
            </w:r>
            <w:proofErr w:type="gramEnd"/>
            <w:r w:rsidRPr="00F61814">
              <w:rPr>
                <w:rFonts w:ascii="宋体" w:hAnsi="宋体" w:hint="eastAsia"/>
                <w:sz w:val="24"/>
              </w:rPr>
              <w:t>朗、立兴（杨氏）、合和</w:t>
            </w:r>
          </w:p>
        </w:tc>
      </w:tr>
      <w:tr w:rsidR="004C6968" w:rsidRPr="00F61814">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灯具、灯饰</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佛山照明、欧普、雷士照明、三雄极光、TCL照明</w:t>
            </w:r>
          </w:p>
        </w:tc>
      </w:tr>
      <w:tr w:rsidR="004C6968" w:rsidRPr="00F61814">
        <w:trPr>
          <w:trHeight w:val="384"/>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开关插座</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奇胜Clipsal、西蒙、TCL、罗格朗、天基</w:t>
            </w:r>
          </w:p>
        </w:tc>
      </w:tr>
      <w:tr w:rsidR="004C6968" w:rsidRPr="00F61814">
        <w:trPr>
          <w:trHeight w:val="326"/>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电线电缆</w:t>
            </w:r>
          </w:p>
        </w:tc>
        <w:tc>
          <w:tcPr>
            <w:tcW w:w="6286" w:type="dxa"/>
            <w:vAlign w:val="center"/>
          </w:tcPr>
          <w:p w:rsidR="004C6968" w:rsidRPr="00F61814" w:rsidRDefault="00F61814">
            <w:pPr>
              <w:snapToGrid w:val="0"/>
              <w:ind w:left="480" w:hangingChars="200" w:hanging="480"/>
              <w:rPr>
                <w:rFonts w:ascii="宋体" w:hAnsi="宋体"/>
                <w:sz w:val="24"/>
              </w:rPr>
            </w:pPr>
            <w:r w:rsidRPr="00F61814">
              <w:rPr>
                <w:rFonts w:ascii="宋体" w:hAnsi="宋体" w:hint="eastAsia"/>
                <w:sz w:val="24"/>
              </w:rPr>
              <w:t>远东、无锡江南、宝胜、深圳大为、</w:t>
            </w:r>
            <w:proofErr w:type="gramStart"/>
            <w:r w:rsidRPr="00F61814">
              <w:rPr>
                <w:rFonts w:ascii="宋体" w:hAnsi="宋体" w:hint="eastAsia"/>
                <w:sz w:val="24"/>
              </w:rPr>
              <w:t>恒飞</w:t>
            </w:r>
            <w:proofErr w:type="gramEnd"/>
          </w:p>
        </w:tc>
      </w:tr>
      <w:tr w:rsidR="004C6968" w:rsidRPr="00F61814">
        <w:trPr>
          <w:trHeight w:val="380"/>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应急照明灯具</w:t>
            </w:r>
          </w:p>
        </w:tc>
        <w:tc>
          <w:tcPr>
            <w:tcW w:w="628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三雄·极光、雷士照明、中山振辉、深圳恒生、江门敏华</w:t>
            </w:r>
          </w:p>
        </w:tc>
      </w:tr>
      <w:tr w:rsidR="004C6968" w:rsidRPr="00F61814">
        <w:trPr>
          <w:trHeight w:val="686"/>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疏散指示灯具</w:t>
            </w:r>
          </w:p>
        </w:tc>
        <w:tc>
          <w:tcPr>
            <w:tcW w:w="628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苏州辉明、新亚精诚、中山振辉、深圳恒生、江门敏华</w:t>
            </w:r>
          </w:p>
        </w:tc>
      </w:tr>
      <w:tr w:rsidR="004C6968" w:rsidRPr="00F61814">
        <w:trPr>
          <w:trHeight w:val="421"/>
        </w:trPr>
        <w:tc>
          <w:tcPr>
            <w:tcW w:w="2196" w:type="dxa"/>
            <w:vAlign w:val="center"/>
          </w:tcPr>
          <w:p w:rsidR="004C6968" w:rsidRPr="00F61814" w:rsidRDefault="00F61814">
            <w:pPr>
              <w:snapToGrid w:val="0"/>
              <w:ind w:left="480" w:hangingChars="200" w:hanging="480"/>
              <w:jc w:val="center"/>
              <w:rPr>
                <w:rFonts w:ascii="宋体" w:hAnsi="宋体"/>
                <w:sz w:val="24"/>
              </w:rPr>
            </w:pPr>
            <w:r w:rsidRPr="00F61814">
              <w:rPr>
                <w:rFonts w:ascii="宋体" w:hAnsi="宋体" w:hint="eastAsia"/>
                <w:sz w:val="24"/>
              </w:rPr>
              <w:t>LED灯具</w:t>
            </w:r>
          </w:p>
        </w:tc>
        <w:tc>
          <w:tcPr>
            <w:tcW w:w="6286" w:type="dxa"/>
            <w:vAlign w:val="center"/>
          </w:tcPr>
          <w:p w:rsidR="004C6968" w:rsidRPr="00F61814" w:rsidRDefault="00F61814">
            <w:pPr>
              <w:snapToGrid w:val="0"/>
              <w:ind w:left="420" w:hangingChars="200" w:hanging="420"/>
              <w:jc w:val="left"/>
              <w:rPr>
                <w:rFonts w:ascii="宋体" w:hAnsi="宋体"/>
                <w:sz w:val="24"/>
              </w:rPr>
            </w:pPr>
            <w:r w:rsidRPr="00F61814">
              <w:t>西顿、欧普、雷士照明、佛山照明、三雄极光、阳光照明、东南、</w:t>
            </w:r>
            <w:r w:rsidRPr="00F61814">
              <w:t xml:space="preserve">TCL </w:t>
            </w:r>
            <w:r w:rsidRPr="00F61814">
              <w:t>照明</w:t>
            </w:r>
          </w:p>
        </w:tc>
      </w:tr>
      <w:tr w:rsidR="004C6968" w:rsidRPr="00F61814">
        <w:trPr>
          <w:trHeight w:val="421"/>
        </w:trPr>
        <w:tc>
          <w:tcPr>
            <w:tcW w:w="2196" w:type="dxa"/>
            <w:vAlign w:val="center"/>
          </w:tcPr>
          <w:p w:rsidR="004C6968" w:rsidRPr="00F61814" w:rsidRDefault="00F61814">
            <w:pPr>
              <w:snapToGrid w:val="0"/>
              <w:ind w:left="420" w:hangingChars="200" w:hanging="420"/>
              <w:rPr>
                <w:rFonts w:ascii="宋体" w:hAnsi="宋体"/>
                <w:sz w:val="24"/>
              </w:rPr>
            </w:pPr>
            <w:r w:rsidRPr="00F61814">
              <w:t>卫浴（含五金）</w:t>
            </w:r>
          </w:p>
        </w:tc>
        <w:tc>
          <w:tcPr>
            <w:tcW w:w="6286" w:type="dxa"/>
            <w:vAlign w:val="center"/>
          </w:tcPr>
          <w:p w:rsidR="004C6968" w:rsidRPr="00F61814" w:rsidRDefault="00F61814">
            <w:pPr>
              <w:snapToGrid w:val="0"/>
              <w:ind w:left="420" w:hangingChars="200" w:hanging="420"/>
              <w:rPr>
                <w:rFonts w:ascii="宋体" w:hAnsi="宋体"/>
                <w:sz w:val="24"/>
              </w:rPr>
            </w:pPr>
            <w:r w:rsidRPr="00F61814">
              <w:t>TOTO</w:t>
            </w:r>
            <w:r w:rsidRPr="00F61814">
              <w:t>、科勒、</w:t>
            </w:r>
            <w:r w:rsidRPr="00F61814">
              <w:rPr>
                <w:rFonts w:hint="eastAsia"/>
              </w:rPr>
              <w:t>高仪</w:t>
            </w:r>
          </w:p>
        </w:tc>
      </w:tr>
      <w:tr w:rsidR="004C6968" w:rsidRPr="00F61814">
        <w:trPr>
          <w:trHeight w:val="421"/>
        </w:trPr>
        <w:tc>
          <w:tcPr>
            <w:tcW w:w="2196" w:type="dxa"/>
            <w:vAlign w:val="center"/>
          </w:tcPr>
          <w:p w:rsidR="004C6968" w:rsidRPr="00F61814" w:rsidRDefault="00F61814">
            <w:pPr>
              <w:snapToGrid w:val="0"/>
              <w:ind w:left="420" w:hangingChars="200" w:hanging="420"/>
            </w:pPr>
            <w:r w:rsidRPr="00F61814">
              <w:t>五金配件</w:t>
            </w:r>
            <w:r w:rsidRPr="00F61814">
              <w:t xml:space="preserve"> </w:t>
            </w:r>
          </w:p>
        </w:tc>
        <w:tc>
          <w:tcPr>
            <w:tcW w:w="6286" w:type="dxa"/>
            <w:vAlign w:val="center"/>
          </w:tcPr>
          <w:p w:rsidR="004C6968" w:rsidRPr="00F61814" w:rsidRDefault="00F61814">
            <w:pPr>
              <w:snapToGrid w:val="0"/>
              <w:ind w:left="420" w:hangingChars="200" w:hanging="420"/>
            </w:pPr>
            <w:r w:rsidRPr="00F61814">
              <w:rPr>
                <w:rFonts w:hint="eastAsia"/>
              </w:rPr>
              <w:t>杨氏</w:t>
            </w:r>
            <w:r w:rsidRPr="00F61814">
              <w:t>立兴、合和、</w:t>
            </w:r>
            <w:proofErr w:type="gramStart"/>
            <w:r w:rsidRPr="00F61814">
              <w:t>坚</w:t>
            </w:r>
            <w:proofErr w:type="gramEnd"/>
            <w:r w:rsidRPr="00F61814">
              <w:t>朗</w:t>
            </w:r>
          </w:p>
        </w:tc>
      </w:tr>
      <w:tr w:rsidR="004C6968" w:rsidRPr="00F61814">
        <w:trPr>
          <w:trHeight w:val="421"/>
        </w:trPr>
        <w:tc>
          <w:tcPr>
            <w:tcW w:w="2196" w:type="dxa"/>
            <w:vAlign w:val="center"/>
          </w:tcPr>
          <w:p w:rsidR="004C6968" w:rsidRPr="00F61814" w:rsidRDefault="00F61814">
            <w:pPr>
              <w:snapToGrid w:val="0"/>
              <w:ind w:left="420" w:hangingChars="200" w:hanging="420"/>
            </w:pPr>
            <w:r w:rsidRPr="00F61814">
              <w:rPr>
                <w:rFonts w:hint="eastAsia"/>
              </w:rPr>
              <w:t>道闸</w:t>
            </w:r>
          </w:p>
        </w:tc>
        <w:tc>
          <w:tcPr>
            <w:tcW w:w="6286" w:type="dxa"/>
            <w:vAlign w:val="center"/>
          </w:tcPr>
          <w:p w:rsidR="004C6968" w:rsidRPr="00F61814" w:rsidRDefault="00F61814">
            <w:pPr>
              <w:snapToGrid w:val="0"/>
              <w:ind w:left="480" w:hangingChars="200" w:hanging="480"/>
            </w:pPr>
            <w:r w:rsidRPr="00F61814">
              <w:rPr>
                <w:rFonts w:ascii="宋体" w:hAnsi="宋体" w:cs="宋体"/>
                <w:sz w:val="24"/>
              </w:rPr>
              <w:t>捷顺，富士，车安</w:t>
            </w:r>
          </w:p>
        </w:tc>
      </w:tr>
    </w:tbl>
    <w:p w:rsidR="004C6968" w:rsidRPr="00F61814" w:rsidRDefault="004C6968">
      <w:pPr>
        <w:widowControl/>
        <w:spacing w:line="460" w:lineRule="exact"/>
        <w:ind w:firstLineChars="100" w:firstLine="240"/>
        <w:rPr>
          <w:rFonts w:ascii="宋体" w:hAnsi="宋体"/>
          <w:sz w:val="24"/>
        </w:rPr>
      </w:pPr>
    </w:p>
    <w:p w:rsidR="004C6968" w:rsidRPr="00F61814" w:rsidRDefault="004C6968">
      <w:pPr>
        <w:widowControl/>
        <w:spacing w:line="460" w:lineRule="exact"/>
        <w:ind w:firstLineChars="100" w:firstLine="240"/>
        <w:rPr>
          <w:rFonts w:ascii="宋体" w:hAnsi="宋体"/>
          <w:sz w:val="24"/>
        </w:rPr>
      </w:pPr>
    </w:p>
    <w:p w:rsidR="004C6968" w:rsidRPr="00F61814" w:rsidRDefault="004C6968">
      <w:pPr>
        <w:widowControl/>
        <w:spacing w:line="460" w:lineRule="exact"/>
        <w:ind w:firstLineChars="100" w:firstLine="240"/>
        <w:rPr>
          <w:rFonts w:ascii="宋体" w:hAnsi="宋体"/>
          <w:sz w:val="24"/>
        </w:rPr>
      </w:pPr>
    </w:p>
    <w:p w:rsidR="004C6968" w:rsidRPr="00F61814" w:rsidRDefault="004C6968">
      <w:pPr>
        <w:widowControl/>
        <w:spacing w:line="460" w:lineRule="exact"/>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4C6968">
      <w:pPr>
        <w:widowControl/>
        <w:spacing w:line="360" w:lineRule="auto"/>
        <w:ind w:firstLineChars="100" w:firstLine="240"/>
        <w:rPr>
          <w:rFonts w:ascii="宋体" w:hAnsi="宋体"/>
          <w:sz w:val="24"/>
        </w:rPr>
      </w:pPr>
    </w:p>
    <w:p w:rsidR="004C6968" w:rsidRPr="00F61814" w:rsidRDefault="00F61814">
      <w:pPr>
        <w:widowControl/>
        <w:spacing w:line="360" w:lineRule="auto"/>
        <w:ind w:firstLineChars="100" w:firstLine="240"/>
        <w:rPr>
          <w:rFonts w:ascii="宋体" w:hAnsi="宋体"/>
          <w:sz w:val="24"/>
        </w:rPr>
      </w:pPr>
      <w:r w:rsidRPr="00F61814">
        <w:rPr>
          <w:rFonts w:ascii="宋体" w:hAnsi="宋体" w:hint="eastAsia"/>
          <w:sz w:val="24"/>
        </w:rPr>
        <w:t>3.4 所有材料必须符合设计要求，并符合国家的有关规定。</w:t>
      </w:r>
    </w:p>
    <w:p w:rsidR="004C6968" w:rsidRPr="00F61814" w:rsidRDefault="00F61814">
      <w:pPr>
        <w:widowControl/>
        <w:spacing w:line="360" w:lineRule="auto"/>
        <w:ind w:firstLineChars="100" w:firstLine="240"/>
        <w:rPr>
          <w:rFonts w:ascii="宋体" w:hAnsi="宋体"/>
          <w:sz w:val="24"/>
        </w:rPr>
      </w:pPr>
      <w:r w:rsidRPr="00F61814">
        <w:rPr>
          <w:rFonts w:ascii="宋体" w:hAnsi="宋体" w:hint="eastAsia"/>
          <w:sz w:val="24"/>
        </w:rPr>
        <w:t>3.5乙方采购材料选用的</w:t>
      </w:r>
      <w:proofErr w:type="gramStart"/>
      <w:r w:rsidRPr="00F61814">
        <w:rPr>
          <w:rFonts w:ascii="宋体" w:hAnsi="宋体" w:hint="eastAsia"/>
          <w:sz w:val="24"/>
        </w:rPr>
        <w:t>品牌须</w:t>
      </w:r>
      <w:proofErr w:type="gramEnd"/>
      <w:r w:rsidRPr="00F61814">
        <w:rPr>
          <w:rFonts w:ascii="宋体" w:hAnsi="宋体" w:hint="eastAsia"/>
          <w:sz w:val="24"/>
        </w:rPr>
        <w:t>与提供样板一致，否则由丙方根据以上品牌范围直接指定品牌，费用包含在包干总价中，丙方</w:t>
      </w:r>
      <w:proofErr w:type="gramStart"/>
      <w:r w:rsidRPr="00F61814">
        <w:rPr>
          <w:rFonts w:ascii="宋体" w:hAnsi="宋体" w:hint="eastAsia"/>
          <w:sz w:val="24"/>
        </w:rPr>
        <w:t>不</w:t>
      </w:r>
      <w:proofErr w:type="gramEnd"/>
      <w:r w:rsidRPr="00F61814">
        <w:rPr>
          <w:rFonts w:ascii="宋体" w:hAnsi="宋体" w:hint="eastAsia"/>
          <w:sz w:val="24"/>
        </w:rPr>
        <w:t>另外支付任何费用。</w:t>
      </w:r>
    </w:p>
    <w:p w:rsidR="004C6968" w:rsidRPr="00F61814" w:rsidRDefault="00F61814">
      <w:pPr>
        <w:widowControl/>
        <w:spacing w:line="360" w:lineRule="auto"/>
        <w:ind w:firstLineChars="100" w:firstLine="240"/>
        <w:rPr>
          <w:rFonts w:ascii="宋体" w:hAnsi="宋体"/>
          <w:sz w:val="24"/>
        </w:rPr>
      </w:pPr>
      <w:r w:rsidRPr="00F61814">
        <w:rPr>
          <w:rFonts w:ascii="宋体" w:hAnsi="宋体" w:hint="eastAsia"/>
          <w:sz w:val="24"/>
        </w:rPr>
        <w:t>3.6以上指定品牌的材料乙方采购时必须为品牌原厂生产，不得采用联营、加盟、旗下及关联生产的同名品牌产品，否则在工程结算时丙方有权扣除所用该主材费用。</w:t>
      </w:r>
    </w:p>
    <w:p w:rsidR="004C6968" w:rsidRPr="00F61814" w:rsidRDefault="00F61814">
      <w:pPr>
        <w:spacing w:line="360" w:lineRule="auto"/>
        <w:rPr>
          <w:rFonts w:ascii="宋体" w:hAnsi="宋体"/>
          <w:sz w:val="24"/>
        </w:rPr>
      </w:pPr>
      <w:r w:rsidRPr="00F61814">
        <w:rPr>
          <w:rFonts w:ascii="宋体" w:hAnsi="宋体" w:hint="eastAsia"/>
          <w:sz w:val="24"/>
        </w:rPr>
        <w:t>（二）工程承包方式：</w:t>
      </w:r>
    </w:p>
    <w:p w:rsidR="004C6968" w:rsidRPr="00F61814" w:rsidRDefault="00F61814">
      <w:pPr>
        <w:spacing w:line="360" w:lineRule="auto"/>
        <w:rPr>
          <w:rFonts w:ascii="宋体" w:hAnsi="宋体"/>
          <w:sz w:val="24"/>
          <w:szCs w:val="21"/>
        </w:rPr>
      </w:pPr>
      <w:r w:rsidRPr="00F61814">
        <w:rPr>
          <w:rFonts w:ascii="宋体" w:hAnsi="宋体" w:hint="eastAsia"/>
          <w:sz w:val="24"/>
        </w:rPr>
        <w:t xml:space="preserve">    </w:t>
      </w:r>
      <w:r w:rsidRPr="00F61814">
        <w:rPr>
          <w:rFonts w:ascii="宋体" w:hAnsi="宋体" w:hint="eastAsia"/>
          <w:sz w:val="24"/>
          <w:szCs w:val="21"/>
        </w:rPr>
        <w:t>1.乙方按工程承包范围包人工、包材料、包工期、包机械、包质量、包安全、</w:t>
      </w:r>
      <w:proofErr w:type="gramStart"/>
      <w:r w:rsidRPr="00F61814">
        <w:rPr>
          <w:rFonts w:ascii="宋体" w:hAnsi="宋体" w:hint="eastAsia"/>
          <w:sz w:val="24"/>
          <w:szCs w:val="21"/>
        </w:rPr>
        <w:t>包对外</w:t>
      </w:r>
      <w:proofErr w:type="gramEnd"/>
      <w:r w:rsidRPr="00F61814">
        <w:rPr>
          <w:rFonts w:ascii="宋体" w:hAnsi="宋体" w:hint="eastAsia"/>
          <w:sz w:val="24"/>
          <w:szCs w:val="21"/>
        </w:rPr>
        <w:t>协调、包验收通过以及质量、安全、文明施工等的各种措施费、赶工加班费、各种检测验收费的方式对本工程进行承包。</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本合同采用招标设计图纸、承包范围及技术要求总价包干方式。包干合同价款（乙方商务标书所有清单汇总总价之和）是由乙方按照招标文件、图纸、承包范围、本合同条款、现场条件、施工组织设计等计算组成的总价。合同执行期间丙方拒绝一切因清单漏项或者</w:t>
      </w:r>
      <w:proofErr w:type="gramStart"/>
      <w:r w:rsidRPr="00F61814">
        <w:rPr>
          <w:rFonts w:ascii="宋体" w:hAnsi="宋体" w:hint="eastAsia"/>
          <w:sz w:val="24"/>
        </w:rPr>
        <w:t>少量(</w:t>
      </w:r>
      <w:proofErr w:type="gramEnd"/>
      <w:r w:rsidRPr="00F61814">
        <w:rPr>
          <w:rFonts w:ascii="宋体" w:hAnsi="宋体" w:hint="eastAsia"/>
          <w:sz w:val="24"/>
        </w:rPr>
        <w:t>清单量比图纸量少)为由增加相应费用的要求（含以办理变更签证的形式增加此项费用），并且乙方必须按设计图纸、承包范围及技术要求完成图纸所有内容。除本合同中另有约定的情况以外，投标报价的单价和合同总价不得调整，并且适用于此后工程的变更。</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乙方在签订本合同前对本工程的全部招标图纸、施工或装修标准、技术要求、招标文件、合同条件、本工程所在周围环境、交通道路等情况均已详细研究并充分理解，乙方确认的投标报价总价和单价已按招标文件和合同条款中的承包范围、质量标准、工期等要求充已分考虑本工程所需的材料费、人工费、机械费、防疫费、管理费、利润、税金、验收费、“营改增”产生的税费增加、零星构件增加难度费（如装饰线条、转角、造型）、保温与其他材料面层交接收边的费用、按施工图和技术要求完成所有施工的费用、施工措施费、工程安全防护文明施工措施费、施工用水及用水措施费、施工用电及用电措施费、产品检验检测费、室内环境检测费、电梯使用费、开荒费、垃圾清运费、拉拔试验费、验收协调费、成品保护费、为达到验收标准而可能增加的整改工程费等所有措施费、风险等完成本工程所需的全部费用</w:t>
      </w:r>
      <w:r w:rsidRPr="00F61814">
        <w:rPr>
          <w:rFonts w:ascii="宋体" w:hAnsi="宋体" w:cs="宋体"/>
          <w:sz w:val="24"/>
        </w:rPr>
        <w:t>(</w:t>
      </w:r>
      <w:r w:rsidRPr="00F61814">
        <w:rPr>
          <w:rFonts w:ascii="宋体" w:hAnsi="宋体" w:cs="宋体" w:hint="eastAsia"/>
          <w:sz w:val="24"/>
        </w:rPr>
        <w:t>含社会保险费、环境税等</w:t>
      </w:r>
      <w:r w:rsidRPr="00F61814">
        <w:rPr>
          <w:rFonts w:ascii="宋体" w:hAnsi="宋体" w:cs="宋体"/>
          <w:sz w:val="24"/>
        </w:rPr>
        <w:t>)</w:t>
      </w:r>
      <w:r w:rsidRPr="00F61814">
        <w:rPr>
          <w:rFonts w:ascii="宋体" w:hAnsi="宋体" w:hint="eastAsia"/>
          <w:sz w:val="24"/>
        </w:rPr>
        <w:t>。报价中已充分考虑施工期内所有人工、材料和机械的价格波动等风险因素，所有人工、材料和机械的价格在工程结算时一律不再调整。保证投标单价和总价准确无误，如有错漏，概由乙方负责。</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lastRenderedPageBreak/>
        <w:t>4.按国家及地方政府规定由乙方缴纳的各种税收及其他费用已包含在本工程造价内，由乙方</w:t>
      </w:r>
      <w:proofErr w:type="gramStart"/>
      <w:r w:rsidRPr="00F61814">
        <w:rPr>
          <w:rFonts w:ascii="宋体" w:hAnsi="宋体" w:hint="eastAsia"/>
          <w:sz w:val="24"/>
        </w:rPr>
        <w:t>向税收</w:t>
      </w:r>
      <w:proofErr w:type="gramEnd"/>
      <w:r w:rsidRPr="00F61814">
        <w:rPr>
          <w:rFonts w:ascii="宋体" w:hAnsi="宋体" w:hint="eastAsia"/>
          <w:sz w:val="24"/>
        </w:rPr>
        <w:t>等部门缴纳。</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5.除特殊说明外，合同所附中标工程量清单为完成本合同施工图纸及承包范围的包干工程量，结算时中标清单工程</w:t>
      </w:r>
      <w:proofErr w:type="gramStart"/>
      <w:r w:rsidRPr="00F61814">
        <w:rPr>
          <w:rFonts w:ascii="宋体" w:hAnsi="宋体" w:hint="eastAsia"/>
          <w:sz w:val="24"/>
        </w:rPr>
        <w:t>量不再</w:t>
      </w:r>
      <w:proofErr w:type="gramEnd"/>
      <w:r w:rsidRPr="00F61814">
        <w:rPr>
          <w:rFonts w:ascii="宋体" w:hAnsi="宋体" w:hint="eastAsia"/>
          <w:sz w:val="24"/>
        </w:rPr>
        <w:t>调整（合同约定经丙方批准同意的设计变更、现场签证除外）。</w:t>
      </w:r>
    </w:p>
    <w:p w:rsidR="004C6968" w:rsidRPr="00F61814" w:rsidRDefault="00F61814">
      <w:pPr>
        <w:widowControl/>
        <w:spacing w:line="460" w:lineRule="exact"/>
        <w:ind w:firstLine="420"/>
        <w:rPr>
          <w:rFonts w:ascii="宋体" w:hAnsi="宋体"/>
          <w:sz w:val="24"/>
        </w:rPr>
      </w:pPr>
      <w:r w:rsidRPr="00F61814">
        <w:rPr>
          <w:rFonts w:ascii="宋体" w:hAnsi="宋体" w:hint="eastAsia"/>
          <w:sz w:val="24"/>
        </w:rPr>
        <w:t>6.工程建设标准和技术规范要求的施工措施费用已包括在总价中，丙方将不因任何施工措施而增加签证和费用。</w:t>
      </w:r>
    </w:p>
    <w:p w:rsidR="004C6968" w:rsidRPr="00F61814" w:rsidRDefault="00F61814">
      <w:pPr>
        <w:tabs>
          <w:tab w:val="left" w:pos="1620"/>
        </w:tabs>
        <w:spacing w:line="360" w:lineRule="auto"/>
        <w:ind w:firstLineChars="150" w:firstLine="360"/>
        <w:rPr>
          <w:rFonts w:ascii="宋体" w:hAnsi="宋体"/>
          <w:b/>
          <w:sz w:val="28"/>
          <w:szCs w:val="28"/>
        </w:rPr>
      </w:pPr>
      <w:r w:rsidRPr="00F61814">
        <w:rPr>
          <w:rFonts w:ascii="宋体" w:hAnsi="宋体" w:hint="eastAsia"/>
          <w:sz w:val="24"/>
        </w:rPr>
        <w:t>7.因设计变更而增／减的费用，详见“特殊条款第六条合同价款的调整及结算方式”。</w:t>
      </w:r>
    </w:p>
    <w:p w:rsidR="004C6968" w:rsidRPr="00F61814" w:rsidRDefault="00F61814">
      <w:pPr>
        <w:widowControl/>
        <w:spacing w:line="460" w:lineRule="exact"/>
        <w:ind w:firstLineChars="150" w:firstLine="360"/>
        <w:rPr>
          <w:rFonts w:ascii="宋体" w:hAnsi="宋体"/>
          <w:sz w:val="24"/>
        </w:rPr>
      </w:pPr>
      <w:r w:rsidRPr="00F61814">
        <w:rPr>
          <w:rFonts w:ascii="宋体" w:hAnsi="宋体" w:hint="eastAsia"/>
          <w:sz w:val="24"/>
        </w:rPr>
        <w:t>8.设计变更及现场签证：按丙方的有关规定及程序办理。</w:t>
      </w:r>
    </w:p>
    <w:p w:rsidR="004C6968" w:rsidRPr="00F61814" w:rsidRDefault="00F61814">
      <w:pPr>
        <w:widowControl/>
        <w:spacing w:line="460" w:lineRule="exact"/>
        <w:ind w:firstLineChars="150" w:firstLine="360"/>
        <w:rPr>
          <w:rFonts w:ascii="宋体" w:hAnsi="宋体"/>
          <w:sz w:val="24"/>
        </w:rPr>
      </w:pPr>
      <w:r w:rsidRPr="00F61814">
        <w:rPr>
          <w:rFonts w:ascii="宋体" w:hAnsi="宋体" w:hint="eastAsia"/>
          <w:sz w:val="24"/>
        </w:rPr>
        <w:t>9.工程量清单项目名称只描述了饰面做法的项目，施工内容和</w:t>
      </w:r>
      <w:proofErr w:type="gramStart"/>
      <w:r w:rsidRPr="00F61814">
        <w:rPr>
          <w:rFonts w:ascii="宋体" w:hAnsi="宋体" w:hint="eastAsia"/>
          <w:sz w:val="24"/>
        </w:rPr>
        <w:t>全费用</w:t>
      </w:r>
      <w:proofErr w:type="gramEnd"/>
      <w:r w:rsidRPr="00F61814">
        <w:rPr>
          <w:rFonts w:ascii="宋体" w:hAnsi="宋体" w:hint="eastAsia"/>
          <w:sz w:val="24"/>
        </w:rPr>
        <w:t>综合单价应包含招标施工图纸中所要求的从基层到完成面层（如</w:t>
      </w:r>
      <w:proofErr w:type="gramStart"/>
      <w:r w:rsidRPr="00F61814">
        <w:rPr>
          <w:rFonts w:ascii="宋体" w:hAnsi="宋体" w:hint="eastAsia"/>
          <w:sz w:val="24"/>
        </w:rPr>
        <w:t>油漆面</w:t>
      </w:r>
      <w:proofErr w:type="gramEnd"/>
      <w:r w:rsidRPr="00F61814">
        <w:rPr>
          <w:rFonts w:ascii="宋体" w:hAnsi="宋体" w:hint="eastAsia"/>
          <w:sz w:val="24"/>
        </w:rPr>
        <w:t>等）包含的全部工序（如遍数等）、施工规范及高级装修常规做法应包含的有所工序和做法。</w:t>
      </w:r>
    </w:p>
    <w:p w:rsidR="004C6968" w:rsidRPr="00F61814" w:rsidRDefault="00F61814">
      <w:pPr>
        <w:widowControl/>
        <w:spacing w:line="460" w:lineRule="exact"/>
        <w:ind w:firstLine="315"/>
        <w:rPr>
          <w:rFonts w:ascii="宋体" w:hAnsi="宋体"/>
          <w:sz w:val="24"/>
        </w:rPr>
      </w:pPr>
      <w:r w:rsidRPr="00F61814">
        <w:rPr>
          <w:rFonts w:ascii="宋体" w:hAnsi="宋体" w:hint="eastAsia"/>
          <w:sz w:val="24"/>
        </w:rPr>
        <w:t>10.本工程不因实际开工时间与中标时间间隔长而向丙方提出任何费用增加。</w:t>
      </w:r>
    </w:p>
    <w:p w:rsidR="004C6968" w:rsidRPr="00F61814" w:rsidRDefault="00F61814">
      <w:pPr>
        <w:widowControl/>
        <w:spacing w:line="460" w:lineRule="exact"/>
        <w:ind w:firstLine="315"/>
        <w:rPr>
          <w:rFonts w:ascii="宋体" w:hAnsi="宋体"/>
          <w:b/>
          <w:sz w:val="24"/>
        </w:rPr>
      </w:pPr>
      <w:r w:rsidRPr="00F61814">
        <w:rPr>
          <w:rFonts w:ascii="宋体" w:hAnsi="宋体" w:hint="eastAsia"/>
          <w:b/>
          <w:sz w:val="24"/>
        </w:rPr>
        <w:t>11.招标代理服务费由中标人自行承担。</w:t>
      </w:r>
    </w:p>
    <w:p w:rsidR="004C6968" w:rsidRPr="00F61814" w:rsidRDefault="00F61814">
      <w:pPr>
        <w:widowControl/>
        <w:spacing w:line="460" w:lineRule="exact"/>
        <w:ind w:firstLine="315"/>
        <w:rPr>
          <w:rFonts w:ascii="宋体" w:hAnsi="宋体"/>
          <w:sz w:val="24"/>
        </w:rPr>
      </w:pPr>
      <w:r w:rsidRPr="00F61814">
        <w:rPr>
          <w:rFonts w:ascii="宋体" w:hAnsi="宋体" w:hint="eastAsia"/>
          <w:sz w:val="24"/>
        </w:rPr>
        <w:t>12.合同总价已包含按规范及确保验收需要进行检测的所有检测费用；包括材料采购、运输、装卸、施工安装、成品半成品保护、包检测、包验收、包养护期内的养护包活、养护运行技术培训等全部内容；相关政府管理单位的管理、验收费用。</w:t>
      </w:r>
    </w:p>
    <w:p w:rsidR="004C6968" w:rsidRPr="00F61814" w:rsidRDefault="00F61814">
      <w:pPr>
        <w:widowControl/>
        <w:spacing w:line="460" w:lineRule="exact"/>
        <w:ind w:firstLine="315"/>
        <w:rPr>
          <w:rFonts w:ascii="宋体" w:hAnsi="宋体"/>
          <w:b/>
          <w:sz w:val="24"/>
        </w:rPr>
      </w:pPr>
      <w:r w:rsidRPr="00F61814">
        <w:rPr>
          <w:rFonts w:ascii="宋体" w:hAnsi="宋体" w:hint="eastAsia"/>
          <w:b/>
          <w:bCs/>
          <w:sz w:val="24"/>
        </w:rPr>
        <w:t>13.墙</w:t>
      </w:r>
      <w:r w:rsidRPr="00F61814">
        <w:rPr>
          <w:rFonts w:ascii="宋体" w:hAnsi="宋体" w:hint="eastAsia"/>
          <w:b/>
          <w:sz w:val="24"/>
        </w:rPr>
        <w:t>砖施工需先刷背胶并用</w:t>
      </w:r>
      <w:proofErr w:type="gramStart"/>
      <w:r w:rsidRPr="00F61814">
        <w:rPr>
          <w:rFonts w:ascii="宋体" w:hAnsi="宋体" w:hint="eastAsia"/>
          <w:b/>
          <w:sz w:val="24"/>
        </w:rPr>
        <w:t>瓷砖胶铺贴</w:t>
      </w:r>
      <w:proofErr w:type="gramEnd"/>
      <w:r w:rsidRPr="00F61814">
        <w:rPr>
          <w:rFonts w:ascii="宋体" w:hAnsi="宋体" w:hint="eastAsia"/>
          <w:b/>
          <w:sz w:val="24"/>
        </w:rPr>
        <w:t>，采用品牌库中瓷砖胶，大面积施工前需进行墙砖拉拔试验，试验合格后方可进行大面积施工，试验费用包含在合同总价中。</w:t>
      </w:r>
    </w:p>
    <w:p w:rsidR="004C6968" w:rsidRPr="00F61814" w:rsidRDefault="00F61814">
      <w:pPr>
        <w:widowControl/>
        <w:spacing w:line="460" w:lineRule="exact"/>
        <w:ind w:firstLine="315"/>
        <w:rPr>
          <w:rFonts w:ascii="宋体" w:hAnsi="宋体"/>
          <w:b/>
          <w:sz w:val="24"/>
        </w:rPr>
      </w:pPr>
      <w:r w:rsidRPr="00F61814">
        <w:rPr>
          <w:rFonts w:ascii="宋体" w:hAnsi="宋体" w:hint="eastAsia"/>
          <w:b/>
          <w:sz w:val="24"/>
        </w:rPr>
        <w:t>14.墙地砖施工模数与损耗的比例含在各分项工程综合单价中，不因墙地砖尺寸变化而改变各分项工程中标综合单价。</w:t>
      </w:r>
    </w:p>
    <w:p w:rsidR="004C6968" w:rsidRPr="00F61814" w:rsidRDefault="00F61814">
      <w:pPr>
        <w:rPr>
          <w:rFonts w:ascii="宋体" w:hAnsi="宋体"/>
          <w:b/>
          <w:sz w:val="28"/>
          <w:szCs w:val="28"/>
        </w:rPr>
      </w:pPr>
      <w:r w:rsidRPr="00F61814">
        <w:rPr>
          <w:rFonts w:ascii="宋体" w:hAnsi="宋体" w:hint="eastAsia"/>
          <w:b/>
          <w:sz w:val="28"/>
          <w:szCs w:val="28"/>
        </w:rPr>
        <w:t>三、 合同工期</w:t>
      </w:r>
    </w:p>
    <w:p w:rsidR="004C6968" w:rsidRPr="00F61814" w:rsidRDefault="00F61814">
      <w:pPr>
        <w:spacing w:line="360" w:lineRule="auto"/>
        <w:ind w:firstLineChars="200" w:firstLine="480"/>
        <w:rPr>
          <w:rFonts w:ascii="宋体"/>
          <w:sz w:val="24"/>
        </w:rPr>
      </w:pPr>
      <w:r w:rsidRPr="00F61814">
        <w:rPr>
          <w:rFonts w:ascii="宋体" w:hint="eastAsia"/>
          <w:sz w:val="24"/>
        </w:rPr>
        <w:t>1、开工日期：</w:t>
      </w:r>
      <w:r w:rsidRPr="00F61814">
        <w:rPr>
          <w:rFonts w:ascii="宋体" w:hint="eastAsia"/>
          <w:sz w:val="24"/>
          <w:u w:val="single"/>
        </w:rPr>
        <w:t>（</w:t>
      </w:r>
      <w:r w:rsidRPr="00F61814">
        <w:rPr>
          <w:rFonts w:hint="eastAsia"/>
          <w:sz w:val="24"/>
          <w:u w:val="single"/>
        </w:rPr>
        <w:t>暂定</w:t>
      </w:r>
      <w:r w:rsidRPr="00F61814">
        <w:rPr>
          <w:rFonts w:ascii="宋体" w:hint="eastAsia"/>
          <w:sz w:val="24"/>
          <w:u w:val="single"/>
        </w:rPr>
        <w:t>）</w:t>
      </w:r>
      <w:r w:rsidRPr="00F61814">
        <w:rPr>
          <w:rFonts w:hint="eastAsia"/>
          <w:sz w:val="24"/>
          <w:u w:val="single"/>
        </w:rPr>
        <w:t>为</w:t>
      </w:r>
      <w:r w:rsidRPr="00F61814">
        <w:rPr>
          <w:rFonts w:hint="eastAsia"/>
          <w:bCs/>
          <w:sz w:val="24"/>
          <w:u w:val="single"/>
        </w:rPr>
        <w:t>2020</w:t>
      </w:r>
      <w:r w:rsidRPr="00F61814">
        <w:rPr>
          <w:rFonts w:hint="eastAsia"/>
          <w:bCs/>
          <w:sz w:val="24"/>
          <w:u w:val="single"/>
        </w:rPr>
        <w:t>年</w:t>
      </w:r>
      <w:r w:rsidRPr="00F61814">
        <w:rPr>
          <w:rFonts w:hint="eastAsia"/>
          <w:bCs/>
          <w:sz w:val="24"/>
          <w:u w:val="single"/>
        </w:rPr>
        <w:t>9</w:t>
      </w:r>
      <w:r w:rsidRPr="00F61814">
        <w:rPr>
          <w:rFonts w:hint="eastAsia"/>
          <w:bCs/>
          <w:sz w:val="24"/>
          <w:u w:val="single"/>
        </w:rPr>
        <w:t>月</w:t>
      </w:r>
      <w:r w:rsidRPr="00F61814">
        <w:rPr>
          <w:rFonts w:hint="eastAsia"/>
          <w:bCs/>
          <w:sz w:val="24"/>
          <w:u w:val="single"/>
        </w:rPr>
        <w:t>10</w:t>
      </w:r>
      <w:r w:rsidRPr="00F61814">
        <w:rPr>
          <w:rFonts w:hint="eastAsia"/>
          <w:bCs/>
          <w:sz w:val="24"/>
          <w:u w:val="single"/>
        </w:rPr>
        <w:t>日</w:t>
      </w:r>
      <w:r w:rsidRPr="00F61814">
        <w:rPr>
          <w:rFonts w:hint="eastAsia"/>
          <w:sz w:val="24"/>
          <w:u w:val="single"/>
        </w:rPr>
        <w:t>，</w:t>
      </w:r>
      <w:r w:rsidRPr="00F61814">
        <w:rPr>
          <w:rFonts w:ascii="宋体" w:hint="eastAsia"/>
          <w:sz w:val="24"/>
        </w:rPr>
        <w:t xml:space="preserve">（以丙方项目经理部现场书面通知为准，不包括乙方准备及搭设临时设施时间，由乙方自行考虑在开工之前完善。）　</w:t>
      </w:r>
    </w:p>
    <w:p w:rsidR="004C6968" w:rsidRPr="00F61814" w:rsidRDefault="00F61814">
      <w:pPr>
        <w:spacing w:line="360" w:lineRule="auto"/>
        <w:ind w:firstLineChars="200" w:firstLine="480"/>
        <w:rPr>
          <w:rFonts w:ascii="宋体"/>
          <w:sz w:val="24"/>
        </w:rPr>
      </w:pPr>
      <w:r w:rsidRPr="00F61814">
        <w:rPr>
          <w:rFonts w:ascii="宋体" w:hint="eastAsia"/>
          <w:sz w:val="24"/>
        </w:rPr>
        <w:t>2、竣工日期：</w:t>
      </w:r>
      <w:r w:rsidRPr="00F61814">
        <w:rPr>
          <w:rFonts w:ascii="宋体" w:hint="eastAsia"/>
          <w:sz w:val="24"/>
          <w:u w:val="single"/>
        </w:rPr>
        <w:t>（</w:t>
      </w:r>
      <w:r w:rsidRPr="00F61814">
        <w:rPr>
          <w:rFonts w:hint="eastAsia"/>
          <w:sz w:val="24"/>
          <w:u w:val="single"/>
        </w:rPr>
        <w:t>暂定</w:t>
      </w:r>
      <w:r w:rsidRPr="00F61814">
        <w:rPr>
          <w:rFonts w:ascii="宋体" w:hint="eastAsia"/>
          <w:sz w:val="24"/>
          <w:u w:val="single"/>
        </w:rPr>
        <w:t>）</w:t>
      </w:r>
      <w:r w:rsidRPr="00F61814">
        <w:rPr>
          <w:rFonts w:hint="eastAsia"/>
          <w:sz w:val="24"/>
          <w:u w:val="single"/>
        </w:rPr>
        <w:t>为</w:t>
      </w:r>
      <w:r w:rsidRPr="00F61814">
        <w:rPr>
          <w:rFonts w:hint="eastAsia"/>
          <w:bCs/>
          <w:sz w:val="24"/>
          <w:u w:val="single"/>
        </w:rPr>
        <w:t>2021</w:t>
      </w:r>
      <w:r w:rsidRPr="00F61814">
        <w:rPr>
          <w:rFonts w:hint="eastAsia"/>
          <w:bCs/>
          <w:sz w:val="24"/>
          <w:u w:val="single"/>
        </w:rPr>
        <w:t>年</w:t>
      </w:r>
      <w:r w:rsidRPr="00F61814">
        <w:rPr>
          <w:rFonts w:hint="eastAsia"/>
          <w:bCs/>
          <w:sz w:val="24"/>
          <w:u w:val="single"/>
        </w:rPr>
        <w:t>1</w:t>
      </w:r>
      <w:r w:rsidRPr="00F61814">
        <w:rPr>
          <w:rFonts w:hint="eastAsia"/>
          <w:bCs/>
          <w:sz w:val="24"/>
          <w:u w:val="single"/>
        </w:rPr>
        <w:t>月</w:t>
      </w:r>
      <w:r w:rsidRPr="00F61814">
        <w:rPr>
          <w:rFonts w:hint="eastAsia"/>
          <w:bCs/>
          <w:sz w:val="24"/>
          <w:u w:val="single"/>
        </w:rPr>
        <w:t>8</w:t>
      </w:r>
      <w:r w:rsidRPr="00F61814">
        <w:rPr>
          <w:rFonts w:hint="eastAsia"/>
          <w:bCs/>
          <w:sz w:val="24"/>
          <w:u w:val="single"/>
        </w:rPr>
        <w:t>日</w:t>
      </w:r>
      <w:r w:rsidRPr="00F61814">
        <w:rPr>
          <w:rFonts w:hint="eastAsia"/>
          <w:sz w:val="24"/>
          <w:u w:val="single"/>
        </w:rPr>
        <w:t>；</w:t>
      </w:r>
    </w:p>
    <w:p w:rsidR="004C6968" w:rsidRPr="00F61814" w:rsidRDefault="00F61814">
      <w:pPr>
        <w:spacing w:line="360" w:lineRule="auto"/>
        <w:ind w:firstLineChars="200" w:firstLine="480"/>
        <w:rPr>
          <w:rFonts w:ascii="宋体" w:hAnsi="宋体"/>
          <w:bCs/>
          <w:sz w:val="24"/>
        </w:rPr>
      </w:pPr>
      <w:r w:rsidRPr="00F61814">
        <w:rPr>
          <w:rFonts w:ascii="宋体" w:hint="eastAsia"/>
          <w:sz w:val="24"/>
        </w:rPr>
        <w:t>3、合同工期总日历天数为：</w:t>
      </w:r>
      <w:r w:rsidRPr="00F61814">
        <w:rPr>
          <w:rFonts w:ascii="宋体" w:hint="eastAsia"/>
          <w:sz w:val="24"/>
          <w:u w:val="single"/>
        </w:rPr>
        <w:t xml:space="preserve"> 120天，（含节假日和雨天）</w:t>
      </w:r>
      <w:r w:rsidRPr="00F61814">
        <w:rPr>
          <w:rFonts w:ascii="宋体" w:hint="eastAsia"/>
          <w:sz w:val="24"/>
        </w:rPr>
        <w:t>具体以监理、丙方开工通知书为准；要求在丙方通知开工之日起10日内进场施工，并要求工程进度必须满足项目整体的总施工进度计划要求。工期为日历工期，含节假日、阴雨天、停水停电等所有因素。</w:t>
      </w:r>
      <w:r w:rsidRPr="00F61814">
        <w:rPr>
          <w:rFonts w:ascii="宋体" w:hAnsi="宋体" w:hint="eastAsia"/>
          <w:bCs/>
          <w:sz w:val="24"/>
        </w:rPr>
        <w:t>对于要求的任一节点完成时间，乙方每拖延一天，则应针对该节点承担违约金￥</w:t>
      </w:r>
      <w:r w:rsidRPr="00F61814">
        <w:rPr>
          <w:rFonts w:ascii="宋体" w:hAnsi="宋体" w:hint="eastAsia"/>
          <w:bCs/>
          <w:sz w:val="24"/>
          <w:u w:val="single"/>
        </w:rPr>
        <w:t>5000</w:t>
      </w:r>
      <w:r w:rsidRPr="00F61814">
        <w:rPr>
          <w:rFonts w:ascii="宋体" w:hAnsi="宋体" w:hint="eastAsia"/>
          <w:bCs/>
          <w:sz w:val="24"/>
        </w:rPr>
        <w:t>元/天。</w:t>
      </w:r>
    </w:p>
    <w:p w:rsidR="004C6968" w:rsidRPr="00F61814" w:rsidRDefault="00F61814">
      <w:pPr>
        <w:spacing w:line="360" w:lineRule="auto"/>
        <w:ind w:firstLineChars="200" w:firstLine="480"/>
        <w:rPr>
          <w:sz w:val="24"/>
        </w:rPr>
      </w:pPr>
      <w:r w:rsidRPr="00F61814">
        <w:rPr>
          <w:rFonts w:ascii="宋体" w:hint="eastAsia"/>
          <w:sz w:val="24"/>
        </w:rPr>
        <w:lastRenderedPageBreak/>
        <w:t>4、</w:t>
      </w:r>
      <w:r w:rsidRPr="00F61814">
        <w:rPr>
          <w:rFonts w:hint="eastAsia"/>
          <w:sz w:val="24"/>
        </w:rPr>
        <w:t>本合同规定的竣工日期是指本合同约定工程承包内容全部完工，经甲方、丙方及监理公司验收合格（由政府部门验收需取得验收合格证）之日，</w:t>
      </w:r>
      <w:r w:rsidRPr="00F61814">
        <w:rPr>
          <w:rFonts w:ascii="宋体" w:hint="eastAsia"/>
          <w:sz w:val="24"/>
        </w:rPr>
        <w:t>并已充分考虑</w:t>
      </w:r>
      <w:r w:rsidRPr="00F61814">
        <w:rPr>
          <w:rFonts w:hint="eastAsia"/>
          <w:sz w:val="24"/>
        </w:rPr>
        <w:t>可能出现的各种规模的下雨、台风、高温天气、停水、停电、节假日、工地及周边环境等影响因素；</w:t>
      </w:r>
    </w:p>
    <w:p w:rsidR="004C6968" w:rsidRPr="00F61814" w:rsidRDefault="00F61814">
      <w:pPr>
        <w:spacing w:line="360" w:lineRule="auto"/>
        <w:ind w:firstLineChars="200" w:firstLine="480"/>
        <w:rPr>
          <w:rFonts w:ascii="宋体" w:hAnsi="宋体" w:cs="Courier New"/>
          <w:sz w:val="24"/>
          <w:szCs w:val="21"/>
        </w:rPr>
      </w:pPr>
      <w:r w:rsidRPr="00F61814">
        <w:rPr>
          <w:rFonts w:ascii="宋体" w:hAnsi="Courier New" w:cs="Courier New" w:hint="eastAsia"/>
          <w:sz w:val="24"/>
          <w:szCs w:val="21"/>
        </w:rPr>
        <w:t>5、乙方不得因实际开工时间与中标时间间隔长而向丙方提出任何费用增加。</w:t>
      </w:r>
    </w:p>
    <w:p w:rsidR="004C6968" w:rsidRPr="00F61814" w:rsidRDefault="00F61814">
      <w:pPr>
        <w:rPr>
          <w:rFonts w:ascii="宋体" w:hAnsi="宋体"/>
          <w:b/>
          <w:sz w:val="28"/>
          <w:szCs w:val="28"/>
        </w:rPr>
      </w:pPr>
      <w:r w:rsidRPr="00F61814">
        <w:rPr>
          <w:rFonts w:ascii="宋体" w:hAnsi="宋体" w:hint="eastAsia"/>
          <w:b/>
          <w:sz w:val="28"/>
          <w:szCs w:val="28"/>
        </w:rPr>
        <w:t>四、 质量标准</w:t>
      </w:r>
    </w:p>
    <w:p w:rsidR="004C6968" w:rsidRPr="00F61814" w:rsidRDefault="00F61814">
      <w:pPr>
        <w:spacing w:line="360" w:lineRule="auto"/>
        <w:ind w:left="480" w:firstLine="200"/>
        <w:rPr>
          <w:rFonts w:ascii="宋体" w:hAnsi="宋体"/>
          <w:sz w:val="24"/>
          <w:u w:val="single"/>
        </w:rPr>
      </w:pPr>
      <w:r w:rsidRPr="00F61814">
        <w:rPr>
          <w:rFonts w:ascii="宋体" w:hAnsi="宋体" w:hint="eastAsia"/>
          <w:sz w:val="24"/>
        </w:rPr>
        <w:t>本工程质量验收标准：</w:t>
      </w:r>
      <w:r w:rsidRPr="00F61814">
        <w:rPr>
          <w:rFonts w:ascii="宋体" w:hAnsi="宋体" w:hint="eastAsia"/>
          <w:sz w:val="24"/>
          <w:u w:val="single"/>
        </w:rPr>
        <w:t xml:space="preserve">  合格  </w:t>
      </w:r>
    </w:p>
    <w:p w:rsidR="004C6968" w:rsidRPr="00F61814" w:rsidRDefault="00F61814">
      <w:pPr>
        <w:rPr>
          <w:rFonts w:ascii="宋体" w:hAnsi="宋体"/>
          <w:sz w:val="24"/>
          <w:szCs w:val="21"/>
        </w:rPr>
      </w:pPr>
      <w:r w:rsidRPr="00F61814">
        <w:rPr>
          <w:rFonts w:ascii="宋体" w:hAnsi="宋体" w:hint="eastAsia"/>
          <w:b/>
          <w:sz w:val="28"/>
          <w:szCs w:val="28"/>
        </w:rPr>
        <w:t>五、工程承包价格</w:t>
      </w:r>
    </w:p>
    <w:p w:rsidR="004C6968" w:rsidRPr="00F61814" w:rsidRDefault="00F61814">
      <w:pPr>
        <w:spacing w:line="360" w:lineRule="auto"/>
        <w:ind w:firstLineChars="200" w:firstLine="480"/>
        <w:rPr>
          <w:rFonts w:ascii="宋体" w:hAnsi="宋体"/>
          <w:bCs/>
          <w:sz w:val="24"/>
          <w:szCs w:val="30"/>
        </w:rPr>
      </w:pPr>
      <w:r w:rsidRPr="00F61814">
        <w:rPr>
          <w:rFonts w:ascii="宋体" w:hAnsi="宋体"/>
          <w:sz w:val="24"/>
        </w:rPr>
        <w:t>1</w:t>
      </w:r>
      <w:r w:rsidRPr="00F61814">
        <w:rPr>
          <w:rFonts w:ascii="宋体" w:hAnsi="宋体" w:hint="eastAsia"/>
          <w:sz w:val="24"/>
        </w:rPr>
        <w:t>、</w:t>
      </w:r>
      <w:r w:rsidRPr="00F61814">
        <w:rPr>
          <w:rFonts w:ascii="宋体" w:hAnsi="宋体" w:hint="eastAsia"/>
          <w:bCs/>
          <w:sz w:val="24"/>
          <w:szCs w:val="30"/>
        </w:rPr>
        <w:t>合同价款</w:t>
      </w:r>
    </w:p>
    <w:p w:rsidR="004C6968" w:rsidRPr="00F61814" w:rsidRDefault="00F61814">
      <w:pPr>
        <w:spacing w:line="360" w:lineRule="auto"/>
        <w:ind w:firstLineChars="300" w:firstLine="720"/>
        <w:rPr>
          <w:rFonts w:ascii="宋体" w:hAnsi="宋体"/>
          <w:sz w:val="24"/>
          <w:u w:val="single"/>
        </w:rPr>
      </w:pPr>
      <w:r w:rsidRPr="00F61814">
        <w:rPr>
          <w:rFonts w:ascii="宋体" w:hAnsi="宋体" w:hint="eastAsia"/>
          <w:sz w:val="24"/>
        </w:rPr>
        <w:t>币种：人民币</w:t>
      </w:r>
    </w:p>
    <w:p w:rsidR="004C6968" w:rsidRPr="00F61814" w:rsidRDefault="00F61814">
      <w:pPr>
        <w:spacing w:line="360" w:lineRule="auto"/>
        <w:ind w:firstLineChars="300" w:firstLine="720"/>
        <w:rPr>
          <w:rFonts w:ascii="宋体" w:hAnsi="宋体"/>
          <w:sz w:val="24"/>
          <w:u w:val="single"/>
        </w:rPr>
      </w:pPr>
      <w:r w:rsidRPr="00F61814">
        <w:rPr>
          <w:rFonts w:ascii="宋体" w:hAnsi="宋体" w:hint="eastAsia"/>
          <w:sz w:val="24"/>
        </w:rPr>
        <w:t>合同总价（大写）：</w:t>
      </w:r>
      <w:r w:rsidRPr="00F61814">
        <w:rPr>
          <w:rFonts w:ascii="宋体" w:hAnsi="宋体" w:hint="eastAsia"/>
          <w:sz w:val="24"/>
          <w:u w:val="single"/>
        </w:rPr>
        <w:t xml:space="preserve">           </w:t>
      </w:r>
    </w:p>
    <w:p w:rsidR="004C6968" w:rsidRPr="00F61814" w:rsidRDefault="00F61814">
      <w:pPr>
        <w:spacing w:line="360" w:lineRule="auto"/>
        <w:ind w:firstLineChars="700" w:firstLine="1680"/>
        <w:rPr>
          <w:rFonts w:ascii="宋体" w:hAnsi="宋体"/>
          <w:sz w:val="24"/>
          <w:u w:val="single"/>
        </w:rPr>
      </w:pPr>
      <w:r w:rsidRPr="00F61814">
        <w:rPr>
          <w:rFonts w:ascii="宋体" w:hAnsi="宋体" w:hint="eastAsia"/>
          <w:sz w:val="24"/>
        </w:rPr>
        <w:t>（小写）：</w:t>
      </w:r>
      <w:r w:rsidRPr="00F61814">
        <w:rPr>
          <w:rFonts w:ascii="宋体" w:hAnsi="宋体" w:hint="eastAsia"/>
          <w:sz w:val="24"/>
          <w:u w:val="single"/>
        </w:rPr>
        <w:t>￥</w:t>
      </w:r>
      <w:r w:rsidRPr="00F61814">
        <w:rPr>
          <w:rFonts w:ascii="宋体" w:hAnsi="宋体" w:hint="eastAsia"/>
          <w:sz w:val="24"/>
          <w:u w:val="single"/>
          <w:lang w:val="zh-CN"/>
        </w:rPr>
        <w:t xml:space="preserve">      </w:t>
      </w:r>
      <w:r w:rsidRPr="00F61814">
        <w:rPr>
          <w:rFonts w:ascii="宋体" w:hAnsi="宋体" w:hint="eastAsia"/>
          <w:sz w:val="24"/>
          <w:u w:val="single"/>
        </w:rPr>
        <w:t>元</w:t>
      </w:r>
      <w:r w:rsidRPr="00F61814">
        <w:rPr>
          <w:rFonts w:ascii="宋体" w:hAnsi="宋体"/>
          <w:sz w:val="24"/>
          <w:u w:val="single"/>
        </w:rPr>
        <w:t xml:space="preserve"> </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sz w:val="24"/>
        </w:rPr>
        <w:t xml:space="preserve"> </w:t>
      </w:r>
      <w:r w:rsidRPr="00F61814">
        <w:rPr>
          <w:rFonts w:ascii="宋体" w:hAnsi="宋体" w:hint="eastAsia"/>
          <w:sz w:val="24"/>
        </w:rPr>
        <w:t>除设计变更、现场签证外，合同总价以定标价（确定价）为准，图纸包干，有部分项目</w:t>
      </w:r>
      <w:proofErr w:type="gramStart"/>
      <w:r w:rsidRPr="00F61814">
        <w:rPr>
          <w:rFonts w:ascii="宋体" w:hAnsi="宋体" w:hint="eastAsia"/>
          <w:sz w:val="24"/>
        </w:rPr>
        <w:t>需深化</w:t>
      </w:r>
      <w:proofErr w:type="gramEnd"/>
      <w:r w:rsidRPr="00F61814">
        <w:rPr>
          <w:rFonts w:ascii="宋体" w:hAnsi="宋体" w:hint="eastAsia"/>
          <w:sz w:val="24"/>
        </w:rPr>
        <w:t>设计（设计质量及款式达到丙方要求），深化设计费用包含在合同总价中，结算时不作调整。</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各分项造价汇总表。</w:t>
      </w:r>
    </w:p>
    <w:p w:rsidR="004C6968" w:rsidRPr="00F61814" w:rsidRDefault="00F61814">
      <w:pPr>
        <w:spacing w:line="360" w:lineRule="auto"/>
        <w:ind w:firstLineChars="100" w:firstLine="241"/>
        <w:jc w:val="left"/>
        <w:rPr>
          <w:rFonts w:ascii="宋体" w:hAnsi="宋体"/>
          <w:b/>
          <w:bCs/>
          <w:sz w:val="24"/>
        </w:rPr>
      </w:pPr>
      <w:r w:rsidRPr="00F61814">
        <w:rPr>
          <w:rFonts w:ascii="宋体" w:hAnsi="宋体" w:hint="eastAsia"/>
          <w:b/>
          <w:bCs/>
          <w:sz w:val="24"/>
        </w:rPr>
        <w:t>2、合同签订前乙方需提供主要材料样板并经丙方和监理共同确认。</w:t>
      </w:r>
    </w:p>
    <w:p w:rsidR="004C6968" w:rsidRPr="00F61814" w:rsidRDefault="00F61814">
      <w:pPr>
        <w:spacing w:line="440" w:lineRule="exact"/>
        <w:ind w:firstLineChars="100" w:firstLine="241"/>
        <w:jc w:val="left"/>
        <w:rPr>
          <w:rFonts w:ascii="宋体" w:hAnsi="宋体"/>
          <w:sz w:val="24"/>
        </w:rPr>
      </w:pPr>
      <w:r w:rsidRPr="00F61814">
        <w:rPr>
          <w:rFonts w:ascii="宋体" w:hAnsi="宋体" w:hint="eastAsia"/>
          <w:b/>
          <w:bCs/>
          <w:sz w:val="24"/>
        </w:rPr>
        <w:t>3、材料（</w:t>
      </w:r>
      <w:proofErr w:type="gramStart"/>
      <w:r w:rsidRPr="00F61814">
        <w:rPr>
          <w:rFonts w:ascii="宋体" w:hAnsi="宋体" w:hint="eastAsia"/>
          <w:b/>
          <w:bCs/>
          <w:sz w:val="24"/>
        </w:rPr>
        <w:t>含墙地砖</w:t>
      </w:r>
      <w:proofErr w:type="gramEnd"/>
      <w:r w:rsidRPr="00F61814">
        <w:rPr>
          <w:rFonts w:ascii="宋体" w:hAnsi="宋体" w:hint="eastAsia"/>
          <w:b/>
          <w:bCs/>
          <w:sz w:val="24"/>
        </w:rPr>
        <w:t>、石材、石膏板、大芯板、龙骨、灯具、水电材料等）进场前，由乙方提交书面申请表，经丙方确认后方可进场施工，如未经丙方书面确认乙方擅自施工，经丙方查看现场材料不符合图纸要求的无条件免费更换，不按丙方要求更换的丙方有权不支付工程</w:t>
      </w:r>
      <w:proofErr w:type="gramStart"/>
      <w:r w:rsidRPr="00F61814">
        <w:rPr>
          <w:rFonts w:ascii="宋体" w:hAnsi="宋体" w:hint="eastAsia"/>
          <w:b/>
          <w:bCs/>
          <w:sz w:val="24"/>
        </w:rPr>
        <w:t>进度款且工程</w:t>
      </w:r>
      <w:proofErr w:type="gramEnd"/>
      <w:r w:rsidRPr="00F61814">
        <w:rPr>
          <w:rFonts w:ascii="宋体" w:hAnsi="宋体" w:hint="eastAsia"/>
          <w:b/>
          <w:bCs/>
          <w:sz w:val="24"/>
        </w:rPr>
        <w:t>结算时，罚款10万元/项。</w:t>
      </w:r>
    </w:p>
    <w:p w:rsidR="004C6968" w:rsidRPr="00F61814" w:rsidRDefault="00F61814">
      <w:pPr>
        <w:spacing w:line="360" w:lineRule="auto"/>
        <w:ind w:firstLineChars="100" w:firstLine="240"/>
        <w:jc w:val="left"/>
        <w:rPr>
          <w:rFonts w:ascii="宋体" w:hAnsi="宋体"/>
          <w:sz w:val="24"/>
        </w:rPr>
      </w:pPr>
      <w:r w:rsidRPr="00F61814">
        <w:rPr>
          <w:rFonts w:ascii="宋体" w:hAnsi="宋体"/>
          <w:sz w:val="24"/>
        </w:rPr>
        <w:t>2</w:t>
      </w:r>
      <w:r w:rsidRPr="00F61814">
        <w:rPr>
          <w:rFonts w:ascii="宋体" w:hAnsi="宋体" w:hint="eastAsia"/>
          <w:sz w:val="24"/>
        </w:rPr>
        <w:t>、项目单价：</w:t>
      </w:r>
    </w:p>
    <w:p w:rsidR="004C6968" w:rsidRPr="00F61814" w:rsidRDefault="00F61814">
      <w:pPr>
        <w:spacing w:line="360" w:lineRule="auto"/>
        <w:ind w:firstLineChars="341" w:firstLine="716"/>
        <w:rPr>
          <w:rFonts w:ascii="宋体" w:hAnsi="宋体"/>
          <w:sz w:val="24"/>
        </w:rPr>
      </w:pPr>
      <w:r w:rsidRPr="00F61814">
        <w:rPr>
          <w:rFonts w:ascii="宋体" w:hAnsi="宋体" w:hint="eastAsia"/>
        </w:rPr>
        <w:t>■</w:t>
      </w:r>
      <w:r w:rsidRPr="00F61814">
        <w:rPr>
          <w:rFonts w:ascii="宋体" w:hAnsi="宋体"/>
          <w:sz w:val="24"/>
        </w:rPr>
        <w:t xml:space="preserve"> </w:t>
      </w:r>
      <w:r w:rsidRPr="00F61814">
        <w:rPr>
          <w:rFonts w:ascii="宋体" w:hAnsi="宋体" w:hint="eastAsia"/>
          <w:sz w:val="24"/>
        </w:rPr>
        <w:t>详见定标书（招标工程）</w:t>
      </w:r>
    </w:p>
    <w:p w:rsidR="004C6968" w:rsidRPr="00F61814" w:rsidRDefault="00F61814">
      <w:pPr>
        <w:spacing w:line="360" w:lineRule="auto"/>
        <w:ind w:firstLineChars="300" w:firstLine="720"/>
        <w:rPr>
          <w:rFonts w:ascii="宋体" w:hAnsi="宋体"/>
          <w:sz w:val="24"/>
        </w:rPr>
      </w:pPr>
      <w:r w:rsidRPr="00F61814">
        <w:rPr>
          <w:rFonts w:ascii="宋体" w:hAnsi="宋体" w:hint="eastAsia"/>
          <w:sz w:val="24"/>
        </w:rPr>
        <w:t>□</w:t>
      </w:r>
      <w:r w:rsidRPr="00F61814">
        <w:rPr>
          <w:rFonts w:ascii="宋体" w:hAnsi="宋体"/>
          <w:sz w:val="24"/>
        </w:rPr>
        <w:t xml:space="preserve"> </w:t>
      </w:r>
      <w:r w:rsidRPr="00F61814">
        <w:rPr>
          <w:rFonts w:ascii="宋体" w:hAnsi="宋体" w:hint="eastAsia"/>
          <w:sz w:val="24"/>
        </w:rPr>
        <w:t>详见经确认的工程报价单或预算书（非招标工程）</w:t>
      </w:r>
    </w:p>
    <w:p w:rsidR="004C6968" w:rsidRPr="00F61814" w:rsidRDefault="00F61814">
      <w:pPr>
        <w:spacing w:line="360" w:lineRule="auto"/>
        <w:rPr>
          <w:rFonts w:ascii="宋体" w:hAnsi="宋体"/>
          <w:b/>
          <w:sz w:val="24"/>
        </w:rPr>
      </w:pPr>
      <w:r w:rsidRPr="00F61814">
        <w:rPr>
          <w:rFonts w:ascii="宋体" w:hAnsi="宋体" w:hint="eastAsia"/>
          <w:b/>
          <w:sz w:val="24"/>
        </w:rPr>
        <w:t>六、 组成合同的文件及解释合同文件效力的优先顺序如下：（以下简称合同文件）</w:t>
      </w:r>
    </w:p>
    <w:p w:rsidR="004C6968" w:rsidRPr="00F61814" w:rsidRDefault="00F61814">
      <w:pPr>
        <w:spacing w:line="360" w:lineRule="auto"/>
        <w:ind w:firstLineChars="300" w:firstLine="630"/>
        <w:rPr>
          <w:rFonts w:ascii="宋体" w:hAnsi="宋体"/>
          <w:sz w:val="24"/>
          <w:szCs w:val="21"/>
        </w:rPr>
      </w:pPr>
      <w:r w:rsidRPr="00F61814">
        <w:rPr>
          <w:rFonts w:ascii="宋体" w:hAnsi="宋体" w:hint="eastAsia"/>
          <w:szCs w:val="21"/>
        </w:rPr>
        <w:t>■</w:t>
      </w:r>
      <w:r w:rsidRPr="00F61814">
        <w:rPr>
          <w:rFonts w:ascii="宋体" w:hAnsi="宋体" w:hint="eastAsia"/>
          <w:sz w:val="24"/>
          <w:szCs w:val="21"/>
        </w:rPr>
        <w:t xml:space="preserve"> 协议书；</w:t>
      </w:r>
    </w:p>
    <w:p w:rsidR="004C6968" w:rsidRPr="00F61814" w:rsidRDefault="00F61814">
      <w:pPr>
        <w:spacing w:line="360" w:lineRule="auto"/>
        <w:ind w:firstLineChars="300" w:firstLine="630"/>
        <w:rPr>
          <w:rFonts w:ascii="宋体" w:hAnsi="宋体"/>
          <w:sz w:val="24"/>
          <w:szCs w:val="21"/>
        </w:rPr>
      </w:pPr>
      <w:r w:rsidRPr="00F61814">
        <w:rPr>
          <w:rFonts w:ascii="宋体" w:hAnsi="宋体" w:hint="eastAsia"/>
          <w:szCs w:val="21"/>
        </w:rPr>
        <w:t>■</w:t>
      </w:r>
      <w:r w:rsidRPr="00F61814">
        <w:rPr>
          <w:rFonts w:ascii="宋体" w:hAnsi="宋体" w:hint="eastAsia"/>
          <w:sz w:val="24"/>
          <w:szCs w:val="21"/>
        </w:rPr>
        <w:t xml:space="preserve"> 特殊条款和补充条款；</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通用条款；</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合同附件；</w:t>
      </w:r>
    </w:p>
    <w:p w:rsidR="004C6968" w:rsidRPr="00F61814" w:rsidRDefault="00F61814">
      <w:pPr>
        <w:spacing w:line="360" w:lineRule="auto"/>
        <w:ind w:firstLineChars="300" w:firstLine="630"/>
        <w:rPr>
          <w:rFonts w:ascii="宋体" w:hAnsi="宋体"/>
          <w:b/>
          <w:sz w:val="24"/>
        </w:rPr>
      </w:pPr>
      <w:r w:rsidRPr="00F61814">
        <w:rPr>
          <w:rFonts w:ascii="宋体" w:hAnsi="宋体" w:hint="eastAsia"/>
          <w:szCs w:val="21"/>
        </w:rPr>
        <w:t>■</w:t>
      </w:r>
      <w:r w:rsidRPr="00F61814">
        <w:rPr>
          <w:rFonts w:ascii="宋体" w:hAnsi="宋体" w:hint="eastAsia"/>
          <w:sz w:val="24"/>
          <w:szCs w:val="21"/>
        </w:rPr>
        <w:t xml:space="preserve"> 中标通知书(适用招投标工程)；</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lastRenderedPageBreak/>
        <w:t>■</w:t>
      </w:r>
      <w:r w:rsidRPr="00F61814">
        <w:rPr>
          <w:rFonts w:ascii="宋体" w:hAnsi="宋体" w:hint="eastAsia"/>
          <w:sz w:val="24"/>
        </w:rPr>
        <w:t>投标文件(适用招投标工程)（包含：技术要求、技术标书编制要求、商务标书编制及措施项目、合同条件、投标函、工程量清单及单价表、施工组织设计、</w:t>
      </w:r>
      <w:proofErr w:type="gramStart"/>
      <w:r w:rsidRPr="00F61814">
        <w:rPr>
          <w:rFonts w:ascii="宋体" w:hAnsi="宋体" w:hint="eastAsia"/>
          <w:sz w:val="24"/>
        </w:rPr>
        <w:t>廉洁合作</w:t>
      </w:r>
      <w:proofErr w:type="gramEnd"/>
      <w:r w:rsidRPr="00F61814">
        <w:rPr>
          <w:rFonts w:ascii="宋体" w:hAnsi="宋体" w:hint="eastAsia"/>
          <w:sz w:val="24"/>
        </w:rPr>
        <w:t>协议、工程质量保修协议书、关于设计变更、现场签证的协议条款、工程量计算规则）；</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经确认的工程报价单或预算书；</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乙丙双方核对完成并签署的工程量清单及单价表；</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图纸、样板；</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乙方承诺函件；</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乙丙双方有关工程的洽商、变更等书面记录、协议和来往的文件等；</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丙方的制度规定：</w:t>
      </w:r>
      <w:r w:rsidRPr="00F61814">
        <w:rPr>
          <w:rFonts w:ascii="宋体" w:hAnsi="宋体" w:hint="eastAsia"/>
        </w:rPr>
        <w:t>■</w:t>
      </w:r>
      <w:r w:rsidRPr="00F61814">
        <w:rPr>
          <w:rFonts w:ascii="宋体" w:hAnsi="宋体" w:hint="eastAsia"/>
          <w:sz w:val="24"/>
        </w:rPr>
        <w:t>《工程进度管理规定》、</w:t>
      </w:r>
      <w:r w:rsidRPr="00F61814">
        <w:rPr>
          <w:rFonts w:ascii="宋体" w:hAnsi="宋体" w:hint="eastAsia"/>
        </w:rPr>
        <w:t>■</w:t>
      </w:r>
      <w:r w:rsidRPr="00F61814">
        <w:rPr>
          <w:rFonts w:ascii="宋体" w:hAnsi="宋体" w:hint="eastAsia"/>
          <w:sz w:val="24"/>
        </w:rPr>
        <w:t>《工程安全管理制度》、</w:t>
      </w:r>
      <w:r w:rsidRPr="00F61814">
        <w:rPr>
          <w:rFonts w:ascii="宋体" w:hAnsi="宋体" w:hint="eastAsia"/>
        </w:rPr>
        <w:t>■</w:t>
      </w:r>
      <w:r w:rsidRPr="00F61814">
        <w:rPr>
          <w:rFonts w:ascii="宋体" w:hAnsi="宋体" w:hint="eastAsia"/>
          <w:sz w:val="24"/>
        </w:rPr>
        <w:t>《施工过程控制的质量管理制度》、</w:t>
      </w:r>
      <w:r w:rsidRPr="00F61814">
        <w:rPr>
          <w:rFonts w:ascii="宋体" w:hAnsi="宋体" w:hint="eastAsia"/>
        </w:rPr>
        <w:t>■</w:t>
      </w:r>
      <w:r w:rsidRPr="00F61814">
        <w:rPr>
          <w:rFonts w:ascii="宋体" w:hAnsi="宋体" w:hint="eastAsia"/>
          <w:sz w:val="24"/>
        </w:rPr>
        <w:t>《设计变更管理规定》、</w:t>
      </w:r>
      <w:r w:rsidRPr="00F61814">
        <w:rPr>
          <w:rFonts w:ascii="宋体" w:hAnsi="宋体" w:hint="eastAsia"/>
        </w:rPr>
        <w:t>■</w:t>
      </w:r>
      <w:r w:rsidRPr="00F61814">
        <w:rPr>
          <w:rFonts w:ascii="宋体" w:hAnsi="宋体" w:hint="eastAsia"/>
          <w:sz w:val="24"/>
        </w:rPr>
        <w:t>《总包范围内的分包管理实施办法》、</w:t>
      </w:r>
      <w:r w:rsidRPr="00F61814">
        <w:rPr>
          <w:rFonts w:ascii="宋体" w:hAnsi="宋体" w:hint="eastAsia"/>
        </w:rPr>
        <w:t>■</w:t>
      </w:r>
      <w:r w:rsidRPr="00F61814">
        <w:rPr>
          <w:rFonts w:ascii="宋体" w:hAnsi="宋体" w:hint="eastAsia"/>
          <w:sz w:val="24"/>
        </w:rPr>
        <w:t>《机电工程竣工验收管理办法》、</w:t>
      </w:r>
      <w:r w:rsidRPr="00F61814">
        <w:rPr>
          <w:rFonts w:ascii="宋体" w:hAnsi="宋体" w:hint="eastAsia"/>
        </w:rPr>
        <w:t>■</w:t>
      </w:r>
      <w:r w:rsidRPr="00F61814">
        <w:rPr>
          <w:rFonts w:ascii="宋体" w:hAnsi="宋体" w:hint="eastAsia"/>
          <w:sz w:val="24"/>
        </w:rPr>
        <w:t>《装饰工程验收管理办法》、</w:t>
      </w:r>
      <w:r w:rsidRPr="00F61814">
        <w:rPr>
          <w:rFonts w:ascii="宋体" w:hAnsi="宋体" w:hint="eastAsia"/>
        </w:rPr>
        <w:t>■</w:t>
      </w:r>
      <w:r w:rsidRPr="00F61814">
        <w:rPr>
          <w:rFonts w:ascii="宋体" w:hAnsi="宋体" w:hint="eastAsia"/>
          <w:sz w:val="24"/>
        </w:rPr>
        <w:t>《园林绿化工程验收管理办法》、</w:t>
      </w:r>
      <w:r w:rsidRPr="00F61814">
        <w:rPr>
          <w:rFonts w:ascii="宋体" w:hAnsi="宋体" w:hint="eastAsia"/>
        </w:rPr>
        <w:t>■</w:t>
      </w:r>
      <w:r w:rsidRPr="00F61814">
        <w:rPr>
          <w:rFonts w:ascii="宋体" w:hAnsi="宋体" w:hint="eastAsia"/>
          <w:sz w:val="24"/>
        </w:rPr>
        <w:t>《振业集团房地产开发项目竣工验收自检标准》、</w:t>
      </w:r>
      <w:r w:rsidRPr="00F61814">
        <w:rPr>
          <w:rFonts w:ascii="宋体" w:hAnsi="宋体" w:hint="eastAsia"/>
        </w:rPr>
        <w:t>■</w:t>
      </w:r>
      <w:r w:rsidRPr="00F61814">
        <w:rPr>
          <w:rFonts w:ascii="宋体" w:hAnsi="宋体" w:hint="eastAsia"/>
          <w:sz w:val="24"/>
        </w:rPr>
        <w:t>《振业集团房地产开发项目施工现场文明施工标准》、</w:t>
      </w:r>
      <w:r w:rsidRPr="00F61814">
        <w:rPr>
          <w:rFonts w:ascii="宋体" w:hAnsi="宋体" w:hint="eastAsia"/>
        </w:rPr>
        <w:t>■</w:t>
      </w:r>
      <w:r w:rsidRPr="00F61814">
        <w:rPr>
          <w:rFonts w:ascii="宋体" w:hAnsi="宋体" w:hint="eastAsia"/>
          <w:sz w:val="24"/>
        </w:rPr>
        <w:t>《振业集团房地产开发项目工程质量、安全文明施工季度检查评比办法》、</w:t>
      </w:r>
      <w:r w:rsidRPr="00F61814">
        <w:rPr>
          <w:rFonts w:ascii="宋体" w:hAnsi="宋体" w:hint="eastAsia"/>
        </w:rPr>
        <w:t>■</w:t>
      </w:r>
      <w:r w:rsidRPr="00F61814">
        <w:rPr>
          <w:rFonts w:ascii="宋体" w:hAnsi="宋体" w:hint="eastAsia"/>
          <w:sz w:val="24"/>
        </w:rPr>
        <w:t>《振业集团房地产开发项目施工现场视频监控管理办法》、</w:t>
      </w:r>
      <w:r w:rsidRPr="00F61814">
        <w:rPr>
          <w:rFonts w:ascii="宋体" w:hAnsi="宋体" w:hint="eastAsia"/>
        </w:rPr>
        <w:t>■</w:t>
      </w:r>
      <w:r w:rsidRPr="00F61814">
        <w:rPr>
          <w:rFonts w:ascii="宋体" w:hAnsi="宋体" w:hint="eastAsia"/>
          <w:sz w:val="24"/>
        </w:rPr>
        <w:t>《工程预算管理规定》、</w:t>
      </w:r>
      <w:r w:rsidRPr="00F61814">
        <w:rPr>
          <w:rFonts w:ascii="宋体" w:hAnsi="宋体" w:hint="eastAsia"/>
        </w:rPr>
        <w:t>■</w:t>
      </w:r>
      <w:r w:rsidRPr="00F61814">
        <w:rPr>
          <w:rFonts w:ascii="宋体" w:hAnsi="宋体" w:hint="eastAsia"/>
          <w:sz w:val="24"/>
        </w:rPr>
        <w:t>《工程合同管理规定》、</w:t>
      </w:r>
      <w:r w:rsidRPr="00F61814">
        <w:rPr>
          <w:rFonts w:ascii="宋体" w:hAnsi="宋体" w:hint="eastAsia"/>
        </w:rPr>
        <w:t>■</w:t>
      </w:r>
      <w:r w:rsidRPr="00F61814">
        <w:rPr>
          <w:rFonts w:ascii="宋体" w:hAnsi="宋体" w:hint="eastAsia"/>
          <w:sz w:val="24"/>
        </w:rPr>
        <w:t>《现场签证管理规定》、</w:t>
      </w:r>
      <w:r w:rsidRPr="00F61814">
        <w:rPr>
          <w:rFonts w:ascii="宋体" w:hAnsi="宋体" w:hint="eastAsia"/>
        </w:rPr>
        <w:t>■</w:t>
      </w:r>
      <w:r w:rsidRPr="00F61814">
        <w:rPr>
          <w:rFonts w:ascii="宋体" w:hAnsi="宋体" w:hint="eastAsia"/>
          <w:sz w:val="24"/>
        </w:rPr>
        <w:t>《工程结算管理规定》；</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工程实物量、设备材料清单及工程量清单、施工图纸、设计变更等；</w:t>
      </w:r>
    </w:p>
    <w:p w:rsidR="004C6968" w:rsidRPr="00F61814" w:rsidRDefault="00F61814">
      <w:pPr>
        <w:spacing w:line="360" w:lineRule="auto"/>
        <w:ind w:firstLineChars="300" w:firstLine="630"/>
        <w:rPr>
          <w:rFonts w:ascii="宋体" w:hAnsi="宋体"/>
          <w:sz w:val="24"/>
        </w:rPr>
      </w:pPr>
      <w:r w:rsidRPr="00F61814">
        <w:rPr>
          <w:rFonts w:ascii="宋体" w:hAnsi="宋体" w:hint="eastAsia"/>
        </w:rPr>
        <w:t>■</w:t>
      </w:r>
      <w:r w:rsidRPr="00F61814">
        <w:rPr>
          <w:rFonts w:ascii="宋体" w:hAnsi="宋体" w:hint="eastAsia"/>
          <w:sz w:val="24"/>
        </w:rPr>
        <w:t>工程进行过程中的有关信件、数据电文（电报、电传、传真、电子数据交换和电子邮件）。</w:t>
      </w:r>
    </w:p>
    <w:p w:rsidR="004C6968" w:rsidRPr="00F61814" w:rsidRDefault="00F61814">
      <w:pPr>
        <w:spacing w:line="360" w:lineRule="auto"/>
        <w:ind w:firstLineChars="200" w:firstLine="480"/>
        <w:rPr>
          <w:rFonts w:ascii="宋体" w:hAnsi="宋体"/>
          <w:bCs/>
          <w:sz w:val="24"/>
        </w:rPr>
      </w:pPr>
      <w:r w:rsidRPr="00F61814">
        <w:rPr>
          <w:rFonts w:ascii="宋体" w:hAnsi="宋体" w:hint="eastAsia"/>
          <w:bCs/>
          <w:sz w:val="24"/>
        </w:rPr>
        <w:t>任何不列在上的其它文件皆不成为合同的一部份，其内容不能影响合同的含意，除非双方同意签认作为本合同的补充。</w:t>
      </w:r>
    </w:p>
    <w:p w:rsidR="004C6968" w:rsidRPr="00F61814" w:rsidRDefault="00F61814">
      <w:pPr>
        <w:spacing w:line="440" w:lineRule="exact"/>
        <w:ind w:firstLineChars="200" w:firstLine="480"/>
        <w:rPr>
          <w:rFonts w:ascii="宋体" w:hAnsi="宋体"/>
          <w:sz w:val="24"/>
        </w:rPr>
      </w:pPr>
      <w:r w:rsidRPr="00F61814">
        <w:rPr>
          <w:rFonts w:ascii="宋体" w:hAnsi="宋体" w:hint="eastAsia"/>
          <w:sz w:val="24"/>
        </w:rPr>
        <w:t>乙方承诺会有效、及时地协助办理好有关施工许可证和施工及竣工所涉及之政府及其它单位之许可手续，并承担政府规定由乙方承担之有关费用，无偿协助丙方办理所有有关申请房产证等手续。若由于乙方原因使丙方未能及时办理相关证件，则按本合同结算价之10%扣除乙方之价款。</w:t>
      </w:r>
    </w:p>
    <w:p w:rsidR="004C6968" w:rsidRPr="00F61814" w:rsidRDefault="00F61814">
      <w:pPr>
        <w:spacing w:line="440" w:lineRule="exact"/>
        <w:rPr>
          <w:rFonts w:ascii="宋体" w:hAnsi="宋体"/>
          <w:b/>
          <w:sz w:val="24"/>
        </w:rPr>
      </w:pPr>
      <w:r w:rsidRPr="00F61814">
        <w:rPr>
          <w:rFonts w:ascii="宋体" w:hAnsi="宋体" w:hint="eastAsia"/>
          <w:b/>
          <w:sz w:val="24"/>
        </w:rPr>
        <w:t>七、丙方委托乙方按合同文件的规定执行及完成合同文件所说明的本工程，乙方接受委托</w:t>
      </w:r>
      <w:r w:rsidRPr="00F61814">
        <w:rPr>
          <w:rFonts w:ascii="宋体" w:hAnsi="宋体" w:hint="eastAsia"/>
          <w:b/>
          <w:kern w:val="0"/>
          <w:sz w:val="24"/>
        </w:rPr>
        <w:t>，乙方对合同条款及附件的全部内容已熟悉了解，并严格按照合同要求认真遵守执行</w:t>
      </w:r>
      <w:r w:rsidRPr="00F61814">
        <w:rPr>
          <w:rFonts w:ascii="宋体" w:hAnsi="宋体" w:hint="eastAsia"/>
          <w:b/>
          <w:sz w:val="24"/>
        </w:rPr>
        <w:t>。</w:t>
      </w:r>
    </w:p>
    <w:p w:rsidR="004C6968" w:rsidRPr="00F61814" w:rsidRDefault="00F61814">
      <w:pPr>
        <w:spacing w:line="440" w:lineRule="exact"/>
        <w:rPr>
          <w:rFonts w:ascii="宋体" w:hAnsi="宋体"/>
          <w:b/>
          <w:sz w:val="24"/>
        </w:rPr>
      </w:pPr>
      <w:r w:rsidRPr="00F61814">
        <w:rPr>
          <w:rFonts w:ascii="宋体" w:hAnsi="宋体" w:hint="eastAsia"/>
          <w:b/>
          <w:sz w:val="24"/>
        </w:rPr>
        <w:t>八、本分包合同书中有关词语含义与本分包合同第二部分《特殊条款》、第三部分《通用条款》中定义相同。</w:t>
      </w:r>
    </w:p>
    <w:p w:rsidR="004C6968" w:rsidRPr="00F61814" w:rsidRDefault="00F61814">
      <w:pPr>
        <w:spacing w:line="440" w:lineRule="exact"/>
        <w:rPr>
          <w:rFonts w:ascii="宋体" w:hAnsi="宋体"/>
          <w:b/>
          <w:sz w:val="24"/>
        </w:rPr>
      </w:pPr>
      <w:r w:rsidRPr="00F61814">
        <w:rPr>
          <w:rFonts w:ascii="宋体" w:hAnsi="宋体" w:hint="eastAsia"/>
          <w:b/>
          <w:sz w:val="24"/>
        </w:rPr>
        <w:lastRenderedPageBreak/>
        <w:t>九、乙方向丙方承诺按照合同约定进行施工、竣工并在质量保修期内承担免费工程质量保修责任。</w:t>
      </w:r>
    </w:p>
    <w:p w:rsidR="004C6968" w:rsidRPr="00F61814" w:rsidRDefault="00F61814">
      <w:pPr>
        <w:spacing w:line="440" w:lineRule="exact"/>
        <w:rPr>
          <w:rFonts w:ascii="宋体" w:hAnsi="宋体"/>
          <w:b/>
          <w:sz w:val="24"/>
        </w:rPr>
      </w:pPr>
      <w:r w:rsidRPr="00F61814">
        <w:rPr>
          <w:rFonts w:ascii="宋体" w:hAnsi="宋体" w:hint="eastAsia"/>
          <w:b/>
          <w:sz w:val="24"/>
        </w:rPr>
        <w:t>十、丙方向乙方承诺按照合同约定的方式支付合同价款及其他应当支付的款项。</w:t>
      </w:r>
    </w:p>
    <w:p w:rsidR="004C6968" w:rsidRPr="00F61814" w:rsidRDefault="00F61814">
      <w:pPr>
        <w:spacing w:line="440" w:lineRule="exact"/>
        <w:rPr>
          <w:rFonts w:ascii="宋体" w:hAnsi="宋体"/>
          <w:sz w:val="24"/>
        </w:rPr>
      </w:pPr>
      <w:r w:rsidRPr="00F61814">
        <w:rPr>
          <w:rFonts w:ascii="宋体" w:hAnsi="宋体" w:hint="eastAsia"/>
          <w:b/>
          <w:sz w:val="24"/>
        </w:rPr>
        <w:t>十一、本分包合同甲、乙、丙三方约定由</w:t>
      </w:r>
      <w:proofErr w:type="gramStart"/>
      <w:r w:rsidRPr="00F61814">
        <w:rPr>
          <w:rFonts w:ascii="宋体" w:hAnsi="宋体" w:hint="eastAsia"/>
          <w:b/>
          <w:sz w:val="24"/>
        </w:rPr>
        <w:t>三方法</w:t>
      </w:r>
      <w:proofErr w:type="gramEnd"/>
      <w:r w:rsidRPr="00F61814">
        <w:rPr>
          <w:rFonts w:ascii="宋体" w:hAnsi="宋体" w:hint="eastAsia"/>
          <w:b/>
          <w:sz w:val="24"/>
        </w:rPr>
        <w:t>定代表人或授权代表在下面签署并加盖公章后生效。</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 xml:space="preserve">甲方：（公章）                      </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 xml:space="preserve">法定代表人：                        </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 xml:space="preserve">委托代理人：                        </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 xml:space="preserve">电话：                             </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乙方：（公章）                      丙方：（公章）</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法定代表人：                        法定代表人：</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委托代理人：                        委托代理人：</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电话：                              电话：</w:t>
      </w:r>
    </w:p>
    <w:p w:rsidR="004C6968" w:rsidRPr="00F61814" w:rsidRDefault="00F61814">
      <w:pPr>
        <w:spacing w:line="360" w:lineRule="auto"/>
        <w:ind w:firstLine="200"/>
        <w:rPr>
          <w:rFonts w:ascii="宋体" w:hAnsi="宋体"/>
          <w:sz w:val="24"/>
        </w:rPr>
      </w:pPr>
      <w:r w:rsidRPr="00F61814">
        <w:rPr>
          <w:rFonts w:ascii="宋体" w:hAnsi="宋体" w:hint="eastAsia"/>
          <w:sz w:val="24"/>
        </w:rPr>
        <w:t xml:space="preserve">  传真：                              传真：                               </w:t>
      </w:r>
    </w:p>
    <w:p w:rsidR="004C6968" w:rsidRPr="00F61814" w:rsidRDefault="00F61814">
      <w:pPr>
        <w:spacing w:line="360" w:lineRule="auto"/>
        <w:ind w:firstLineChars="133" w:firstLine="319"/>
        <w:rPr>
          <w:rFonts w:ascii="宋体" w:hAnsi="宋体"/>
          <w:sz w:val="24"/>
        </w:rPr>
      </w:pPr>
      <w:r w:rsidRPr="00F61814">
        <w:rPr>
          <w:rFonts w:ascii="宋体" w:hAnsi="宋体" w:hint="eastAsia"/>
          <w:sz w:val="24"/>
        </w:rPr>
        <w:t xml:space="preserve"> 开户银行：                          开户银行：</w:t>
      </w:r>
    </w:p>
    <w:p w:rsidR="004C6968" w:rsidRPr="00F61814" w:rsidRDefault="00F61814">
      <w:pPr>
        <w:spacing w:line="360" w:lineRule="auto"/>
        <w:rPr>
          <w:rFonts w:ascii="宋体" w:hAnsi="宋体"/>
          <w:sz w:val="24"/>
        </w:rPr>
      </w:pPr>
      <w:r w:rsidRPr="00F61814">
        <w:rPr>
          <w:rFonts w:ascii="宋体" w:hAnsi="宋体" w:hint="eastAsia"/>
          <w:sz w:val="24"/>
        </w:rPr>
        <w:t xml:space="preserve">    账号：                              账号：                          </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合同订立时间：</w:t>
      </w:r>
      <w:r w:rsidRPr="00F61814">
        <w:rPr>
          <w:rFonts w:ascii="宋体" w:hAnsi="宋体"/>
          <w:sz w:val="24"/>
        </w:rPr>
        <w:t>___</w:t>
      </w:r>
      <w:r w:rsidRPr="00F61814">
        <w:rPr>
          <w:rFonts w:ascii="宋体" w:hAnsi="宋体" w:hint="eastAsia"/>
          <w:sz w:val="24"/>
        </w:rPr>
        <w:t>年</w:t>
      </w:r>
      <w:r w:rsidRPr="00F61814">
        <w:rPr>
          <w:rFonts w:ascii="宋体" w:hAnsi="宋体"/>
          <w:sz w:val="24"/>
        </w:rPr>
        <w:t>__</w:t>
      </w:r>
      <w:r w:rsidRPr="00F61814">
        <w:rPr>
          <w:rFonts w:ascii="宋体" w:hAnsi="宋体" w:hint="eastAsia"/>
          <w:sz w:val="24"/>
        </w:rPr>
        <w:t>月</w:t>
      </w:r>
      <w:r w:rsidRPr="00F61814">
        <w:rPr>
          <w:rFonts w:ascii="宋体" w:hAnsi="宋体"/>
          <w:sz w:val="24"/>
        </w:rPr>
        <w:t>__</w:t>
      </w:r>
      <w:r w:rsidRPr="00F61814">
        <w:rPr>
          <w:rFonts w:ascii="宋体" w:hAnsi="宋体" w:hint="eastAsia"/>
          <w:sz w:val="24"/>
        </w:rPr>
        <w:t>日    合同订立地点：</w:t>
      </w:r>
      <w:r w:rsidRPr="00F61814">
        <w:rPr>
          <w:rFonts w:ascii="宋体" w:hAnsi="宋体"/>
          <w:sz w:val="24"/>
        </w:rPr>
        <w:t>___</w:t>
      </w:r>
    </w:p>
    <w:p w:rsidR="004C6968" w:rsidRPr="00F61814" w:rsidRDefault="004C6968">
      <w:pPr>
        <w:spacing w:line="360" w:lineRule="auto"/>
        <w:jc w:val="center"/>
        <w:rPr>
          <w:rFonts w:ascii="宋体" w:hAnsi="宋体"/>
          <w:sz w:val="24"/>
        </w:rPr>
      </w:pPr>
    </w:p>
    <w:p w:rsidR="004C6968" w:rsidRPr="00F61814" w:rsidRDefault="004C6968">
      <w:pPr>
        <w:spacing w:line="360" w:lineRule="auto"/>
        <w:jc w:val="center"/>
        <w:rPr>
          <w:rFonts w:ascii="宋体" w:hAnsi="宋体"/>
          <w:sz w:val="24"/>
        </w:rPr>
      </w:pPr>
    </w:p>
    <w:p w:rsidR="004C6968" w:rsidRPr="00F61814" w:rsidRDefault="00F61814">
      <w:pPr>
        <w:spacing w:line="360" w:lineRule="auto"/>
        <w:jc w:val="center"/>
        <w:rPr>
          <w:rFonts w:ascii="宋体" w:eastAsia="黑体" w:hAnsi="宋体"/>
          <w:bCs/>
          <w:sz w:val="44"/>
          <w:szCs w:val="44"/>
        </w:rPr>
      </w:pPr>
      <w:r w:rsidRPr="00F61814">
        <w:rPr>
          <w:rFonts w:ascii="宋体" w:eastAsia="黑体" w:hAnsi="宋体" w:hint="eastAsia"/>
          <w:bCs/>
          <w:sz w:val="44"/>
          <w:szCs w:val="44"/>
        </w:rPr>
        <w:t>第二部分</w:t>
      </w:r>
      <w:r w:rsidRPr="00F61814">
        <w:rPr>
          <w:rFonts w:ascii="宋体" w:eastAsia="黑体" w:hAnsi="宋体" w:hint="eastAsia"/>
          <w:bCs/>
          <w:sz w:val="44"/>
          <w:szCs w:val="44"/>
        </w:rPr>
        <w:t xml:space="preserve">   </w:t>
      </w:r>
      <w:r w:rsidRPr="00F61814">
        <w:rPr>
          <w:rFonts w:ascii="宋体" w:eastAsia="黑体" w:hAnsi="宋体" w:hint="eastAsia"/>
          <w:bCs/>
          <w:sz w:val="44"/>
          <w:szCs w:val="44"/>
        </w:rPr>
        <w:t>特殊条款</w:t>
      </w:r>
    </w:p>
    <w:p w:rsidR="004C6968" w:rsidRPr="00F61814" w:rsidRDefault="00F61814">
      <w:pPr>
        <w:spacing w:line="360" w:lineRule="auto"/>
        <w:ind w:right="28" w:firstLine="198"/>
        <w:rPr>
          <w:rFonts w:ascii="宋体" w:hAnsi="宋体"/>
          <w:sz w:val="28"/>
          <w:szCs w:val="28"/>
        </w:rPr>
      </w:pPr>
      <w:r w:rsidRPr="00F61814">
        <w:rPr>
          <w:rFonts w:ascii="宋体" w:hAnsi="宋体" w:hint="eastAsia"/>
          <w:sz w:val="28"/>
          <w:szCs w:val="28"/>
        </w:rPr>
        <w:t>一</w:t>
      </w:r>
      <w:r w:rsidRPr="00F61814">
        <w:rPr>
          <w:rFonts w:ascii="宋体" w:hAnsi="宋体" w:hint="eastAsia"/>
          <w:b/>
          <w:sz w:val="28"/>
          <w:szCs w:val="28"/>
        </w:rPr>
        <w:t>、各职责单位及负责人</w:t>
      </w:r>
    </w:p>
    <w:p w:rsidR="004C6968" w:rsidRPr="00F61814" w:rsidRDefault="00F61814">
      <w:pPr>
        <w:spacing w:line="360" w:lineRule="auto"/>
        <w:ind w:firstLineChars="200" w:firstLine="480"/>
        <w:rPr>
          <w:rFonts w:ascii="宋体" w:hAnsi="宋体"/>
          <w:sz w:val="24"/>
          <w:u w:val="single"/>
        </w:rPr>
      </w:pPr>
      <w:r w:rsidRPr="00F61814">
        <w:rPr>
          <w:rFonts w:ascii="宋体" w:hAnsi="宋体" w:hint="eastAsia"/>
          <w:sz w:val="24"/>
        </w:rPr>
        <w:t>1、</w:t>
      </w:r>
      <w:r w:rsidRPr="00F61814">
        <w:rPr>
          <w:rFonts w:ascii="宋体" w:hAnsi="宋体" w:hint="eastAsia"/>
          <w:b/>
          <w:bCs/>
          <w:sz w:val="24"/>
        </w:rPr>
        <w:t>甲方1：</w:t>
      </w:r>
      <w:r w:rsidRPr="00F61814">
        <w:rPr>
          <w:rFonts w:ascii="宋体" w:hAnsi="宋体" w:hint="eastAsia"/>
          <w:bCs/>
          <w:sz w:val="24"/>
          <w:u w:val="single"/>
        </w:rPr>
        <w:t>湖南省西湖建筑集团有限公司</w:t>
      </w:r>
    </w:p>
    <w:p w:rsidR="004C6968" w:rsidRPr="00F61814" w:rsidRDefault="00F61814">
      <w:pPr>
        <w:spacing w:line="360" w:lineRule="auto"/>
        <w:ind w:leftChars="142" w:left="298" w:firstLineChars="150" w:firstLine="360"/>
        <w:rPr>
          <w:rFonts w:ascii="宋体" w:hAnsi="宋体"/>
          <w:sz w:val="24"/>
          <w:u w:val="single"/>
        </w:rPr>
      </w:pPr>
      <w:r w:rsidRPr="00F61814">
        <w:rPr>
          <w:rFonts w:ascii="宋体" w:hAnsi="宋体" w:hint="eastAsia"/>
          <w:sz w:val="24"/>
          <w:u w:val="single"/>
        </w:rPr>
        <w:t>（a）通知地址：</w:t>
      </w:r>
      <w:r w:rsidRPr="00F61814">
        <w:rPr>
          <w:rFonts w:ascii="宋体" w:hAnsi="宋体" w:hint="eastAsia"/>
          <w:bCs/>
          <w:sz w:val="24"/>
          <w:u w:val="single"/>
        </w:rPr>
        <w:t>岳麓区银双路299号</w:t>
      </w:r>
    </w:p>
    <w:p w:rsidR="004C6968" w:rsidRPr="00F61814" w:rsidRDefault="00F61814">
      <w:pPr>
        <w:spacing w:line="360" w:lineRule="auto"/>
        <w:ind w:leftChars="142" w:left="298" w:firstLineChars="150" w:firstLine="360"/>
        <w:rPr>
          <w:rFonts w:ascii="宋体" w:hAnsi="宋体"/>
          <w:sz w:val="24"/>
          <w:u w:val="single"/>
        </w:rPr>
      </w:pPr>
      <w:r w:rsidRPr="00F61814">
        <w:rPr>
          <w:rFonts w:ascii="宋体" w:hAnsi="宋体" w:hint="eastAsia"/>
          <w:bCs/>
          <w:sz w:val="24"/>
        </w:rPr>
        <w:t>（b）</w:t>
      </w:r>
      <w:r w:rsidRPr="00F61814">
        <w:rPr>
          <w:rFonts w:ascii="宋体" w:hAnsi="宋体" w:hint="eastAsia"/>
          <w:sz w:val="24"/>
        </w:rPr>
        <w:t>驻工地总代表：</w:t>
      </w:r>
      <w:r w:rsidRPr="00F61814">
        <w:rPr>
          <w:rFonts w:ascii="宋体" w:hAnsi="宋体" w:hint="eastAsia"/>
          <w:sz w:val="24"/>
          <w:u w:val="single"/>
        </w:rPr>
        <w:t xml:space="preserve">  </w:t>
      </w:r>
      <w:proofErr w:type="gramStart"/>
      <w:r w:rsidRPr="00F61814">
        <w:rPr>
          <w:rFonts w:ascii="宋体" w:hAnsi="宋体" w:hint="eastAsia"/>
          <w:sz w:val="24"/>
          <w:u w:val="single"/>
        </w:rPr>
        <w:t>肖肯登</w:t>
      </w:r>
      <w:proofErr w:type="gramEnd"/>
      <w:r w:rsidRPr="00F61814">
        <w:rPr>
          <w:rFonts w:ascii="宋体" w:hAnsi="宋体" w:hint="eastAsia"/>
          <w:sz w:val="24"/>
          <w:u w:val="single"/>
        </w:rPr>
        <w:t xml:space="preserve"> </w:t>
      </w:r>
    </w:p>
    <w:p w:rsidR="004C6968" w:rsidRPr="00F61814" w:rsidRDefault="00F61814">
      <w:pPr>
        <w:spacing w:line="360" w:lineRule="auto"/>
        <w:ind w:firstLineChars="200" w:firstLine="482"/>
        <w:rPr>
          <w:rFonts w:ascii="宋体" w:hAnsi="宋体"/>
          <w:bCs/>
          <w:sz w:val="24"/>
          <w:u w:val="single"/>
        </w:rPr>
      </w:pPr>
      <w:r w:rsidRPr="00F61814">
        <w:rPr>
          <w:rFonts w:ascii="宋体" w:hAnsi="宋体" w:hint="eastAsia"/>
          <w:b/>
          <w:sz w:val="24"/>
        </w:rPr>
        <w:t>2、</w:t>
      </w:r>
      <w:r w:rsidRPr="00F61814">
        <w:rPr>
          <w:rFonts w:ascii="宋体" w:hAnsi="宋体" w:hint="eastAsia"/>
          <w:b/>
          <w:bCs/>
          <w:sz w:val="24"/>
        </w:rPr>
        <w:t>乙方：</w:t>
      </w:r>
      <w:r w:rsidRPr="00F61814">
        <w:rPr>
          <w:rFonts w:ascii="宋体" w:hAnsi="宋体" w:hint="eastAsia"/>
          <w:bCs/>
          <w:sz w:val="24"/>
          <w:u w:val="single"/>
        </w:rPr>
        <w:t xml:space="preserve">                    </w:t>
      </w:r>
    </w:p>
    <w:p w:rsidR="004C6968" w:rsidRPr="00F61814" w:rsidRDefault="00F61814">
      <w:pPr>
        <w:spacing w:line="360" w:lineRule="auto"/>
        <w:ind w:firstLineChars="250" w:firstLine="600"/>
        <w:rPr>
          <w:rFonts w:ascii="宋体" w:hAnsi="宋体"/>
          <w:bCs/>
          <w:sz w:val="24"/>
        </w:rPr>
      </w:pPr>
      <w:r w:rsidRPr="00F61814">
        <w:rPr>
          <w:rFonts w:ascii="宋体" w:hAnsi="宋体" w:hint="eastAsia"/>
          <w:sz w:val="24"/>
        </w:rPr>
        <w:t>（a）通知地址：</w:t>
      </w:r>
      <w:r w:rsidRPr="00F61814">
        <w:rPr>
          <w:rFonts w:ascii="宋体" w:hAnsi="宋体" w:hint="eastAsia"/>
          <w:sz w:val="24"/>
          <w:u w:val="single"/>
        </w:rPr>
        <w:t xml:space="preserve">       </w:t>
      </w:r>
      <w:r w:rsidRPr="00F61814">
        <w:rPr>
          <w:rFonts w:ascii="宋体" w:hAnsi="宋体" w:hint="eastAsia"/>
          <w:sz w:val="24"/>
        </w:rPr>
        <w:t>。</w:t>
      </w:r>
    </w:p>
    <w:p w:rsidR="004C6968" w:rsidRPr="00F61814" w:rsidRDefault="00F61814">
      <w:pPr>
        <w:spacing w:line="360" w:lineRule="auto"/>
        <w:ind w:firstLineChars="250" w:firstLine="600"/>
        <w:rPr>
          <w:rFonts w:ascii="宋体" w:hAnsi="宋体"/>
          <w:bCs/>
          <w:sz w:val="24"/>
        </w:rPr>
      </w:pPr>
      <w:r w:rsidRPr="00F61814">
        <w:rPr>
          <w:rFonts w:ascii="宋体" w:hAnsi="宋体" w:hint="eastAsia"/>
          <w:bCs/>
          <w:sz w:val="24"/>
        </w:rPr>
        <w:t>（b）项目经理</w:t>
      </w:r>
      <w:r w:rsidRPr="00F61814">
        <w:rPr>
          <w:rFonts w:ascii="宋体" w:hAnsi="宋体" w:hint="eastAsia"/>
          <w:sz w:val="24"/>
        </w:rPr>
        <w:t>：</w:t>
      </w:r>
      <w:r w:rsidRPr="00F61814">
        <w:rPr>
          <w:rFonts w:ascii="宋体" w:hAnsi="宋体" w:hint="eastAsia"/>
          <w:sz w:val="24"/>
          <w:u w:val="single"/>
        </w:rPr>
        <w:t xml:space="preserve">  </w:t>
      </w:r>
      <w:r w:rsidRPr="00F61814">
        <w:rPr>
          <w:rFonts w:ascii="宋体" w:hAnsi="宋体" w:hint="eastAsia"/>
          <w:sz w:val="24"/>
        </w:rPr>
        <w:t>，项目副经理：</w:t>
      </w:r>
      <w:r w:rsidRPr="00F61814">
        <w:rPr>
          <w:rFonts w:ascii="宋体" w:hAnsi="宋体" w:hint="eastAsia"/>
          <w:sz w:val="24"/>
          <w:u w:val="single"/>
        </w:rPr>
        <w:t xml:space="preserve">      </w:t>
      </w:r>
      <w:r w:rsidRPr="00F61814">
        <w:rPr>
          <w:rFonts w:ascii="宋体" w:hAnsi="宋体" w:hint="eastAsia"/>
          <w:sz w:val="24"/>
        </w:rPr>
        <w:t>，技术总负责为：</w:t>
      </w:r>
      <w:r w:rsidRPr="00F61814">
        <w:rPr>
          <w:rFonts w:ascii="宋体" w:hAnsi="宋体" w:hint="eastAsia"/>
          <w:sz w:val="24"/>
          <w:u w:val="single"/>
        </w:rPr>
        <w:t xml:space="preserve">    </w:t>
      </w:r>
      <w:r w:rsidRPr="00F61814">
        <w:rPr>
          <w:rFonts w:ascii="宋体" w:hAnsi="宋体" w:hint="eastAsia"/>
          <w:sz w:val="24"/>
        </w:rPr>
        <w:t>，</w:t>
      </w:r>
      <w:r w:rsidRPr="00F61814">
        <w:rPr>
          <w:rFonts w:ascii="宋体" w:hAnsi="宋体" w:hint="eastAsia"/>
          <w:snapToGrid w:val="0"/>
          <w:kern w:val="0"/>
          <w:sz w:val="24"/>
        </w:rPr>
        <w:t>水电安装负责人：</w:t>
      </w:r>
      <w:r w:rsidRPr="00F61814">
        <w:rPr>
          <w:rFonts w:ascii="宋体" w:hAnsi="宋体" w:hint="eastAsia"/>
          <w:sz w:val="24"/>
          <w:u w:val="single"/>
        </w:rPr>
        <w:t xml:space="preserve">     </w:t>
      </w:r>
      <w:r w:rsidRPr="00F61814">
        <w:rPr>
          <w:rFonts w:ascii="宋体" w:hAnsi="宋体" w:hint="eastAsia"/>
          <w:sz w:val="24"/>
        </w:rPr>
        <w:t>，技术员：</w:t>
      </w:r>
      <w:r w:rsidRPr="00F61814">
        <w:rPr>
          <w:rFonts w:ascii="宋体" w:hAnsi="宋体" w:hint="eastAsia"/>
          <w:sz w:val="24"/>
          <w:u w:val="single"/>
        </w:rPr>
        <w:t xml:space="preserve">    </w:t>
      </w:r>
      <w:r w:rsidRPr="00F61814">
        <w:rPr>
          <w:rFonts w:ascii="宋体" w:hAnsi="宋体" w:hint="eastAsia"/>
          <w:sz w:val="24"/>
        </w:rPr>
        <w:t>，施工员：</w:t>
      </w:r>
      <w:r w:rsidRPr="00F61814">
        <w:rPr>
          <w:rFonts w:ascii="宋体" w:hAnsi="宋体" w:hint="eastAsia"/>
          <w:sz w:val="24"/>
          <w:u w:val="single"/>
        </w:rPr>
        <w:t xml:space="preserve">     </w:t>
      </w:r>
      <w:r w:rsidRPr="00F61814">
        <w:rPr>
          <w:rFonts w:ascii="宋体" w:hAnsi="宋体" w:hint="eastAsia"/>
          <w:sz w:val="24"/>
        </w:rPr>
        <w:t>，安全主任（员）：</w:t>
      </w:r>
      <w:r w:rsidRPr="00F61814">
        <w:rPr>
          <w:rFonts w:ascii="宋体" w:hAnsi="宋体" w:hint="eastAsia"/>
          <w:sz w:val="24"/>
          <w:u w:val="single"/>
        </w:rPr>
        <w:t xml:space="preserve">   </w:t>
      </w:r>
      <w:r w:rsidRPr="00F61814">
        <w:rPr>
          <w:rFonts w:ascii="宋体" w:hAnsi="宋体" w:hint="eastAsia"/>
          <w:sz w:val="24"/>
        </w:rPr>
        <w:t>；专职预算员：</w:t>
      </w:r>
      <w:r w:rsidRPr="00F61814">
        <w:rPr>
          <w:rFonts w:ascii="宋体" w:hAnsi="宋体" w:hint="eastAsia"/>
          <w:sz w:val="24"/>
          <w:u w:val="single"/>
        </w:rPr>
        <w:t xml:space="preserve">   </w:t>
      </w:r>
      <w:r w:rsidRPr="00F61814">
        <w:rPr>
          <w:rFonts w:ascii="宋体" w:hAnsi="宋体" w:hint="eastAsia"/>
          <w:sz w:val="24"/>
        </w:rPr>
        <w:t>，质检员</w:t>
      </w:r>
      <w:r w:rsidRPr="00F61814">
        <w:rPr>
          <w:rFonts w:ascii="宋体" w:hAnsi="宋体" w:hint="eastAsia"/>
          <w:snapToGrid w:val="0"/>
          <w:kern w:val="0"/>
          <w:sz w:val="24"/>
        </w:rPr>
        <w:t>：</w:t>
      </w:r>
      <w:r w:rsidRPr="00F61814">
        <w:rPr>
          <w:rFonts w:ascii="宋体" w:hAnsi="宋体" w:hint="eastAsia"/>
          <w:sz w:val="24"/>
          <w:u w:val="single"/>
        </w:rPr>
        <w:t xml:space="preserve">     </w:t>
      </w:r>
      <w:r w:rsidRPr="00F61814">
        <w:rPr>
          <w:rFonts w:ascii="宋体" w:hAnsi="宋体" w:hint="eastAsia"/>
          <w:snapToGrid w:val="0"/>
          <w:kern w:val="0"/>
          <w:sz w:val="24"/>
        </w:rPr>
        <w:t>，资料员</w:t>
      </w:r>
      <w:r w:rsidRPr="00F61814">
        <w:rPr>
          <w:rFonts w:ascii="宋体" w:hAnsi="宋体" w:hint="eastAsia"/>
          <w:sz w:val="24"/>
        </w:rPr>
        <w:t>：</w:t>
      </w:r>
      <w:r w:rsidRPr="00F61814">
        <w:rPr>
          <w:rFonts w:ascii="宋体" w:hAnsi="宋体" w:hint="eastAsia"/>
          <w:sz w:val="24"/>
          <w:u w:val="single"/>
        </w:rPr>
        <w:t xml:space="preserve">   </w:t>
      </w:r>
      <w:r w:rsidRPr="00F61814">
        <w:rPr>
          <w:rFonts w:ascii="宋体" w:hAnsi="宋体" w:hint="eastAsia"/>
          <w:sz w:val="24"/>
        </w:rPr>
        <w:t>。</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lastRenderedPageBreak/>
        <w:t>3、</w:t>
      </w:r>
      <w:r w:rsidRPr="00F61814">
        <w:rPr>
          <w:rFonts w:ascii="宋体" w:hAnsi="宋体" w:hint="eastAsia"/>
          <w:b/>
          <w:sz w:val="24"/>
        </w:rPr>
        <w:t>丙方：</w:t>
      </w:r>
      <w:r w:rsidRPr="00F61814">
        <w:rPr>
          <w:rFonts w:ascii="宋体" w:hAnsi="宋体" w:hint="eastAsia"/>
          <w:b/>
          <w:bCs/>
          <w:kern w:val="0"/>
          <w:sz w:val="24"/>
          <w:u w:val="single"/>
        </w:rPr>
        <w:t>湖南振业房地产开发有限公司</w:t>
      </w:r>
      <w:r w:rsidRPr="00F61814">
        <w:rPr>
          <w:rFonts w:ascii="宋体" w:hAnsi="宋体"/>
          <w:b/>
          <w:bCs/>
          <w:kern w:val="0"/>
          <w:sz w:val="24"/>
          <w:u w:val="single"/>
        </w:rPr>
        <w:t xml:space="preserve"> </w:t>
      </w:r>
      <w:r w:rsidRPr="00F61814">
        <w:rPr>
          <w:rFonts w:ascii="宋体" w:hAnsi="宋体" w:hint="eastAsia"/>
          <w:b/>
          <w:bCs/>
          <w:sz w:val="24"/>
        </w:rPr>
        <w:t>。</w:t>
      </w:r>
    </w:p>
    <w:p w:rsidR="004C6968" w:rsidRPr="00F61814" w:rsidRDefault="00F61814">
      <w:pPr>
        <w:spacing w:line="360" w:lineRule="auto"/>
        <w:ind w:leftChars="142" w:left="298" w:firstLineChars="150" w:firstLine="360"/>
        <w:rPr>
          <w:rFonts w:ascii="宋体" w:hAnsi="宋体"/>
          <w:kern w:val="0"/>
          <w:sz w:val="24"/>
        </w:rPr>
      </w:pPr>
      <w:r w:rsidRPr="00F61814">
        <w:rPr>
          <w:rFonts w:ascii="宋体" w:hAnsi="宋体" w:hint="eastAsia"/>
          <w:sz w:val="24"/>
        </w:rPr>
        <w:t>（a）通知地址：</w:t>
      </w:r>
      <w:r w:rsidRPr="00F61814">
        <w:rPr>
          <w:rFonts w:ascii="宋体" w:hAnsi="宋体" w:hint="eastAsia"/>
          <w:kern w:val="0"/>
          <w:sz w:val="24"/>
          <w:u w:val="single"/>
        </w:rPr>
        <w:t>长沙振业城项目地块内</w:t>
      </w:r>
      <w:r w:rsidRPr="00F61814">
        <w:rPr>
          <w:rFonts w:ascii="宋体" w:hAnsi="宋体"/>
          <w:kern w:val="0"/>
          <w:sz w:val="24"/>
          <w:u w:val="single"/>
        </w:rPr>
        <w:t xml:space="preserve"> </w:t>
      </w:r>
      <w:r w:rsidRPr="00F61814">
        <w:rPr>
          <w:rFonts w:ascii="宋体" w:hAnsi="宋体"/>
          <w:kern w:val="0"/>
          <w:sz w:val="24"/>
        </w:rPr>
        <w:t xml:space="preserve"> </w:t>
      </w:r>
      <w:r w:rsidRPr="00F61814">
        <w:rPr>
          <w:rFonts w:ascii="宋体" w:hAnsi="宋体" w:hint="eastAsia"/>
          <w:kern w:val="0"/>
          <w:sz w:val="24"/>
        </w:rPr>
        <w:t>。</w:t>
      </w:r>
    </w:p>
    <w:p w:rsidR="004C6968" w:rsidRPr="00F61814" w:rsidRDefault="00F61814">
      <w:pPr>
        <w:spacing w:line="360" w:lineRule="auto"/>
        <w:ind w:leftChars="142" w:left="298" w:firstLineChars="150" w:firstLine="360"/>
        <w:rPr>
          <w:rFonts w:ascii="宋体" w:hAnsi="宋体"/>
          <w:sz w:val="24"/>
        </w:rPr>
      </w:pPr>
      <w:r w:rsidRPr="00F61814">
        <w:rPr>
          <w:rFonts w:ascii="宋体" w:hAnsi="宋体" w:hint="eastAsia"/>
          <w:bCs/>
          <w:sz w:val="24"/>
        </w:rPr>
        <w:t>（b）</w:t>
      </w:r>
      <w:r w:rsidRPr="00F61814">
        <w:rPr>
          <w:rFonts w:ascii="宋体" w:hAnsi="宋体" w:hint="eastAsia"/>
          <w:sz w:val="24"/>
        </w:rPr>
        <w:t>驻工地总代表：</w:t>
      </w:r>
      <w:r w:rsidRPr="00F61814">
        <w:rPr>
          <w:rFonts w:ascii="宋体" w:hAnsi="宋体"/>
          <w:kern w:val="0"/>
          <w:sz w:val="24"/>
          <w:u w:val="single"/>
        </w:rPr>
        <w:t xml:space="preserve">  </w:t>
      </w:r>
      <w:r w:rsidRPr="00F61814">
        <w:rPr>
          <w:rFonts w:ascii="宋体" w:hAnsi="宋体" w:hint="eastAsia"/>
          <w:kern w:val="0"/>
          <w:sz w:val="24"/>
          <w:u w:val="single"/>
        </w:rPr>
        <w:t xml:space="preserve">晏炜 </w:t>
      </w:r>
      <w:r w:rsidRPr="00F61814">
        <w:rPr>
          <w:rFonts w:ascii="宋体" w:hAnsi="宋体"/>
          <w:kern w:val="0"/>
          <w:sz w:val="24"/>
          <w:u w:val="single"/>
        </w:rPr>
        <w:t xml:space="preserve">  </w:t>
      </w:r>
      <w:r w:rsidRPr="00F61814">
        <w:rPr>
          <w:rFonts w:ascii="宋体" w:hAnsi="宋体" w:hint="eastAsia"/>
          <w:kern w:val="0"/>
          <w:sz w:val="24"/>
        </w:rPr>
        <w:t>。</w:t>
      </w:r>
      <w:r w:rsidRPr="00F61814">
        <w:rPr>
          <w:rFonts w:ascii="宋体" w:hAnsi="宋体"/>
          <w:sz w:val="24"/>
        </w:rPr>
        <w:t xml:space="preserve"> </w:t>
      </w:r>
    </w:p>
    <w:p w:rsidR="004C6968" w:rsidRPr="00F61814" w:rsidRDefault="00F61814">
      <w:pPr>
        <w:spacing w:line="360" w:lineRule="auto"/>
        <w:ind w:firstLineChars="200" w:firstLine="482"/>
        <w:rPr>
          <w:rFonts w:ascii="宋体" w:hAnsi="宋体"/>
          <w:bCs/>
          <w:sz w:val="24"/>
        </w:rPr>
      </w:pPr>
      <w:r w:rsidRPr="00F61814">
        <w:rPr>
          <w:rFonts w:ascii="宋体" w:hAnsi="宋体" w:hint="eastAsia"/>
          <w:b/>
          <w:bCs/>
          <w:sz w:val="24"/>
        </w:rPr>
        <w:t>4、设计单位</w:t>
      </w:r>
      <w:r w:rsidRPr="00F61814">
        <w:rPr>
          <w:rFonts w:ascii="宋体" w:hAnsi="宋体" w:hint="eastAsia"/>
          <w:sz w:val="24"/>
        </w:rPr>
        <w:t>：</w:t>
      </w:r>
      <w:r w:rsidRPr="00F61814">
        <w:rPr>
          <w:rFonts w:ascii="宋体" w:hAnsi="宋体" w:hint="eastAsia"/>
          <w:kern w:val="0"/>
          <w:sz w:val="24"/>
          <w:u w:val="single"/>
        </w:rPr>
        <w:t xml:space="preserve">  深圳市</w:t>
      </w:r>
      <w:proofErr w:type="gramStart"/>
      <w:r w:rsidRPr="00F61814">
        <w:rPr>
          <w:rFonts w:ascii="宋体" w:hAnsi="宋体" w:hint="eastAsia"/>
          <w:kern w:val="0"/>
          <w:sz w:val="24"/>
          <w:u w:val="single"/>
        </w:rPr>
        <w:t>汉筑设计</w:t>
      </w:r>
      <w:proofErr w:type="gramEnd"/>
      <w:r w:rsidRPr="00F61814">
        <w:rPr>
          <w:rFonts w:ascii="宋体" w:hAnsi="宋体" w:hint="eastAsia"/>
          <w:kern w:val="0"/>
          <w:sz w:val="24"/>
          <w:u w:val="single"/>
        </w:rPr>
        <w:t>顾问有限公司\</w:t>
      </w:r>
      <w:r w:rsidRPr="00F61814">
        <w:rPr>
          <w:rFonts w:hAnsi="宋体" w:hint="eastAsia"/>
          <w:sz w:val="24"/>
          <w:u w:val="single"/>
        </w:rPr>
        <w:t>湘潭市建筑设计院</w:t>
      </w:r>
      <w:r w:rsidRPr="00F61814">
        <w:rPr>
          <w:rFonts w:ascii="宋体" w:hAnsi="宋体" w:hint="eastAsia"/>
          <w:kern w:val="0"/>
          <w:sz w:val="24"/>
          <w:u w:val="single"/>
        </w:rPr>
        <w:t xml:space="preserve"> 。</w:t>
      </w:r>
    </w:p>
    <w:p w:rsidR="004C6968" w:rsidRPr="00F61814" w:rsidRDefault="00F61814">
      <w:pPr>
        <w:spacing w:line="360" w:lineRule="auto"/>
        <w:ind w:firstLineChars="200" w:firstLine="482"/>
        <w:rPr>
          <w:rFonts w:ascii="宋体" w:hAnsi="宋体"/>
          <w:bCs/>
          <w:sz w:val="24"/>
        </w:rPr>
      </w:pPr>
      <w:r w:rsidRPr="00F61814">
        <w:rPr>
          <w:rFonts w:ascii="宋体" w:hAnsi="宋体" w:hint="eastAsia"/>
          <w:b/>
          <w:bCs/>
          <w:sz w:val="24"/>
        </w:rPr>
        <w:t>5、监理单位</w:t>
      </w:r>
      <w:r w:rsidRPr="00F61814">
        <w:rPr>
          <w:rFonts w:ascii="宋体" w:hAnsi="宋体" w:hint="eastAsia"/>
          <w:sz w:val="24"/>
        </w:rPr>
        <w:t>：</w:t>
      </w:r>
      <w:r w:rsidRPr="00F61814">
        <w:rPr>
          <w:rFonts w:ascii="宋体" w:hAnsi="宋体" w:hint="eastAsia"/>
          <w:kern w:val="0"/>
          <w:sz w:val="24"/>
          <w:u w:val="single"/>
        </w:rPr>
        <w:t xml:space="preserve">湖南环宇建设工程咨询监理有限责任公司  </w:t>
      </w:r>
      <w:r w:rsidRPr="00F61814">
        <w:rPr>
          <w:rFonts w:ascii="宋体" w:hAnsi="宋体" w:hint="eastAsia"/>
          <w:sz w:val="24"/>
        </w:rPr>
        <w:t>。</w:t>
      </w:r>
      <w:r w:rsidRPr="00F61814">
        <w:rPr>
          <w:rFonts w:ascii="宋体" w:hAnsi="宋体" w:hint="eastAsia"/>
          <w:b/>
          <w:bCs/>
          <w:sz w:val="24"/>
        </w:rPr>
        <w:t>总监</w:t>
      </w:r>
      <w:r w:rsidRPr="00F61814">
        <w:rPr>
          <w:rFonts w:ascii="宋体" w:hAnsi="宋体" w:hint="eastAsia"/>
          <w:sz w:val="24"/>
        </w:rPr>
        <w:t>：</w:t>
      </w:r>
      <w:r w:rsidRPr="00F61814">
        <w:rPr>
          <w:rFonts w:ascii="宋体" w:hAnsi="宋体" w:hint="eastAsia"/>
          <w:kern w:val="0"/>
          <w:sz w:val="24"/>
          <w:u w:val="single"/>
        </w:rPr>
        <w:t xml:space="preserve">     </w:t>
      </w:r>
      <w:r w:rsidRPr="00F61814">
        <w:rPr>
          <w:rFonts w:ascii="宋体" w:hAnsi="宋体" w:hint="eastAsia"/>
          <w:sz w:val="24"/>
        </w:rPr>
        <w:t>。</w:t>
      </w:r>
    </w:p>
    <w:p w:rsidR="004C6968" w:rsidRPr="00F61814" w:rsidRDefault="00F61814">
      <w:pPr>
        <w:spacing w:line="360" w:lineRule="auto"/>
        <w:ind w:firstLineChars="200" w:firstLine="482"/>
        <w:rPr>
          <w:rFonts w:ascii="宋体" w:hAnsi="宋体"/>
          <w:bCs/>
          <w:sz w:val="24"/>
        </w:rPr>
      </w:pPr>
      <w:r w:rsidRPr="00F61814">
        <w:rPr>
          <w:rFonts w:ascii="宋体" w:hAnsi="宋体" w:hint="eastAsia"/>
          <w:b/>
          <w:bCs/>
          <w:sz w:val="24"/>
        </w:rPr>
        <w:t>6、质量监督检验单位</w:t>
      </w:r>
      <w:r w:rsidRPr="00F61814">
        <w:rPr>
          <w:rFonts w:ascii="宋体" w:hAnsi="宋体" w:hint="eastAsia"/>
          <w:sz w:val="24"/>
        </w:rPr>
        <w:t>：</w:t>
      </w:r>
      <w:r w:rsidRPr="00F61814">
        <w:rPr>
          <w:rFonts w:ascii="宋体" w:hAnsi="宋体" w:hint="eastAsia"/>
          <w:kern w:val="0"/>
          <w:sz w:val="24"/>
          <w:u w:val="single"/>
        </w:rPr>
        <w:t>长沙市建筑工程质量监督站</w:t>
      </w:r>
      <w:r w:rsidRPr="00F61814">
        <w:rPr>
          <w:rFonts w:ascii="宋体" w:hAnsi="宋体"/>
          <w:kern w:val="0"/>
          <w:sz w:val="24"/>
          <w:u w:val="single"/>
        </w:rPr>
        <w:t xml:space="preserve">     </w:t>
      </w:r>
      <w:r w:rsidRPr="00F61814">
        <w:rPr>
          <w:rFonts w:ascii="宋体" w:hAnsi="宋体" w:hint="eastAsia"/>
          <w:sz w:val="24"/>
        </w:rPr>
        <w:t>。</w:t>
      </w:r>
    </w:p>
    <w:p w:rsidR="004C6968" w:rsidRPr="00F61814" w:rsidRDefault="00F61814">
      <w:pPr>
        <w:spacing w:line="360" w:lineRule="auto"/>
        <w:ind w:right="26" w:firstLineChars="200" w:firstLine="482"/>
        <w:rPr>
          <w:rFonts w:ascii="宋体" w:hAnsi="宋体"/>
          <w:b/>
          <w:sz w:val="24"/>
        </w:rPr>
      </w:pPr>
      <w:r w:rsidRPr="00F61814">
        <w:rPr>
          <w:rFonts w:ascii="宋体" w:hAnsi="宋体" w:hint="eastAsia"/>
          <w:b/>
          <w:bCs/>
          <w:sz w:val="24"/>
        </w:rPr>
        <w:t>7、安全监督检查单位</w:t>
      </w:r>
      <w:r w:rsidRPr="00F61814">
        <w:rPr>
          <w:rFonts w:ascii="宋体" w:hAnsi="宋体" w:hint="eastAsia"/>
          <w:sz w:val="24"/>
        </w:rPr>
        <w:t>：</w:t>
      </w:r>
      <w:r w:rsidRPr="00F61814">
        <w:rPr>
          <w:rFonts w:ascii="宋体" w:hAnsi="宋体" w:hint="eastAsia"/>
          <w:kern w:val="0"/>
          <w:sz w:val="24"/>
          <w:u w:val="single"/>
        </w:rPr>
        <w:t>长沙市建筑工程安全监察站</w:t>
      </w:r>
      <w:r w:rsidRPr="00F61814">
        <w:rPr>
          <w:rFonts w:ascii="宋体" w:hAnsi="宋体"/>
          <w:kern w:val="0"/>
          <w:sz w:val="24"/>
          <w:u w:val="single"/>
        </w:rPr>
        <w:t xml:space="preserve">    </w:t>
      </w:r>
      <w:r w:rsidRPr="00F61814">
        <w:rPr>
          <w:rFonts w:ascii="宋体" w:hAnsi="宋体" w:hint="eastAsia"/>
          <w:sz w:val="24"/>
        </w:rPr>
        <w:t>。</w:t>
      </w:r>
    </w:p>
    <w:p w:rsidR="004C6968" w:rsidRPr="00F61814" w:rsidRDefault="00F61814">
      <w:pPr>
        <w:spacing w:line="360" w:lineRule="auto"/>
        <w:rPr>
          <w:rFonts w:ascii="宋体" w:hAnsi="宋体"/>
          <w:b/>
          <w:sz w:val="28"/>
          <w:szCs w:val="28"/>
        </w:rPr>
      </w:pPr>
      <w:r w:rsidRPr="00F61814">
        <w:rPr>
          <w:rFonts w:ascii="宋体" w:hAnsi="宋体" w:hint="eastAsia"/>
          <w:b/>
          <w:sz w:val="28"/>
          <w:szCs w:val="28"/>
        </w:rPr>
        <w:t>二、图纸</w:t>
      </w:r>
    </w:p>
    <w:p w:rsidR="004C6968" w:rsidRPr="00F61814" w:rsidRDefault="00F61814">
      <w:pPr>
        <w:spacing w:line="360" w:lineRule="auto"/>
        <w:ind w:firstLineChars="200" w:firstLine="480"/>
        <w:rPr>
          <w:rFonts w:ascii="宋体" w:hAnsi="宋体"/>
          <w:b/>
          <w:sz w:val="28"/>
          <w:szCs w:val="28"/>
        </w:rPr>
      </w:pPr>
      <w:r w:rsidRPr="00F61814">
        <w:rPr>
          <w:rFonts w:ascii="宋体" w:hAnsi="宋体" w:hint="eastAsia"/>
          <w:sz w:val="24"/>
        </w:rPr>
        <w:t>1、开工前向乙方提供图纸</w:t>
      </w:r>
      <w:r w:rsidRPr="00F61814">
        <w:rPr>
          <w:rFonts w:ascii="宋体" w:hAnsi="宋体" w:hint="eastAsia"/>
          <w:sz w:val="24"/>
          <w:u w:val="single"/>
        </w:rPr>
        <w:t xml:space="preserve">  </w:t>
      </w:r>
      <w:r w:rsidRPr="00F61814">
        <w:rPr>
          <w:rFonts w:ascii="宋体" w:hAnsi="宋体" w:hint="eastAsia"/>
          <w:kern w:val="0"/>
          <w:szCs w:val="21"/>
          <w:u w:val="single"/>
        </w:rPr>
        <w:t xml:space="preserve">3  </w:t>
      </w:r>
      <w:r w:rsidRPr="00F61814">
        <w:rPr>
          <w:rFonts w:ascii="宋体" w:hAnsi="宋体" w:hint="eastAsia"/>
          <w:sz w:val="24"/>
        </w:rPr>
        <w:t>套。</w:t>
      </w:r>
    </w:p>
    <w:p w:rsidR="004C6968" w:rsidRPr="00F61814" w:rsidRDefault="00F61814">
      <w:pPr>
        <w:tabs>
          <w:tab w:val="left" w:pos="1620"/>
        </w:tabs>
        <w:spacing w:line="360" w:lineRule="auto"/>
        <w:rPr>
          <w:rFonts w:ascii="宋体" w:hAnsi="宋体"/>
          <w:b/>
          <w:sz w:val="28"/>
          <w:szCs w:val="28"/>
        </w:rPr>
      </w:pPr>
      <w:r w:rsidRPr="00F61814">
        <w:rPr>
          <w:rFonts w:ascii="宋体" w:hAnsi="宋体" w:hint="eastAsia"/>
          <w:b/>
          <w:sz w:val="28"/>
          <w:szCs w:val="28"/>
        </w:rPr>
        <w:t>三、质量、验收标准</w:t>
      </w:r>
    </w:p>
    <w:p w:rsidR="004C6968" w:rsidRPr="00F61814" w:rsidRDefault="00F61814">
      <w:pPr>
        <w:widowControl/>
        <w:spacing w:line="460" w:lineRule="exact"/>
        <w:rPr>
          <w:rFonts w:ascii="宋体" w:hAnsi="宋体"/>
          <w:sz w:val="24"/>
        </w:rPr>
      </w:pPr>
      <w:r w:rsidRPr="00F61814">
        <w:rPr>
          <w:rFonts w:ascii="宋体" w:hAnsi="宋体" w:hint="eastAsia"/>
          <w:sz w:val="24"/>
        </w:rPr>
        <w:t xml:space="preserve">   1、乙方必须严格按国家、地方及行业颁布的现行最新施工验收规范、工程部技术要求（见招标文件）和有关法律法规施工。</w:t>
      </w:r>
    </w:p>
    <w:p w:rsidR="004C6968" w:rsidRPr="00F61814" w:rsidRDefault="00F61814">
      <w:pPr>
        <w:widowControl/>
        <w:spacing w:line="360" w:lineRule="auto"/>
        <w:ind w:firstLine="420"/>
        <w:rPr>
          <w:rFonts w:ascii="宋体" w:hAnsi="宋体"/>
          <w:sz w:val="24"/>
        </w:rPr>
      </w:pPr>
      <w:r w:rsidRPr="00F61814">
        <w:rPr>
          <w:rFonts w:ascii="宋体" w:hAnsi="宋体" w:hint="eastAsia"/>
          <w:sz w:val="24"/>
        </w:rPr>
        <w:t>2、本工程的施工及验收应严格按国家和省、市相关设计及施工验收标准、规范及规程、丙方的要求执行，要求工程质量合格，前述标准或要求不一致的，按最高标准执行；并通过相关部门的验收。</w:t>
      </w:r>
    </w:p>
    <w:p w:rsidR="004C6968" w:rsidRPr="00F61814" w:rsidRDefault="00F61814">
      <w:pPr>
        <w:widowControl/>
        <w:spacing w:line="360" w:lineRule="auto"/>
        <w:ind w:firstLine="420"/>
        <w:rPr>
          <w:rFonts w:ascii="宋体" w:hAnsi="宋体"/>
          <w:sz w:val="24"/>
        </w:rPr>
      </w:pPr>
      <w:r w:rsidRPr="00F61814">
        <w:rPr>
          <w:rFonts w:ascii="宋体" w:hAnsi="宋体" w:hint="eastAsia"/>
          <w:sz w:val="24"/>
        </w:rPr>
        <w:t>3、负责政府要求的环保、排水等专项验收合格（如合同范围内的室外管网等）并承担相关费用。</w:t>
      </w:r>
    </w:p>
    <w:p w:rsidR="004C6968" w:rsidRPr="00F61814" w:rsidRDefault="00F61814">
      <w:pPr>
        <w:tabs>
          <w:tab w:val="left" w:pos="1620"/>
        </w:tabs>
        <w:spacing w:line="360" w:lineRule="auto"/>
        <w:rPr>
          <w:rFonts w:ascii="宋体" w:hAnsi="宋体"/>
          <w:b/>
          <w:sz w:val="28"/>
          <w:szCs w:val="28"/>
        </w:rPr>
      </w:pPr>
      <w:r w:rsidRPr="00F61814">
        <w:rPr>
          <w:rFonts w:ascii="宋体" w:hAnsi="宋体" w:hint="eastAsia"/>
          <w:b/>
          <w:sz w:val="28"/>
          <w:szCs w:val="28"/>
        </w:rPr>
        <w:t>四、其他约定</w:t>
      </w:r>
    </w:p>
    <w:p w:rsidR="004C6968" w:rsidRPr="00F61814" w:rsidRDefault="00F61814">
      <w:pPr>
        <w:spacing w:line="360" w:lineRule="auto"/>
        <w:ind w:firstLineChars="196" w:firstLine="470"/>
        <w:rPr>
          <w:rFonts w:ascii="宋体" w:hAnsi="宋体"/>
          <w:sz w:val="24"/>
        </w:rPr>
      </w:pPr>
      <w:r w:rsidRPr="00F61814">
        <w:rPr>
          <w:rFonts w:ascii="宋体" w:hAnsi="宋体" w:hint="eastAsia"/>
          <w:sz w:val="24"/>
        </w:rPr>
        <w:t>1、签订合同前，乙方向甲方一次性缴纳水电使用费（甲方</w:t>
      </w:r>
      <w:proofErr w:type="gramStart"/>
      <w:r w:rsidRPr="00F61814">
        <w:rPr>
          <w:rFonts w:ascii="宋体" w:hAnsi="宋体" w:hint="eastAsia"/>
          <w:sz w:val="24"/>
        </w:rPr>
        <w:t>不</w:t>
      </w:r>
      <w:proofErr w:type="gramEnd"/>
      <w:r w:rsidRPr="00F61814">
        <w:rPr>
          <w:rFonts w:ascii="宋体" w:hAnsi="宋体" w:hint="eastAsia"/>
          <w:sz w:val="24"/>
        </w:rPr>
        <w:t>开具发票），水电使用费为合同总价的0.3%（投标报价中包含水电使用费，不再另行计价）。水电使用须服从甲方管理，如发现恶意浪费，甲方有权进行罚款。</w:t>
      </w:r>
    </w:p>
    <w:p w:rsidR="004C6968" w:rsidRPr="00F61814" w:rsidRDefault="00F61814">
      <w:pPr>
        <w:spacing w:line="360" w:lineRule="auto"/>
        <w:ind w:firstLineChars="196" w:firstLine="470"/>
        <w:rPr>
          <w:rFonts w:ascii="宋体" w:hAnsi="宋体"/>
          <w:sz w:val="24"/>
        </w:rPr>
      </w:pPr>
      <w:r w:rsidRPr="00F61814">
        <w:rPr>
          <w:rFonts w:ascii="宋体" w:hAnsi="宋体" w:hint="eastAsia"/>
          <w:sz w:val="24"/>
        </w:rPr>
        <w:t>2、施工用水、用电：甲方在地块内或楼体内提供水电接驳点，乙方自行接至施工地点，水电接驳材料购买及保管由乙方自行负责。</w:t>
      </w:r>
    </w:p>
    <w:p w:rsidR="004C6968" w:rsidRPr="00F61814" w:rsidRDefault="00F61814">
      <w:pPr>
        <w:spacing w:line="360" w:lineRule="auto"/>
        <w:ind w:firstLineChars="196" w:firstLine="470"/>
        <w:rPr>
          <w:rFonts w:ascii="宋体" w:hAnsi="宋体"/>
          <w:sz w:val="24"/>
        </w:rPr>
      </w:pPr>
      <w:r w:rsidRPr="00F61814">
        <w:rPr>
          <w:rFonts w:ascii="宋体" w:hAnsi="宋体" w:hint="eastAsia"/>
          <w:sz w:val="24"/>
        </w:rPr>
        <w:t>3、本工程的所有验收费用由乙方承担，为顺利完成竣工验收，乙方需向甲方一次性缴纳</w:t>
      </w:r>
      <w:r w:rsidRPr="00F61814">
        <w:rPr>
          <w:rFonts w:ascii="宋体" w:hAnsi="宋体" w:hint="eastAsia"/>
          <w:sz w:val="24"/>
          <w:highlight w:val="yellow"/>
          <w:u w:val="single"/>
        </w:rPr>
        <w:t>伍万</w:t>
      </w:r>
      <w:r w:rsidRPr="00F61814">
        <w:rPr>
          <w:rFonts w:ascii="宋体" w:hAnsi="宋体" w:hint="eastAsia"/>
          <w:sz w:val="24"/>
          <w:u w:val="single"/>
        </w:rPr>
        <w:t>元</w:t>
      </w:r>
      <w:r w:rsidRPr="00F61814">
        <w:rPr>
          <w:rFonts w:ascii="宋体" w:hAnsi="宋体" w:hint="eastAsia"/>
          <w:sz w:val="24"/>
        </w:rPr>
        <w:t>验收协调费用（甲方</w:t>
      </w:r>
      <w:proofErr w:type="gramStart"/>
      <w:r w:rsidRPr="00F61814">
        <w:rPr>
          <w:rFonts w:ascii="宋体" w:hAnsi="宋体" w:hint="eastAsia"/>
          <w:sz w:val="24"/>
        </w:rPr>
        <w:t>不</w:t>
      </w:r>
      <w:proofErr w:type="gramEnd"/>
      <w:r w:rsidRPr="00F61814">
        <w:rPr>
          <w:rFonts w:ascii="宋体" w:hAnsi="宋体" w:hint="eastAsia"/>
          <w:sz w:val="24"/>
        </w:rPr>
        <w:t>开具发票），此费用已包含在合同总价中。乙方在进度款支付至合同总价50%时缴纳。</w:t>
      </w:r>
    </w:p>
    <w:p w:rsidR="004C6968" w:rsidRPr="00F61814" w:rsidRDefault="00F61814">
      <w:pPr>
        <w:spacing w:line="360" w:lineRule="auto"/>
        <w:ind w:firstLineChars="196" w:firstLine="470"/>
        <w:rPr>
          <w:rFonts w:ascii="宋体" w:hAnsi="宋体"/>
          <w:sz w:val="24"/>
        </w:rPr>
      </w:pPr>
      <w:r w:rsidRPr="00F61814">
        <w:rPr>
          <w:rFonts w:ascii="宋体" w:hAnsi="宋体" w:hint="eastAsia"/>
          <w:sz w:val="24"/>
        </w:rPr>
        <w:t>4、乙方需向甲方一次性缴纳</w:t>
      </w:r>
      <w:r w:rsidRPr="00F61814">
        <w:rPr>
          <w:rFonts w:ascii="宋体" w:hAnsi="宋体" w:hint="eastAsia"/>
          <w:sz w:val="24"/>
          <w:highlight w:val="yellow"/>
          <w:u w:val="single"/>
        </w:rPr>
        <w:t>贰万元</w:t>
      </w:r>
      <w:r w:rsidRPr="00F61814">
        <w:rPr>
          <w:rFonts w:ascii="宋体" w:hAnsi="宋体" w:hint="eastAsia"/>
          <w:sz w:val="24"/>
        </w:rPr>
        <w:t>“现场安全文明施工管理押金”（甲方</w:t>
      </w:r>
      <w:proofErr w:type="gramStart"/>
      <w:r w:rsidRPr="00F61814">
        <w:rPr>
          <w:rFonts w:ascii="宋体" w:hAnsi="宋体" w:hint="eastAsia"/>
          <w:sz w:val="24"/>
        </w:rPr>
        <w:t>不</w:t>
      </w:r>
      <w:proofErr w:type="gramEnd"/>
      <w:r w:rsidRPr="00F61814">
        <w:rPr>
          <w:rFonts w:ascii="宋体" w:hAnsi="宋体" w:hint="eastAsia"/>
          <w:sz w:val="24"/>
        </w:rPr>
        <w:t>开具发票），在施工过程中，总包单位有关“现场安全文明施工管理押金”的罚款、扣款应征得丙方和监理方的书面同意。</w:t>
      </w:r>
    </w:p>
    <w:p w:rsidR="004C6968" w:rsidRPr="00F61814" w:rsidRDefault="00F61814">
      <w:pPr>
        <w:spacing w:line="360" w:lineRule="auto"/>
        <w:ind w:firstLineChars="196" w:firstLine="470"/>
        <w:rPr>
          <w:rFonts w:ascii="宋体" w:hAnsi="宋体"/>
          <w:sz w:val="24"/>
        </w:rPr>
      </w:pPr>
      <w:r w:rsidRPr="00F61814">
        <w:rPr>
          <w:rFonts w:ascii="宋体" w:hAnsi="宋体" w:hint="eastAsia"/>
          <w:sz w:val="24"/>
        </w:rPr>
        <w:lastRenderedPageBreak/>
        <w:t>5、</w:t>
      </w:r>
      <w:r w:rsidRPr="00F61814">
        <w:rPr>
          <w:rFonts w:ascii="宋体" w:hAnsi="宋体" w:hint="eastAsia"/>
          <w:sz w:val="24"/>
          <w:highlight w:val="yellow"/>
        </w:rPr>
        <w:t>乙方进场前需与总包单</w:t>
      </w:r>
      <w:proofErr w:type="gramStart"/>
      <w:r w:rsidRPr="00F61814">
        <w:rPr>
          <w:rFonts w:ascii="宋体" w:hAnsi="宋体" w:hint="eastAsia"/>
          <w:sz w:val="24"/>
          <w:highlight w:val="yellow"/>
        </w:rPr>
        <w:t>位办理</w:t>
      </w:r>
      <w:proofErr w:type="gramEnd"/>
      <w:r w:rsidRPr="00F61814">
        <w:rPr>
          <w:rFonts w:ascii="宋体" w:hAnsi="宋体" w:hint="eastAsia"/>
          <w:sz w:val="24"/>
          <w:highlight w:val="yellow"/>
        </w:rPr>
        <w:t>书面场地移交手续，移交手续甲乙双方签字后方可进场施工，否则施工过程中出现交接问题而影响施工质量和工期，一切责任由乙方承担。</w:t>
      </w:r>
    </w:p>
    <w:p w:rsidR="004C6968" w:rsidRPr="00F61814" w:rsidRDefault="00F61814">
      <w:pPr>
        <w:spacing w:line="360" w:lineRule="auto"/>
        <w:ind w:firstLineChars="200" w:firstLine="480"/>
        <w:rPr>
          <w:rFonts w:ascii="宋体" w:hAnsi="宋体"/>
          <w:sz w:val="24"/>
          <w:highlight w:val="yellow"/>
        </w:rPr>
      </w:pPr>
      <w:r w:rsidRPr="00F61814">
        <w:rPr>
          <w:rFonts w:ascii="宋体" w:hAnsi="宋体" w:hint="eastAsia"/>
          <w:sz w:val="24"/>
        </w:rPr>
        <w:t>6、</w:t>
      </w:r>
      <w:r w:rsidRPr="00F61814">
        <w:rPr>
          <w:rFonts w:ascii="宋体" w:hAnsi="宋体" w:hint="eastAsia"/>
          <w:sz w:val="24"/>
          <w:highlight w:val="yellow"/>
        </w:rPr>
        <w:t>1）交付前对全部施工区域进行保洁开荒，满足交付标准,如开荒未达到甲方要求，将从合同结算中扣除10万元；2）负责精装修及合同范围内施工内容的消防报建及消防验收；3）负责精装</w:t>
      </w:r>
      <w:proofErr w:type="gramStart"/>
      <w:r w:rsidRPr="00F61814">
        <w:rPr>
          <w:rFonts w:ascii="宋体" w:hAnsi="宋体" w:hint="eastAsia"/>
          <w:sz w:val="24"/>
          <w:highlight w:val="yellow"/>
        </w:rPr>
        <w:t>修设计</w:t>
      </w:r>
      <w:proofErr w:type="gramEnd"/>
      <w:r w:rsidRPr="00F61814">
        <w:rPr>
          <w:rFonts w:ascii="宋体" w:hAnsi="宋体" w:hint="eastAsia"/>
          <w:sz w:val="24"/>
          <w:highlight w:val="yellow"/>
        </w:rPr>
        <w:t>图纸中未完善的或者需进行二次深化设计的设计工作，并满足建设单位及相关部门的审批要求；4）根据消防验收要求及消防规范向物业公司移交备品备件。</w:t>
      </w:r>
    </w:p>
    <w:p w:rsidR="004C6968" w:rsidRPr="00F61814" w:rsidRDefault="00F61814">
      <w:pPr>
        <w:spacing w:line="360" w:lineRule="auto"/>
        <w:ind w:firstLineChars="196" w:firstLine="470"/>
        <w:rPr>
          <w:rFonts w:ascii="宋体" w:hAnsi="宋体"/>
          <w:sz w:val="24"/>
          <w:highlight w:val="yellow"/>
        </w:rPr>
      </w:pPr>
      <w:r w:rsidRPr="00F61814">
        <w:rPr>
          <w:rFonts w:ascii="宋体" w:hAnsi="宋体" w:hint="eastAsia"/>
          <w:sz w:val="24"/>
          <w:highlight w:val="yellow"/>
        </w:rPr>
        <w:t>7、电梯使用费包含在合同总价中，甲方施</w:t>
      </w:r>
      <w:r w:rsidRPr="00F61814">
        <w:rPr>
          <w:rFonts w:ascii="宋体" w:hint="eastAsia"/>
          <w:sz w:val="24"/>
          <w:highlight w:val="yellow"/>
        </w:rPr>
        <w:t>工电梯拆除后（目前施工电梯已全部拆除）至工程竣工验收备案完成期间，乙方使用正式电梯需按400元/天/</w:t>
      </w:r>
      <w:proofErr w:type="gramStart"/>
      <w:r w:rsidRPr="00F61814">
        <w:rPr>
          <w:rFonts w:ascii="宋体" w:hint="eastAsia"/>
          <w:sz w:val="24"/>
          <w:highlight w:val="yellow"/>
        </w:rPr>
        <w:t>台支付</w:t>
      </w:r>
      <w:proofErr w:type="gramEnd"/>
      <w:r w:rsidRPr="00F61814">
        <w:rPr>
          <w:rFonts w:ascii="宋体" w:hint="eastAsia"/>
          <w:sz w:val="24"/>
          <w:highlight w:val="yellow"/>
        </w:rPr>
        <w:t>电梯使用费。</w:t>
      </w:r>
    </w:p>
    <w:p w:rsidR="004C6968" w:rsidRPr="00F61814" w:rsidRDefault="00F61814">
      <w:pPr>
        <w:spacing w:line="360" w:lineRule="auto"/>
        <w:ind w:firstLineChars="196" w:firstLine="470"/>
        <w:rPr>
          <w:rFonts w:ascii="宋体"/>
          <w:sz w:val="24"/>
        </w:rPr>
      </w:pPr>
      <w:r w:rsidRPr="00F61814">
        <w:rPr>
          <w:rFonts w:ascii="宋体" w:hAnsi="宋体" w:hint="eastAsia"/>
          <w:sz w:val="24"/>
        </w:rPr>
        <w:t>8、乙方将本工程竣工验收资料收集整理并移交甲方，负责本工程的竣工验收并承担相应的验收费用，如乙方不能</w:t>
      </w:r>
      <w:proofErr w:type="gramStart"/>
      <w:r w:rsidRPr="00F61814">
        <w:rPr>
          <w:rFonts w:ascii="宋体" w:hAnsi="宋体" w:hint="eastAsia"/>
          <w:sz w:val="24"/>
        </w:rPr>
        <w:t>配合总</w:t>
      </w:r>
      <w:proofErr w:type="gramEnd"/>
      <w:r w:rsidRPr="00F61814">
        <w:rPr>
          <w:rFonts w:ascii="宋体" w:hAnsi="宋体" w:hint="eastAsia"/>
          <w:sz w:val="24"/>
        </w:rPr>
        <w:t>包按时完成收集资料并完成竣工验收，丙方有权在结算时按结算价的2%扣除作为丙方的验收费用及验收协调费用。</w:t>
      </w:r>
    </w:p>
    <w:p w:rsidR="004C6968" w:rsidRPr="00F61814" w:rsidRDefault="00F61814">
      <w:pPr>
        <w:widowControl/>
        <w:spacing w:line="360" w:lineRule="auto"/>
        <w:ind w:firstLineChars="200" w:firstLine="480"/>
        <w:rPr>
          <w:rFonts w:ascii="宋体" w:hAnsi="宋体"/>
          <w:b/>
          <w:sz w:val="24"/>
        </w:rPr>
      </w:pPr>
      <w:r w:rsidRPr="00F61814">
        <w:rPr>
          <w:rFonts w:ascii="宋体" w:hint="eastAsia"/>
          <w:sz w:val="24"/>
        </w:rPr>
        <w:t>9、</w:t>
      </w:r>
      <w:r w:rsidRPr="00F61814">
        <w:rPr>
          <w:rFonts w:ascii="宋体" w:hAnsi="宋体" w:hint="eastAsia"/>
          <w:sz w:val="24"/>
        </w:rPr>
        <w:t>振业集团季度工程检查考核奖罚：根据振业集团项目管理要求，振业集团产品管理部及第三方单位每季度都会对在建工程项目进行一次季度检查，检查后会将工程质量、安全文明施工、工程实测实量三项进行评分及排名。我司会根据评分及排名情况进行奖罚，具体奖罚如下：1、因质量风险及观感、安全文明施工管理及工程管理标准化检查方面出现整改项，每项罚款2000元；2、以上三个方面整改问题重复出现且未整改，每项罚款5000元；3、因精装</w:t>
      </w:r>
      <w:proofErr w:type="gramStart"/>
      <w:r w:rsidRPr="00F61814">
        <w:rPr>
          <w:rFonts w:ascii="宋体" w:hAnsi="宋体" w:hint="eastAsia"/>
          <w:sz w:val="24"/>
        </w:rPr>
        <w:t>修施工</w:t>
      </w:r>
      <w:proofErr w:type="gramEnd"/>
      <w:r w:rsidRPr="00F61814">
        <w:rPr>
          <w:rFonts w:ascii="宋体" w:hAnsi="宋体" w:hint="eastAsia"/>
          <w:sz w:val="24"/>
        </w:rPr>
        <w:t>管理等问题造成集团季度检查考核结果给予湖南公司扣分0.1分，每次给予罚款1万元。</w:t>
      </w:r>
    </w:p>
    <w:p w:rsidR="004C6968" w:rsidRPr="00F61814" w:rsidRDefault="00F61814">
      <w:pPr>
        <w:spacing w:line="360" w:lineRule="auto"/>
        <w:ind w:firstLineChars="200" w:firstLine="480"/>
        <w:rPr>
          <w:rFonts w:ascii="宋体"/>
          <w:sz w:val="24"/>
          <w:highlight w:val="yellow"/>
        </w:rPr>
      </w:pPr>
      <w:r w:rsidRPr="00F61814">
        <w:rPr>
          <w:rFonts w:ascii="宋体" w:hint="eastAsia"/>
          <w:sz w:val="24"/>
        </w:rPr>
        <w:t>10、</w:t>
      </w:r>
      <w:r w:rsidRPr="00F61814">
        <w:rPr>
          <w:rFonts w:ascii="宋体" w:hAnsi="宋体" w:hint="eastAsia"/>
          <w:sz w:val="24"/>
          <w:highlight w:val="yellow"/>
        </w:rPr>
        <w:t>工程完工后提供如下材料给丙方作后续维修备用（费用在投标报价时考虑）：地面和墙面主要瓷砖各10㎡、主要石材各5㎡。</w:t>
      </w:r>
    </w:p>
    <w:p w:rsidR="004C6968" w:rsidRPr="00F61814" w:rsidRDefault="00F61814">
      <w:pPr>
        <w:spacing w:line="360" w:lineRule="auto"/>
        <w:ind w:firstLineChars="200" w:firstLine="480"/>
        <w:rPr>
          <w:rFonts w:ascii="宋体"/>
          <w:sz w:val="24"/>
        </w:rPr>
      </w:pPr>
      <w:r w:rsidRPr="00F61814">
        <w:rPr>
          <w:rFonts w:ascii="宋体" w:hint="eastAsia"/>
          <w:sz w:val="24"/>
        </w:rPr>
        <w:t>11、乙方施工人员在工地或丙方场所闹事引起的工程项目破坏及人员财物损坏，由乙方负责修复、赔偿，如乙方未及时修复丙方另行委托修复的费用由乙方负责，并且丙方对乙方处以每次10万元的罚款。</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12、</w:t>
      </w:r>
      <w:r w:rsidRPr="00F61814">
        <w:rPr>
          <w:rFonts w:ascii="宋体" w:hint="eastAsia"/>
          <w:sz w:val="24"/>
        </w:rPr>
        <w:t>以上押金的退还均在项目竣工验收合格并移交物业单位后扣除罚款后一次性退还剩余部分（无息）。</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13、样板引路：A、大量施工前需设置样板间，样板间合格后方可大面积施工。B、</w:t>
      </w:r>
      <w:r w:rsidRPr="00F61814">
        <w:rPr>
          <w:rFonts w:ascii="宋体" w:hAnsi="宋体" w:hint="eastAsia"/>
          <w:bCs/>
          <w:sz w:val="24"/>
        </w:rPr>
        <w:t>石材、瓷砖、龙骨、灯具等材料大量加工或大面积安装施工前，乙方必须分别提供样板，</w:t>
      </w:r>
      <w:r w:rsidRPr="00F61814">
        <w:rPr>
          <w:rFonts w:ascii="宋体" w:hAnsi="宋体" w:hint="eastAsia"/>
          <w:bCs/>
          <w:sz w:val="24"/>
        </w:rPr>
        <w:lastRenderedPageBreak/>
        <w:t>样板经甲方验收合格后方可进行大量加工及安装，否则甲方有权对已装修工程不予以验收。</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14、若因乙方原因造成工程质量、施工工期、施工安全达不到本标准，则按照不合格项处理；同时乙方应无条件返修并承担由此造成的一切损失及赔偿费用。</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15、乙方退场：经验收达到要求后，丙方可要求乙方自验收达到交工条件之日起三天内把施工现场的一切临时设施（办公室、生活设施等）全部退场，特殊情况不能及时退场的，需征得丙方同意，但必须随时做好退场的准备和不影响丙方后续工程为前提。逾期不退场，丙方保留强制清场和要求支付租金的权利。</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16、合同结算的前提：乙方须到丙方工程部开具同意办理结算的文件，内容包括资料移交完成、工程完工且验收合格，同意办理结算等。</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17、合同总价包含施工过程中满足政府对环境保护的各项要求及检查所需费用（含施工期内政府已出和新出政策性环保文件），满足湖南湘江新区施工工地扬尘防治通用标准（试行），如《房屋建筑工程施工工地扬尘防治标准》、《建筑材料加工场扬尘防治标准》等政府文件。因乙方未落实或落实不到位导致政府对丙方的罚款均由乙方承担，同时丙方有权在政府罚款的基础上追加同等金额的处罚，并在结算时予以扣除。</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18、乙方负责因自身施工需要或图纸新增而增加的开槽、开洞、开孔等等的</w:t>
      </w:r>
      <w:proofErr w:type="gramStart"/>
      <w:r w:rsidRPr="00F61814">
        <w:rPr>
          <w:rFonts w:ascii="宋体" w:hAnsi="宋体" w:hint="eastAsia"/>
          <w:sz w:val="24"/>
        </w:rPr>
        <w:t>后续收</w:t>
      </w:r>
      <w:proofErr w:type="gramEnd"/>
      <w:r w:rsidRPr="00F61814">
        <w:rPr>
          <w:rFonts w:ascii="宋体" w:hAnsi="宋体" w:hint="eastAsia"/>
          <w:sz w:val="24"/>
        </w:rPr>
        <w:t>边收口工作（必须事先取得甲方书面同意）。同时，乙方负责做好工完场清及第三方成品保护。以上收边收口的费用已考虑在合同总价中，不再另行计算。</w:t>
      </w:r>
    </w:p>
    <w:p w:rsidR="004C6968" w:rsidRPr="00F61814" w:rsidRDefault="00F61814">
      <w:pPr>
        <w:tabs>
          <w:tab w:val="left" w:pos="1620"/>
        </w:tabs>
        <w:spacing w:line="360" w:lineRule="auto"/>
        <w:rPr>
          <w:rFonts w:ascii="宋体" w:hAnsi="宋体"/>
          <w:sz w:val="24"/>
        </w:rPr>
      </w:pPr>
      <w:r w:rsidRPr="00F61814">
        <w:rPr>
          <w:rFonts w:ascii="宋体" w:hAnsi="宋体" w:hint="eastAsia"/>
          <w:b/>
          <w:sz w:val="28"/>
          <w:szCs w:val="28"/>
        </w:rPr>
        <w:t>五、工程承包价格的计算方式</w:t>
      </w:r>
    </w:p>
    <w:p w:rsidR="004C6968" w:rsidRPr="00F61814" w:rsidRDefault="00F61814">
      <w:pPr>
        <w:spacing w:line="360" w:lineRule="auto"/>
        <w:ind w:firstLineChars="200" w:firstLine="480"/>
        <w:rPr>
          <w:rFonts w:ascii="宋体" w:hAnsi="宋体"/>
          <w:sz w:val="24"/>
        </w:rPr>
      </w:pPr>
      <w:r w:rsidRPr="00F61814">
        <w:rPr>
          <w:rFonts w:ascii="宋体" w:hAnsi="宋体"/>
          <w:sz w:val="24"/>
        </w:rPr>
        <w:t>1</w:t>
      </w:r>
      <w:r w:rsidRPr="00F61814">
        <w:rPr>
          <w:rFonts w:ascii="宋体" w:hAnsi="宋体" w:hint="eastAsia"/>
          <w:sz w:val="24"/>
        </w:rPr>
        <w:t>、计价依据：采用GB50500―2013《建设工程工程量清单计价规范》，定额执行2014年《湖南省建筑装饰装修工程消耗量标准》、《湖南省安装工程消耗量标准》，人工费</w:t>
      </w:r>
      <w:proofErr w:type="gramStart"/>
      <w:r w:rsidRPr="00F61814">
        <w:rPr>
          <w:rFonts w:ascii="宋体" w:hAnsi="宋体" w:hint="eastAsia"/>
          <w:sz w:val="24"/>
        </w:rPr>
        <w:t>按</w:t>
      </w:r>
      <w:r w:rsidRPr="00F61814">
        <w:rPr>
          <w:rFonts w:ascii="宋体" w:hAnsi="宋体" w:hint="eastAsia"/>
          <w:sz w:val="24"/>
          <w:lang w:val="zh-CN"/>
        </w:rPr>
        <w:t>湘建价</w:t>
      </w:r>
      <w:proofErr w:type="gramEnd"/>
      <w:r w:rsidRPr="00F61814">
        <w:rPr>
          <w:rFonts w:ascii="宋体" w:hAnsi="宋体" w:hint="eastAsia"/>
          <w:sz w:val="24"/>
          <w:lang w:val="zh-CN"/>
        </w:rPr>
        <w:t>[201</w:t>
      </w:r>
      <w:r w:rsidRPr="00F61814">
        <w:rPr>
          <w:rFonts w:ascii="宋体" w:hAnsi="宋体" w:hint="eastAsia"/>
          <w:sz w:val="24"/>
        </w:rPr>
        <w:t>9</w:t>
      </w:r>
      <w:r w:rsidRPr="00F61814">
        <w:rPr>
          <w:rFonts w:ascii="宋体" w:hAnsi="宋体" w:hint="eastAsia"/>
          <w:sz w:val="24"/>
          <w:lang w:val="zh-CN"/>
        </w:rPr>
        <w:t>]1</w:t>
      </w:r>
      <w:r w:rsidRPr="00F61814">
        <w:rPr>
          <w:rFonts w:ascii="宋体" w:hAnsi="宋体" w:hint="eastAsia"/>
          <w:sz w:val="24"/>
        </w:rPr>
        <w:t>30号文件相关规定计算，费率按照</w:t>
      </w:r>
      <w:proofErr w:type="gramStart"/>
      <w:r w:rsidRPr="00F61814">
        <w:rPr>
          <w:rFonts w:ascii="宋体" w:hAnsi="宋体" w:hint="eastAsia"/>
          <w:sz w:val="24"/>
          <w:lang w:val="zh-CN"/>
        </w:rPr>
        <w:t>湘建价</w:t>
      </w:r>
      <w:proofErr w:type="gramEnd"/>
      <w:r w:rsidRPr="00F61814">
        <w:rPr>
          <w:rFonts w:ascii="宋体" w:hAnsi="宋体" w:hint="eastAsia"/>
          <w:sz w:val="24"/>
          <w:lang w:val="zh-CN"/>
        </w:rPr>
        <w:t>〔2016〕72号《湖南省住房和城乡建设厅关于印发&lt;关于增值税条件下计费程序和计费标准的规定&gt;及&lt;关于增值税条件下材料价格发布与使用的规定&gt;的通知》、</w:t>
      </w:r>
      <w:proofErr w:type="gramStart"/>
      <w:r w:rsidRPr="00F61814">
        <w:rPr>
          <w:rFonts w:ascii="宋体" w:hAnsi="宋体" w:hint="eastAsia"/>
          <w:sz w:val="24"/>
          <w:lang w:val="zh-CN"/>
        </w:rPr>
        <w:t>湘建价</w:t>
      </w:r>
      <w:proofErr w:type="gramEnd"/>
      <w:r w:rsidRPr="00F61814">
        <w:rPr>
          <w:rFonts w:ascii="宋体" w:hAnsi="宋体" w:hint="eastAsia"/>
          <w:sz w:val="24"/>
          <w:lang w:val="zh-CN"/>
        </w:rPr>
        <w:t>〔2016〕134号《湖南省住房和城乡建设厅关于取消劳保基金与增加社会保险费有关事项的通知》、</w:t>
      </w:r>
      <w:proofErr w:type="gramStart"/>
      <w:r w:rsidRPr="00F61814">
        <w:rPr>
          <w:rFonts w:ascii="宋体" w:hAnsi="宋体" w:hint="eastAsia"/>
          <w:sz w:val="24"/>
          <w:lang w:val="zh-CN"/>
        </w:rPr>
        <w:t>湘建价</w:t>
      </w:r>
      <w:proofErr w:type="gramEnd"/>
      <w:r w:rsidRPr="00F61814">
        <w:rPr>
          <w:rFonts w:ascii="宋体" w:hAnsi="宋体" w:hint="eastAsia"/>
          <w:sz w:val="24"/>
          <w:lang w:val="zh-CN"/>
        </w:rPr>
        <w:t>〔2016〕160号《关于调整补充增值税条件下建设工程计价依据的通知》、</w:t>
      </w:r>
      <w:r w:rsidRPr="00F61814">
        <w:rPr>
          <w:rFonts w:ascii="宋体" w:hAnsi="宋体" w:hint="eastAsia"/>
          <w:sz w:val="24"/>
        </w:rPr>
        <w:t>《2014版&lt;湖南省建设工程计价办法&gt;及&lt;湖南省建设工程消耗量标准&gt;解释汇编（一）》（</w:t>
      </w:r>
      <w:proofErr w:type="gramStart"/>
      <w:r w:rsidRPr="00F61814">
        <w:rPr>
          <w:rFonts w:ascii="宋体" w:hAnsi="宋体" w:hint="eastAsia"/>
          <w:sz w:val="24"/>
        </w:rPr>
        <w:t>湘建价价</w:t>
      </w:r>
      <w:proofErr w:type="gramEnd"/>
      <w:r w:rsidRPr="00F61814">
        <w:rPr>
          <w:rFonts w:ascii="宋体" w:hAnsi="宋体" w:hint="eastAsia"/>
          <w:sz w:val="24"/>
        </w:rPr>
        <w:t>[2016]8号）、《关于增值税条件下机械费除税的说明》（</w:t>
      </w:r>
      <w:proofErr w:type="gramStart"/>
      <w:r w:rsidRPr="00F61814">
        <w:rPr>
          <w:rFonts w:ascii="宋体" w:hAnsi="宋体" w:hint="eastAsia"/>
          <w:sz w:val="24"/>
        </w:rPr>
        <w:t>湘建价建</w:t>
      </w:r>
      <w:proofErr w:type="gramEnd"/>
      <w:r w:rsidRPr="00F61814">
        <w:rPr>
          <w:rFonts w:ascii="宋体" w:hAnsi="宋体" w:hint="eastAsia"/>
          <w:sz w:val="24"/>
        </w:rPr>
        <w:t>〔2017〕41号）、《湖南省住房和城乡住房建设厅关于调整建设工程销项税额税率和材料价格综合税率计费标准的通知》（</w:t>
      </w:r>
      <w:proofErr w:type="gramStart"/>
      <w:r w:rsidRPr="00F61814">
        <w:rPr>
          <w:rFonts w:ascii="宋体" w:hAnsi="宋体" w:hint="eastAsia"/>
          <w:sz w:val="24"/>
        </w:rPr>
        <w:t>湘建价</w:t>
      </w:r>
      <w:proofErr w:type="gramEnd"/>
      <w:r w:rsidRPr="00F61814">
        <w:rPr>
          <w:rFonts w:ascii="宋体" w:hAnsi="宋体" w:hint="eastAsia"/>
          <w:sz w:val="24"/>
        </w:rPr>
        <w:t>[2019]47号）、《湖南省住房和城乡建设厅关于调整建设</w:t>
      </w:r>
      <w:r w:rsidRPr="00F61814">
        <w:rPr>
          <w:rFonts w:ascii="宋体" w:hAnsi="宋体" w:hint="eastAsia"/>
          <w:sz w:val="24"/>
        </w:rPr>
        <w:lastRenderedPageBreak/>
        <w:t>工程社会保险费计费标准的通知》（</w:t>
      </w:r>
      <w:proofErr w:type="gramStart"/>
      <w:r w:rsidRPr="00F61814">
        <w:rPr>
          <w:rFonts w:ascii="宋体" w:hAnsi="宋体" w:hint="eastAsia"/>
          <w:sz w:val="24"/>
        </w:rPr>
        <w:t>湘建价</w:t>
      </w:r>
      <w:proofErr w:type="gramEnd"/>
      <w:r w:rsidRPr="00F61814">
        <w:rPr>
          <w:rFonts w:ascii="宋体" w:hAnsi="宋体" w:hint="eastAsia"/>
          <w:sz w:val="24"/>
        </w:rPr>
        <w:t>[2019]61号）的工程量清单计价办法及相关配套文件计价规定计算。</w:t>
      </w:r>
    </w:p>
    <w:p w:rsidR="004C6968" w:rsidRPr="00F61814" w:rsidRDefault="00F61814">
      <w:pPr>
        <w:spacing w:line="360" w:lineRule="auto"/>
        <w:ind w:firstLineChars="200" w:firstLine="480"/>
        <w:rPr>
          <w:rFonts w:ascii="宋体" w:hAnsi="宋体"/>
          <w:sz w:val="24"/>
        </w:rPr>
      </w:pPr>
      <w:r w:rsidRPr="00F61814">
        <w:rPr>
          <w:rFonts w:ascii="宋体" w:hAnsi="宋体"/>
          <w:sz w:val="24"/>
        </w:rPr>
        <w:t>2</w:t>
      </w:r>
      <w:r w:rsidRPr="00F61814">
        <w:rPr>
          <w:rFonts w:ascii="宋体" w:hAnsi="宋体" w:hint="eastAsia"/>
          <w:sz w:val="24"/>
        </w:rPr>
        <w:t>、材料价：</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w:t>
      </w:r>
      <w:r w:rsidRPr="00F61814">
        <w:rPr>
          <w:rFonts w:ascii="宋体" w:hAnsi="宋体"/>
          <w:sz w:val="24"/>
        </w:rPr>
        <w:t>1</w:t>
      </w:r>
      <w:r w:rsidRPr="00F61814">
        <w:rPr>
          <w:rFonts w:ascii="宋体" w:hAnsi="宋体" w:hint="eastAsia"/>
          <w:sz w:val="24"/>
        </w:rPr>
        <w:t>）</w:t>
      </w:r>
      <w:r w:rsidRPr="00F61814">
        <w:rPr>
          <w:rFonts w:ascii="宋体" w:hAnsi="宋体"/>
          <w:sz w:val="24"/>
        </w:rPr>
        <w:t xml:space="preserve"> </w:t>
      </w:r>
      <w:r w:rsidRPr="00F61814">
        <w:rPr>
          <w:rFonts w:ascii="宋体" w:hAnsi="宋体" w:hint="eastAsia"/>
          <w:sz w:val="24"/>
        </w:rPr>
        <w:t>套用《长沙市建设工程价格信息》</w:t>
      </w:r>
      <w:r w:rsidRPr="00F61814">
        <w:rPr>
          <w:rFonts w:ascii="宋体" w:hAnsi="宋体"/>
          <w:sz w:val="24"/>
        </w:rPr>
        <w:t>20</w:t>
      </w:r>
      <w:r w:rsidRPr="00F61814">
        <w:rPr>
          <w:rFonts w:ascii="宋体" w:hAnsi="宋体" w:hint="eastAsia"/>
          <w:sz w:val="24"/>
        </w:rPr>
        <w:t>20年第</w:t>
      </w:r>
      <w:r w:rsidRPr="00F61814">
        <w:rPr>
          <w:rFonts w:ascii="宋体" w:hAnsi="宋体" w:hint="eastAsia"/>
          <w:sz w:val="24"/>
          <w:u w:val="single"/>
        </w:rPr>
        <w:t xml:space="preserve"> 8</w:t>
      </w:r>
      <w:r w:rsidRPr="00F61814">
        <w:rPr>
          <w:rFonts w:ascii="宋体" w:hAnsi="宋体" w:hint="eastAsia"/>
          <w:sz w:val="24"/>
        </w:rPr>
        <w:t>期；</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w:t>
      </w:r>
      <w:r w:rsidRPr="00F61814">
        <w:rPr>
          <w:rFonts w:ascii="宋体" w:hAnsi="宋体"/>
          <w:sz w:val="24"/>
        </w:rPr>
        <w:t>2</w:t>
      </w:r>
      <w:r w:rsidRPr="00F61814">
        <w:rPr>
          <w:rFonts w:ascii="宋体" w:hAnsi="宋体" w:hint="eastAsia"/>
          <w:sz w:val="24"/>
        </w:rPr>
        <w:t>）</w:t>
      </w:r>
      <w:proofErr w:type="gramStart"/>
      <w:r w:rsidRPr="00F61814">
        <w:rPr>
          <w:rFonts w:ascii="宋体" w:hAnsi="宋体" w:hint="eastAsia"/>
          <w:sz w:val="24"/>
        </w:rPr>
        <w:t>乙供丙</w:t>
      </w:r>
      <w:proofErr w:type="gramEnd"/>
      <w:r w:rsidRPr="00F61814">
        <w:rPr>
          <w:rFonts w:ascii="宋体" w:hAnsi="宋体" w:hint="eastAsia"/>
          <w:sz w:val="24"/>
        </w:rPr>
        <w:t>指定供应的材料设备，该部分材料设备单价已计入本合同价内。该部分材料设备在采购前需丙方确定材料设备品牌（样板），如材料品牌发生改变时，丙方需重新审批该材料设备单价，该审批单价与该部分原材料设备的预算价的差价直接进入“只计税金项目费”，不另计取其它任何费用也不参与总价下浮。</w:t>
      </w:r>
    </w:p>
    <w:p w:rsidR="004C6968" w:rsidRPr="00F61814" w:rsidRDefault="00F61814">
      <w:pPr>
        <w:tabs>
          <w:tab w:val="left" w:pos="1620"/>
        </w:tabs>
        <w:spacing w:line="360" w:lineRule="auto"/>
        <w:ind w:firstLineChars="200" w:firstLine="480"/>
        <w:rPr>
          <w:rFonts w:ascii="宋体" w:hAnsi="宋体"/>
          <w:b/>
          <w:sz w:val="28"/>
          <w:szCs w:val="28"/>
        </w:rPr>
      </w:pPr>
      <w:r w:rsidRPr="00F61814">
        <w:rPr>
          <w:rFonts w:ascii="宋体" w:hAnsi="宋体" w:hint="eastAsia"/>
          <w:sz w:val="24"/>
        </w:rPr>
        <w:t>（</w:t>
      </w:r>
      <w:r w:rsidRPr="00F61814">
        <w:rPr>
          <w:rFonts w:ascii="宋体" w:hAnsi="宋体"/>
          <w:sz w:val="24"/>
        </w:rPr>
        <w:t>3</w:t>
      </w:r>
      <w:r w:rsidRPr="00F61814">
        <w:rPr>
          <w:rFonts w:ascii="宋体" w:hAnsi="宋体" w:hint="eastAsia"/>
          <w:sz w:val="24"/>
        </w:rPr>
        <w:t>）</w:t>
      </w:r>
      <w:r w:rsidRPr="00F61814">
        <w:rPr>
          <w:rFonts w:ascii="宋体" w:hAnsi="宋体"/>
          <w:sz w:val="24"/>
        </w:rPr>
        <w:t xml:space="preserve"> </w:t>
      </w:r>
      <w:r w:rsidRPr="00F61814">
        <w:rPr>
          <w:rFonts w:ascii="宋体" w:hAnsi="宋体" w:hint="eastAsia"/>
          <w:sz w:val="24"/>
        </w:rPr>
        <w:t>《长沙市建设工程价格信息》缺项的，由丙乙双方协商的市场价计价，不作下浮。</w:t>
      </w:r>
    </w:p>
    <w:p w:rsidR="004C6968" w:rsidRPr="00F61814" w:rsidRDefault="00F61814">
      <w:pPr>
        <w:tabs>
          <w:tab w:val="left" w:pos="1620"/>
        </w:tabs>
        <w:spacing w:line="360" w:lineRule="auto"/>
        <w:rPr>
          <w:rFonts w:ascii="宋体" w:hAnsi="宋体"/>
          <w:b/>
          <w:sz w:val="28"/>
          <w:szCs w:val="28"/>
        </w:rPr>
      </w:pPr>
      <w:r w:rsidRPr="00F61814">
        <w:rPr>
          <w:rFonts w:ascii="宋体" w:hAnsi="宋体" w:hint="eastAsia"/>
          <w:b/>
          <w:sz w:val="28"/>
          <w:szCs w:val="28"/>
        </w:rPr>
        <w:t>六、合同价款的调整及结算方式</w:t>
      </w:r>
    </w:p>
    <w:p w:rsidR="004C6968" w:rsidRPr="00F61814" w:rsidRDefault="00F61814">
      <w:pPr>
        <w:widowControl/>
        <w:spacing w:line="460" w:lineRule="exact"/>
        <w:ind w:leftChars="57" w:left="120" w:firstLineChars="200" w:firstLine="480"/>
        <w:rPr>
          <w:rFonts w:ascii="宋体" w:hAnsi="宋体"/>
          <w:sz w:val="24"/>
        </w:rPr>
      </w:pPr>
      <w:r w:rsidRPr="00F61814">
        <w:rPr>
          <w:rFonts w:ascii="宋体" w:hAnsi="宋体" w:hint="eastAsia"/>
          <w:sz w:val="24"/>
        </w:rPr>
        <w:t>（一）合同价款的调整</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w:t>
      </w:r>
      <w:proofErr w:type="gramStart"/>
      <w:r w:rsidRPr="00F61814">
        <w:rPr>
          <w:rFonts w:ascii="宋体" w:hAnsi="宋体" w:hint="eastAsia"/>
          <w:sz w:val="24"/>
        </w:rPr>
        <w:t>材差调整</w:t>
      </w:r>
      <w:proofErr w:type="gramEnd"/>
      <w:r w:rsidRPr="00F61814">
        <w:rPr>
          <w:rFonts w:ascii="宋体" w:hAnsi="宋体" w:hint="eastAsia"/>
          <w:sz w:val="24"/>
        </w:rPr>
        <w:t>：</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w:t>
      </w:r>
      <w:r w:rsidRPr="00F61814">
        <w:rPr>
          <w:rFonts w:ascii="宋体" w:hAnsi="宋体" w:hint="eastAsia"/>
          <w:b/>
          <w:sz w:val="24"/>
        </w:rPr>
        <w:t>不调整。</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2、人工费调整：</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w:t>
      </w:r>
      <w:r w:rsidRPr="00F61814">
        <w:rPr>
          <w:rFonts w:ascii="宋体" w:hAnsi="宋体" w:hint="eastAsia"/>
          <w:b/>
          <w:sz w:val="24"/>
        </w:rPr>
        <w:t>不调整。</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3、工程量调整：</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w:t>
      </w:r>
      <w:r w:rsidRPr="00F61814">
        <w:rPr>
          <w:rFonts w:ascii="宋体" w:hAnsi="宋体" w:hint="eastAsia"/>
          <w:b/>
          <w:sz w:val="24"/>
        </w:rPr>
        <w:t>合同范围内不调整。</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■调整；符合丙方规定的设计变更、现场签证所造成的工程量增减部分，按如下原则办理结算：但低于3</w:t>
      </w:r>
      <w:r w:rsidRPr="00F61814">
        <w:rPr>
          <w:rFonts w:ascii="宋体" w:hAnsi="宋体"/>
          <w:sz w:val="24"/>
        </w:rPr>
        <w:t>000</w:t>
      </w:r>
      <w:r w:rsidRPr="00F61814">
        <w:rPr>
          <w:rFonts w:ascii="宋体" w:hAnsi="宋体" w:hint="eastAsia"/>
          <w:sz w:val="24"/>
        </w:rPr>
        <w:t>元的单项设计变更和单项现场签证单不予计算；</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w:t>
      </w:r>
      <w:r w:rsidRPr="00F61814">
        <w:rPr>
          <w:rFonts w:ascii="宋体" w:hAnsi="宋体"/>
          <w:sz w:val="24"/>
        </w:rPr>
        <w:t>a</w:t>
      </w:r>
      <w:r w:rsidRPr="00F61814">
        <w:rPr>
          <w:rFonts w:ascii="宋体" w:hAnsi="宋体" w:hint="eastAsia"/>
          <w:sz w:val="24"/>
        </w:rPr>
        <w:t>）有相应定标单价的，则增减造价</w:t>
      </w:r>
      <w:r w:rsidRPr="00F61814">
        <w:rPr>
          <w:rFonts w:ascii="宋体" w:hAnsi="宋体"/>
          <w:sz w:val="24"/>
        </w:rPr>
        <w:t xml:space="preserve"> = </w:t>
      </w:r>
      <w:r w:rsidRPr="00F61814">
        <w:rPr>
          <w:rFonts w:ascii="宋体" w:hAnsi="宋体" w:hint="eastAsia"/>
          <w:sz w:val="24"/>
        </w:rPr>
        <w:t>相应的定标单价×工程量。</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w:t>
      </w:r>
      <w:r w:rsidRPr="00F61814">
        <w:rPr>
          <w:rFonts w:ascii="宋体" w:hAnsi="宋体"/>
          <w:sz w:val="24"/>
        </w:rPr>
        <w:t>b</w:t>
      </w:r>
      <w:r w:rsidRPr="00F61814">
        <w:rPr>
          <w:rFonts w:ascii="宋体" w:hAnsi="宋体" w:hint="eastAsia"/>
          <w:sz w:val="24"/>
        </w:rPr>
        <w:t>）无相应定标单价的</w:t>
      </w:r>
      <w:r w:rsidRPr="00F61814">
        <w:rPr>
          <w:rFonts w:ascii="宋体" w:hAnsi="宋体"/>
          <w:sz w:val="24"/>
        </w:rPr>
        <w:t>,</w:t>
      </w:r>
      <w:r w:rsidRPr="00F61814">
        <w:rPr>
          <w:rFonts w:ascii="宋体" w:hAnsi="宋体" w:hint="eastAsia"/>
          <w:sz w:val="24"/>
        </w:rPr>
        <w:t>则按下列标准进行计价结算：</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详见本部分“第五条工程承包价格的计算方式”，工程总价下浮</w:t>
      </w:r>
      <w:r w:rsidRPr="00F61814">
        <w:rPr>
          <w:rFonts w:ascii="宋体" w:hAnsi="宋体"/>
          <w:sz w:val="24"/>
          <w:u w:val="single"/>
        </w:rPr>
        <w:t xml:space="preserve"> </w:t>
      </w:r>
      <w:r w:rsidRPr="00F61814">
        <w:rPr>
          <w:rFonts w:ascii="宋体" w:hAnsi="宋体" w:hint="eastAsia"/>
          <w:sz w:val="24"/>
          <w:u w:val="single"/>
        </w:rPr>
        <w:t xml:space="preserve">  </w:t>
      </w:r>
      <w:r w:rsidRPr="00F61814">
        <w:rPr>
          <w:rFonts w:ascii="宋体" w:hAnsi="宋体" w:hint="eastAsia"/>
          <w:sz w:val="24"/>
        </w:rPr>
        <w:t>％（标底上限值</w:t>
      </w:r>
      <w:proofErr w:type="gramStart"/>
      <w:r w:rsidRPr="00F61814">
        <w:rPr>
          <w:rFonts w:ascii="宋体" w:hAnsi="宋体" w:hint="eastAsia"/>
          <w:sz w:val="24"/>
        </w:rPr>
        <w:t>下浮率</w:t>
      </w:r>
      <w:proofErr w:type="gramEnd"/>
      <w:r w:rsidRPr="00F61814">
        <w:rPr>
          <w:rFonts w:ascii="宋体" w:hAnsi="宋体"/>
          <w:sz w:val="24"/>
          <w:u w:val="single"/>
        </w:rPr>
        <w:t xml:space="preserve"> </w:t>
      </w:r>
      <w:r w:rsidRPr="00F61814">
        <w:rPr>
          <w:rFonts w:ascii="宋体" w:hAnsi="宋体" w:hint="eastAsia"/>
          <w:sz w:val="24"/>
          <w:u w:val="single"/>
        </w:rPr>
        <w:t xml:space="preserve">7 </w:t>
      </w:r>
      <w:r w:rsidRPr="00F61814">
        <w:rPr>
          <w:rFonts w:ascii="宋体" w:hAnsi="宋体" w:hint="eastAsia"/>
          <w:sz w:val="24"/>
        </w:rPr>
        <w:t>％及中标</w:t>
      </w:r>
      <w:proofErr w:type="gramStart"/>
      <w:r w:rsidRPr="00F61814">
        <w:rPr>
          <w:rFonts w:ascii="宋体" w:hAnsi="宋体" w:hint="eastAsia"/>
          <w:sz w:val="24"/>
        </w:rPr>
        <w:t>下浮率</w:t>
      </w:r>
      <w:proofErr w:type="gramEnd"/>
      <w:r w:rsidRPr="00F61814">
        <w:rPr>
          <w:rFonts w:ascii="宋体" w:hAnsi="宋体" w:hint="eastAsia"/>
          <w:sz w:val="24"/>
          <w:u w:val="single"/>
        </w:rPr>
        <w:t xml:space="preserve">   </w:t>
      </w:r>
      <w:r w:rsidRPr="00F61814">
        <w:rPr>
          <w:rFonts w:ascii="宋体" w:hAnsi="宋体" w:hint="eastAsia"/>
          <w:sz w:val="24"/>
        </w:rPr>
        <w:t>%之和，计算中标</w:t>
      </w:r>
      <w:proofErr w:type="gramStart"/>
      <w:r w:rsidRPr="00F61814">
        <w:rPr>
          <w:rFonts w:ascii="宋体" w:hAnsi="宋体" w:hint="eastAsia"/>
          <w:sz w:val="24"/>
        </w:rPr>
        <w:t>下浮率</w:t>
      </w:r>
      <w:proofErr w:type="gramEnd"/>
      <w:r w:rsidRPr="00F61814">
        <w:rPr>
          <w:rFonts w:ascii="宋体" w:hAnsi="宋体" w:hint="eastAsia"/>
          <w:sz w:val="24"/>
        </w:rPr>
        <w:t>时扣除招标文件中的暂定金额）为工程承包价；与变更项目相关的措施费、</w:t>
      </w:r>
      <w:proofErr w:type="gramStart"/>
      <w:r w:rsidRPr="00F61814">
        <w:rPr>
          <w:rFonts w:ascii="宋体" w:hAnsi="宋体" w:hint="eastAsia"/>
          <w:sz w:val="24"/>
        </w:rPr>
        <w:t>规</w:t>
      </w:r>
      <w:proofErr w:type="gramEnd"/>
      <w:r w:rsidRPr="00F61814">
        <w:rPr>
          <w:rFonts w:ascii="宋体" w:hAnsi="宋体" w:hint="eastAsia"/>
          <w:sz w:val="24"/>
        </w:rPr>
        <w:t>费不调整。下浮后仍明显高于市场价的，按市场价计取。</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对于经确认的工程报价单或预算书中乙方未按图纸施工的部分或某分项预算工程量比实际施工工程量大于</w:t>
      </w:r>
      <w:r w:rsidRPr="00F61814">
        <w:rPr>
          <w:rFonts w:ascii="宋体" w:hAnsi="宋体"/>
          <w:sz w:val="24"/>
        </w:rPr>
        <w:t>2%</w:t>
      </w:r>
      <w:r w:rsidRPr="00F61814">
        <w:rPr>
          <w:rFonts w:ascii="宋体" w:hAnsi="宋体" w:hint="eastAsia"/>
          <w:sz w:val="24"/>
        </w:rPr>
        <w:t>以上时</w:t>
      </w:r>
      <w:r w:rsidRPr="00F61814">
        <w:rPr>
          <w:rFonts w:ascii="宋体" w:hAnsi="宋体"/>
          <w:sz w:val="24"/>
        </w:rPr>
        <w:t>,</w:t>
      </w:r>
      <w:r w:rsidRPr="00F61814">
        <w:rPr>
          <w:rFonts w:ascii="宋体" w:hAnsi="宋体" w:hint="eastAsia"/>
          <w:sz w:val="24"/>
        </w:rPr>
        <w:t xml:space="preserve"> 丙方有权按实扣减；对于经确认的工程报价单或预算书中少算或漏算项目，不再计算造价，乙方不得以此作为不施工的理由，若乙方拒不施工该部分内容，丙方有权委托其他单位施工，并另加</w:t>
      </w:r>
      <w:r w:rsidRPr="00F61814">
        <w:rPr>
          <w:rFonts w:ascii="宋体" w:hAnsi="宋体"/>
          <w:sz w:val="24"/>
        </w:rPr>
        <w:t>20%</w:t>
      </w:r>
      <w:r w:rsidRPr="00F61814">
        <w:rPr>
          <w:rFonts w:ascii="宋体" w:hAnsi="宋体" w:hint="eastAsia"/>
          <w:sz w:val="24"/>
        </w:rPr>
        <w:t>的管理费从乙方工程价款</w:t>
      </w:r>
      <w:r w:rsidRPr="00F61814">
        <w:rPr>
          <w:rFonts w:ascii="宋体" w:hAnsi="宋体" w:hint="eastAsia"/>
          <w:sz w:val="24"/>
        </w:rPr>
        <w:lastRenderedPageBreak/>
        <w:t>中扣除，且该部分扣款无须征得乙方同意。</w:t>
      </w:r>
    </w:p>
    <w:p w:rsidR="004C6968" w:rsidRPr="00F61814" w:rsidRDefault="00F61814">
      <w:pPr>
        <w:spacing w:line="360" w:lineRule="auto"/>
        <w:ind w:firstLineChars="200" w:firstLine="480"/>
        <w:rPr>
          <w:rFonts w:ascii="宋体" w:hAnsi="宋体"/>
          <w:sz w:val="24"/>
        </w:rPr>
      </w:pPr>
      <w:r w:rsidRPr="00F61814">
        <w:rPr>
          <w:rFonts w:ascii="宋体" w:hAnsi="宋体"/>
          <w:sz w:val="24"/>
        </w:rPr>
        <w:t>4</w:t>
      </w:r>
      <w:r w:rsidRPr="00F61814">
        <w:rPr>
          <w:rFonts w:ascii="宋体" w:hAnsi="宋体" w:hint="eastAsia"/>
          <w:sz w:val="24"/>
        </w:rPr>
        <w:t>、签订合同后丙方发现分项工程</w:t>
      </w:r>
      <w:proofErr w:type="gramStart"/>
      <w:r w:rsidRPr="00F61814">
        <w:rPr>
          <w:rFonts w:ascii="宋体" w:hAnsi="宋体" w:hint="eastAsia"/>
          <w:sz w:val="24"/>
        </w:rPr>
        <w:t>全费用</w:t>
      </w:r>
      <w:proofErr w:type="gramEnd"/>
      <w:r w:rsidRPr="00F61814">
        <w:rPr>
          <w:rFonts w:ascii="宋体" w:hAnsi="宋体" w:hint="eastAsia"/>
          <w:sz w:val="24"/>
        </w:rPr>
        <w:t>固定综合单价明显高于市场价达25%以上（含25%）或该分项造价影响合同总价1%以上的情况，丙方有权按市场价（或长沙市现行定额子目单价）扣减相关造价，并由乙方向丙方支付核减总金额15%的违约金作为补偿，相关扣减费用（含违约金）直接从结算总价中扣除。</w:t>
      </w:r>
    </w:p>
    <w:p w:rsidR="004C6968" w:rsidRPr="00F61814" w:rsidRDefault="00F61814">
      <w:pPr>
        <w:widowControl/>
        <w:spacing w:line="460" w:lineRule="exact"/>
        <w:ind w:leftChars="57" w:left="120" w:firstLineChars="200" w:firstLine="480"/>
        <w:rPr>
          <w:rFonts w:ascii="宋体" w:hAnsi="宋体"/>
          <w:sz w:val="24"/>
        </w:rPr>
      </w:pPr>
      <w:r w:rsidRPr="00F61814">
        <w:rPr>
          <w:rFonts w:ascii="宋体" w:hAnsi="宋体" w:hint="eastAsia"/>
          <w:sz w:val="24"/>
        </w:rPr>
        <w:t>（二）结算方式：</w:t>
      </w:r>
    </w:p>
    <w:p w:rsidR="004C6968" w:rsidRPr="00F61814" w:rsidRDefault="00F61814">
      <w:pPr>
        <w:widowControl/>
        <w:spacing w:line="460" w:lineRule="exact"/>
        <w:ind w:left="134" w:firstLine="210"/>
        <w:rPr>
          <w:rFonts w:ascii="宋体" w:hAnsi="宋体"/>
          <w:sz w:val="24"/>
        </w:rPr>
      </w:pPr>
      <w:r w:rsidRPr="00F61814">
        <w:rPr>
          <w:rFonts w:ascii="宋体" w:hAnsi="宋体" w:hint="eastAsia"/>
          <w:sz w:val="24"/>
        </w:rPr>
        <w:t xml:space="preserve"> 1、双方约定，在承包范围、工作内容及责任全部完成后，质量验收合格已办理</w:t>
      </w:r>
      <w:proofErr w:type="gramStart"/>
      <w:r w:rsidRPr="00F61814">
        <w:rPr>
          <w:rFonts w:ascii="宋体" w:hAnsi="宋体" w:hint="eastAsia"/>
          <w:sz w:val="24"/>
        </w:rPr>
        <w:t>完工程</w:t>
      </w:r>
      <w:proofErr w:type="gramEnd"/>
      <w:r w:rsidRPr="00F61814">
        <w:rPr>
          <w:rFonts w:ascii="宋体" w:hAnsi="宋体" w:hint="eastAsia"/>
          <w:sz w:val="24"/>
        </w:rPr>
        <w:t>竣工验收签证</w:t>
      </w:r>
      <w:proofErr w:type="gramStart"/>
      <w:r w:rsidRPr="00F61814">
        <w:rPr>
          <w:rFonts w:ascii="宋体" w:hAnsi="宋体" w:hint="eastAsia"/>
          <w:sz w:val="24"/>
        </w:rPr>
        <w:t>且资料</w:t>
      </w:r>
      <w:proofErr w:type="gramEnd"/>
      <w:r w:rsidRPr="00F61814">
        <w:rPr>
          <w:rFonts w:ascii="宋体" w:hAnsi="宋体" w:hint="eastAsia"/>
          <w:sz w:val="24"/>
        </w:rPr>
        <w:t>齐全移交给甲方时，同时乙方须到丙方工程部开具同意办理结算的文件，即为具备工程结算条件。</w:t>
      </w:r>
    </w:p>
    <w:p w:rsidR="004C6968" w:rsidRPr="00F61814" w:rsidRDefault="00F61814">
      <w:pPr>
        <w:widowControl/>
        <w:spacing w:line="460" w:lineRule="exact"/>
        <w:ind w:firstLine="420"/>
        <w:rPr>
          <w:rFonts w:ascii="宋体" w:hAnsi="宋体"/>
          <w:sz w:val="24"/>
        </w:rPr>
      </w:pPr>
      <w:r w:rsidRPr="00F61814">
        <w:rPr>
          <w:rFonts w:ascii="宋体" w:hAnsi="宋体" w:hint="eastAsia"/>
          <w:sz w:val="24"/>
        </w:rPr>
        <w:t>2、工程结算规则：工程结算金额＝固定总价+工程设计变更增加/减少造价+工程签证增加/减少造价+奖罚；</w:t>
      </w:r>
    </w:p>
    <w:p w:rsidR="004C6968" w:rsidRPr="00F61814" w:rsidRDefault="00F61814">
      <w:pPr>
        <w:widowControl/>
        <w:spacing w:line="460" w:lineRule="exact"/>
        <w:ind w:firstLine="420"/>
        <w:rPr>
          <w:rFonts w:ascii="宋体" w:hAnsi="宋体"/>
          <w:sz w:val="24"/>
        </w:rPr>
      </w:pPr>
      <w:r w:rsidRPr="00F61814">
        <w:rPr>
          <w:rFonts w:ascii="宋体" w:hAnsi="宋体" w:hint="eastAsia"/>
          <w:sz w:val="24"/>
        </w:rPr>
        <w:t>3、最终合同结算金额以深圳市振业（集团）股份有限公司审核版为准。</w:t>
      </w:r>
    </w:p>
    <w:p w:rsidR="004C6968" w:rsidRPr="00F61814" w:rsidRDefault="00F61814">
      <w:pPr>
        <w:spacing w:line="360" w:lineRule="auto"/>
        <w:rPr>
          <w:rFonts w:ascii="宋体" w:hAnsi="宋体"/>
          <w:b/>
          <w:sz w:val="28"/>
          <w:szCs w:val="28"/>
        </w:rPr>
      </w:pPr>
      <w:r w:rsidRPr="00F61814">
        <w:rPr>
          <w:rFonts w:ascii="宋体" w:hAnsi="宋体" w:hint="eastAsia"/>
          <w:b/>
          <w:sz w:val="28"/>
          <w:szCs w:val="28"/>
        </w:rPr>
        <w:t>七、配合费的收取</w:t>
      </w:r>
    </w:p>
    <w:p w:rsidR="004C6968" w:rsidRPr="00F61814" w:rsidRDefault="00F61814">
      <w:pPr>
        <w:spacing w:line="360" w:lineRule="auto"/>
        <w:ind w:firstLineChars="200" w:firstLine="480"/>
        <w:rPr>
          <w:rFonts w:ascii="宋体" w:hAnsi="宋体"/>
          <w:b/>
          <w:sz w:val="28"/>
          <w:szCs w:val="28"/>
        </w:rPr>
      </w:pPr>
      <w:r w:rsidRPr="00F61814">
        <w:rPr>
          <w:rFonts w:ascii="宋体" w:hAnsi="宋体" w:hint="eastAsia"/>
          <w:sz w:val="24"/>
        </w:rPr>
        <w:t>■分包工程配合费由丙方直接支付给甲方，水电费由乙方自行支付，支付方式详见合同</w:t>
      </w:r>
      <w:proofErr w:type="gramStart"/>
      <w:r w:rsidRPr="00F61814">
        <w:rPr>
          <w:rFonts w:ascii="宋体" w:hAnsi="宋体" w:hint="eastAsia"/>
          <w:sz w:val="24"/>
        </w:rPr>
        <w:t>“</w:t>
      </w:r>
      <w:proofErr w:type="gramEnd"/>
      <w:r w:rsidRPr="00F61814">
        <w:rPr>
          <w:rFonts w:ascii="宋体" w:hAnsi="宋体" w:hint="eastAsia"/>
          <w:sz w:val="24"/>
        </w:rPr>
        <w:t>第二部分特殊条款第四条 “其他约定””。</w:t>
      </w:r>
    </w:p>
    <w:p w:rsidR="004C6968" w:rsidRPr="00F61814" w:rsidRDefault="00F61814">
      <w:pPr>
        <w:rPr>
          <w:rFonts w:ascii="宋体" w:hAnsi="宋体"/>
          <w:b/>
          <w:sz w:val="28"/>
          <w:szCs w:val="28"/>
        </w:rPr>
      </w:pPr>
      <w:r w:rsidRPr="00F61814">
        <w:rPr>
          <w:rFonts w:ascii="宋体" w:hAnsi="宋体" w:hint="eastAsia"/>
          <w:b/>
          <w:sz w:val="28"/>
          <w:szCs w:val="28"/>
        </w:rPr>
        <w:t>八、工程款的支付</w:t>
      </w:r>
    </w:p>
    <w:p w:rsidR="004C6968" w:rsidRPr="00F61814" w:rsidRDefault="00F61814">
      <w:pPr>
        <w:spacing w:line="360" w:lineRule="auto"/>
        <w:rPr>
          <w:rFonts w:ascii="宋体" w:hAnsi="宋体"/>
          <w:sz w:val="24"/>
        </w:rPr>
      </w:pPr>
      <w:r w:rsidRPr="00F61814">
        <w:rPr>
          <w:rFonts w:ascii="宋体" w:hAnsi="宋体" w:hint="eastAsia"/>
          <w:sz w:val="24"/>
        </w:rPr>
        <w:t xml:space="preserve">   </w:t>
      </w:r>
      <w:r w:rsidRPr="00F61814">
        <w:rPr>
          <w:rFonts w:ascii="宋体" w:hAnsi="宋体" w:hint="eastAsia"/>
          <w:b/>
          <w:bCs/>
          <w:sz w:val="24"/>
        </w:rPr>
        <w:t xml:space="preserve"> 工程款由丙方直接向乙方支付，乙方在向丙方请款时，应根据丙方确定的付款金额（多开少开均无效）开具符合国家法律法规和合同约定税率的增值税专用发票，并须在增值税专用发票开具之日起10日内将增值税专用发票送达至丙方，丙方验证发票后按内部程序安排付款。因乙方提供的发票被税务等机关机构调查，乙方有协助配合丙方做好调查、解释、说明工作的义务。</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 xml:space="preserve">1、工程预付款：本工程无预付款； </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2、工程进度款：按每月实际完成的形象进度对应施工工作量的75</w:t>
      </w:r>
      <w:r w:rsidRPr="00F61814">
        <w:rPr>
          <w:rFonts w:ascii="宋体" w:hAnsi="宋体"/>
          <w:sz w:val="24"/>
        </w:rPr>
        <w:t>%</w:t>
      </w:r>
      <w:r w:rsidRPr="00F61814">
        <w:rPr>
          <w:rFonts w:ascii="宋体" w:hAnsi="宋体" w:hint="eastAsia"/>
          <w:sz w:val="24"/>
        </w:rPr>
        <w:t>进行支付。</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3、工程完工且验收合格后提供完整的竣工图纸及资料，丙方支付</w:t>
      </w:r>
      <w:proofErr w:type="gramStart"/>
      <w:r w:rsidRPr="00F61814">
        <w:rPr>
          <w:rFonts w:ascii="宋体" w:hAnsi="宋体" w:hint="eastAsia"/>
          <w:sz w:val="24"/>
        </w:rPr>
        <w:t>工程款至合同</w:t>
      </w:r>
      <w:proofErr w:type="gramEnd"/>
      <w:r w:rsidRPr="00F61814">
        <w:rPr>
          <w:rFonts w:ascii="宋体" w:hAnsi="宋体" w:hint="eastAsia"/>
          <w:sz w:val="24"/>
        </w:rPr>
        <w:t>总价的85%；</w:t>
      </w:r>
      <w:r w:rsidRPr="00F61814">
        <w:rPr>
          <w:rFonts w:ascii="宋体" w:hAnsi="宋体"/>
          <w:sz w:val="24"/>
        </w:rPr>
        <w:t xml:space="preserve"> </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4、竣工验收合格后，在双方完成结算且乙方按照合同及档案管理部门要求移交了档案资料，结算手续经双方签字确认（乙方和丙方）,丙方完成审批流程后30日内，乙方提供完整的结算资料及付款手续并向丙方提供工程结算价款的全额发票后，丙方支付</w:t>
      </w:r>
      <w:proofErr w:type="gramStart"/>
      <w:r w:rsidRPr="00F61814">
        <w:rPr>
          <w:rFonts w:ascii="宋体" w:hAnsi="宋体" w:hint="eastAsia"/>
          <w:sz w:val="24"/>
        </w:rPr>
        <w:t>工程款至工程</w:t>
      </w:r>
      <w:proofErr w:type="gramEnd"/>
      <w:r w:rsidRPr="00F61814">
        <w:rPr>
          <w:rFonts w:ascii="宋体" w:hAnsi="宋体" w:hint="eastAsia"/>
          <w:sz w:val="24"/>
        </w:rPr>
        <w:t>结算价的97%（各种对乙方的违约金及合同规定应扣款项在工程结算款中扣除）；</w:t>
      </w:r>
      <w:r w:rsidRPr="00F61814">
        <w:rPr>
          <w:rFonts w:ascii="宋体" w:hAnsi="宋体"/>
          <w:sz w:val="24"/>
        </w:rPr>
        <w:t xml:space="preserve"> </w:t>
      </w:r>
    </w:p>
    <w:p w:rsidR="004C6968" w:rsidRPr="00F61814" w:rsidRDefault="00F61814">
      <w:pPr>
        <w:widowControl/>
        <w:spacing w:line="460" w:lineRule="exact"/>
        <w:ind w:firstLineChars="248" w:firstLine="595"/>
        <w:rPr>
          <w:rFonts w:ascii="宋体" w:hAnsi="宋体"/>
          <w:sz w:val="24"/>
        </w:rPr>
      </w:pPr>
      <w:r w:rsidRPr="00F61814">
        <w:rPr>
          <w:rFonts w:ascii="宋体" w:hAnsi="宋体" w:hint="eastAsia"/>
          <w:sz w:val="24"/>
        </w:rPr>
        <w:lastRenderedPageBreak/>
        <w:t>5、以上应扣款项包括丙方代付款（含水电费）、乙方违约金与赔偿金、丙方反索赔反签证金额、乙方向丙方的借款及合同约定的其他应扣款项。</w:t>
      </w:r>
    </w:p>
    <w:p w:rsidR="004C6968" w:rsidRPr="00F61814" w:rsidRDefault="00F61814">
      <w:pPr>
        <w:widowControl/>
        <w:spacing w:line="460" w:lineRule="exact"/>
        <w:ind w:firstLineChars="248" w:firstLine="595"/>
        <w:rPr>
          <w:rFonts w:ascii="宋体" w:hAnsi="宋体"/>
          <w:sz w:val="24"/>
        </w:rPr>
      </w:pPr>
      <w:r w:rsidRPr="00F61814">
        <w:rPr>
          <w:rFonts w:ascii="宋体" w:hAnsi="宋体" w:hint="eastAsia"/>
          <w:sz w:val="24"/>
        </w:rPr>
        <w:t>6、结算工程总价的3%作为工程保修金，以本栋公寓式办公楼交房通知书发出日（以丙方统一正式通知之日，但不超过总包竣工</w:t>
      </w:r>
      <w:proofErr w:type="gramStart"/>
      <w:r w:rsidRPr="00F61814">
        <w:rPr>
          <w:rFonts w:ascii="宋体" w:hAnsi="宋体" w:hint="eastAsia"/>
          <w:sz w:val="24"/>
        </w:rPr>
        <w:t>验收备表五个月</w:t>
      </w:r>
      <w:proofErr w:type="gramEnd"/>
      <w:r w:rsidRPr="00F61814">
        <w:rPr>
          <w:rFonts w:ascii="宋体" w:hAnsi="宋体" w:hint="eastAsia"/>
          <w:sz w:val="24"/>
        </w:rPr>
        <w:t>为准）起满两年后</w:t>
      </w:r>
      <w:r w:rsidRPr="00F61814">
        <w:rPr>
          <w:rFonts w:ascii="Calibri" w:hAnsi="Calibri" w:hint="eastAsia"/>
          <w:sz w:val="24"/>
        </w:rPr>
        <w:t>（防渗漏工程免费维修期为</w:t>
      </w:r>
      <w:r w:rsidRPr="00F61814">
        <w:rPr>
          <w:rFonts w:ascii="Calibri" w:hAnsi="Calibri" w:hint="eastAsia"/>
          <w:sz w:val="24"/>
          <w:u w:val="single"/>
        </w:rPr>
        <w:t>5</w:t>
      </w:r>
      <w:r w:rsidRPr="00F61814">
        <w:rPr>
          <w:rFonts w:ascii="Calibri" w:hAnsi="Calibri" w:hint="eastAsia"/>
          <w:sz w:val="24"/>
        </w:rPr>
        <w:t>年）</w:t>
      </w:r>
      <w:r w:rsidRPr="00F61814">
        <w:rPr>
          <w:rFonts w:ascii="宋体" w:hAnsi="宋体" w:hint="eastAsia"/>
          <w:sz w:val="24"/>
        </w:rPr>
        <w:t>，由丙方及丙方委托的物业公司出具无异议的书面意见后支付（扣</w:t>
      </w:r>
      <w:r w:rsidRPr="00F61814">
        <w:rPr>
          <w:rFonts w:ascii="宋体" w:hint="eastAsia"/>
          <w:sz w:val="24"/>
        </w:rPr>
        <w:t>除已发生的返修款、赔偿费用）</w:t>
      </w:r>
      <w:r w:rsidRPr="00F61814">
        <w:rPr>
          <w:rFonts w:ascii="宋体" w:hAnsi="宋体" w:hint="eastAsia"/>
          <w:sz w:val="24"/>
        </w:rPr>
        <w:t>。保修金不计利息。</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7、进度款支付不含经双方确认的变更、签证费用，所有变更、签证费用在本工程结算后与</w:t>
      </w:r>
      <w:proofErr w:type="gramStart"/>
      <w:r w:rsidRPr="00F61814">
        <w:rPr>
          <w:rFonts w:ascii="宋体" w:hAnsi="宋体" w:hint="eastAsia"/>
          <w:sz w:val="24"/>
        </w:rPr>
        <w:t>结算款同比例</w:t>
      </w:r>
      <w:proofErr w:type="gramEnd"/>
      <w:r w:rsidRPr="00F61814">
        <w:rPr>
          <w:rFonts w:ascii="宋体" w:hAnsi="宋体" w:hint="eastAsia"/>
          <w:sz w:val="24"/>
        </w:rPr>
        <w:t>支付。</w:t>
      </w:r>
    </w:p>
    <w:p w:rsidR="004C6968" w:rsidRPr="00F61814" w:rsidRDefault="00F61814">
      <w:pPr>
        <w:spacing w:line="360" w:lineRule="auto"/>
        <w:ind w:firstLineChars="200" w:firstLine="480"/>
        <w:rPr>
          <w:rFonts w:ascii="宋体" w:hAnsi="宋体"/>
          <w:b/>
          <w:sz w:val="28"/>
          <w:szCs w:val="28"/>
        </w:rPr>
      </w:pPr>
      <w:r w:rsidRPr="00F61814">
        <w:rPr>
          <w:rFonts w:ascii="宋体" w:hAnsi="宋体" w:hint="eastAsia"/>
          <w:sz w:val="24"/>
        </w:rPr>
        <w:t>8、丙方在支付每月工程款时有权扣除此前乙方因违反质量、安全、文明施工、工期等有关条款需要承担的违约金及由此给丙方造成的一切损失。</w:t>
      </w:r>
    </w:p>
    <w:p w:rsidR="004C6968" w:rsidRPr="00F61814" w:rsidRDefault="00F61814">
      <w:pPr>
        <w:spacing w:line="360" w:lineRule="auto"/>
        <w:rPr>
          <w:rFonts w:ascii="宋体" w:hAnsi="宋体"/>
          <w:sz w:val="24"/>
        </w:rPr>
      </w:pPr>
      <w:r w:rsidRPr="00F61814">
        <w:rPr>
          <w:rFonts w:ascii="宋体" w:hAnsi="宋体" w:hint="eastAsia"/>
          <w:b/>
          <w:sz w:val="28"/>
          <w:szCs w:val="28"/>
        </w:rPr>
        <w:t>九、保证金方式</w:t>
      </w:r>
    </w:p>
    <w:p w:rsidR="004C6968" w:rsidRPr="00F61814" w:rsidRDefault="00F61814">
      <w:pPr>
        <w:tabs>
          <w:tab w:val="left" w:pos="1200"/>
        </w:tabs>
        <w:spacing w:line="360" w:lineRule="auto"/>
        <w:ind w:firstLineChars="200" w:firstLine="480"/>
        <w:rPr>
          <w:rFonts w:hAnsi="宋体"/>
          <w:sz w:val="24"/>
        </w:rPr>
      </w:pPr>
      <w:r w:rsidRPr="00F61814">
        <w:rPr>
          <w:rFonts w:hAnsi="宋体" w:hint="eastAsia"/>
          <w:sz w:val="24"/>
        </w:rPr>
        <w:t>■</w:t>
      </w:r>
      <w:r w:rsidRPr="00F61814">
        <w:rPr>
          <w:rFonts w:hAnsi="宋体" w:hint="eastAsia"/>
          <w:b/>
          <w:sz w:val="24"/>
        </w:rPr>
        <w:t>（保金方式）：履约担保采用现金担保方式，担保金额为合同价款的</w:t>
      </w:r>
      <w:r w:rsidRPr="00F61814">
        <w:rPr>
          <w:rFonts w:hAnsi="宋体" w:hint="eastAsia"/>
          <w:b/>
          <w:sz w:val="24"/>
        </w:rPr>
        <w:t>10</w:t>
      </w:r>
      <w:r w:rsidRPr="00F61814">
        <w:rPr>
          <w:rFonts w:hAnsi="宋体" w:hint="eastAsia"/>
          <w:b/>
          <w:sz w:val="24"/>
        </w:rPr>
        <w:t>％，即人民币￥：</w:t>
      </w:r>
      <w:r w:rsidRPr="00F61814">
        <w:rPr>
          <w:rFonts w:hAnsi="宋体" w:hint="eastAsia"/>
          <w:b/>
          <w:sz w:val="24"/>
          <w:u w:val="single"/>
        </w:rPr>
        <w:t xml:space="preserve">    </w:t>
      </w:r>
      <w:r w:rsidRPr="00F61814">
        <w:rPr>
          <w:rFonts w:hAnsi="宋体" w:hint="eastAsia"/>
          <w:b/>
          <w:sz w:val="24"/>
        </w:rPr>
        <w:t>。</w:t>
      </w:r>
      <w:r w:rsidRPr="00F61814">
        <w:rPr>
          <w:rFonts w:cs="宋体" w:hint="eastAsia"/>
          <w:b/>
          <w:sz w:val="24"/>
        </w:rPr>
        <w:t>履约保证金在</w:t>
      </w:r>
      <w:r w:rsidRPr="00F61814">
        <w:rPr>
          <w:rFonts w:hint="eastAsia"/>
          <w:sz w:val="24"/>
        </w:rPr>
        <w:t>开标后三个工作日内提交（以</w:t>
      </w:r>
      <w:proofErr w:type="gramStart"/>
      <w:r w:rsidRPr="00F61814">
        <w:rPr>
          <w:rFonts w:hint="eastAsia"/>
          <w:sz w:val="24"/>
        </w:rPr>
        <w:t>转帐</w:t>
      </w:r>
      <w:proofErr w:type="gramEnd"/>
      <w:r w:rsidRPr="00F61814">
        <w:rPr>
          <w:rFonts w:hint="eastAsia"/>
          <w:sz w:val="24"/>
        </w:rPr>
        <w:t>到招标方</w:t>
      </w:r>
      <w:proofErr w:type="gramStart"/>
      <w:r w:rsidRPr="00F61814">
        <w:rPr>
          <w:rFonts w:hint="eastAsia"/>
          <w:sz w:val="24"/>
        </w:rPr>
        <w:t>帐户</w:t>
      </w:r>
      <w:proofErr w:type="gramEnd"/>
      <w:r w:rsidRPr="00F61814">
        <w:rPr>
          <w:rFonts w:hint="eastAsia"/>
          <w:sz w:val="24"/>
        </w:rPr>
        <w:t>为准），开标后三天内未缴纳履约担保金的，予以废标，招标人有权选择与其他中标候选人签订合同或重新招标。办理履约担保金所需的费用由投标人自行负责。</w:t>
      </w:r>
    </w:p>
    <w:p w:rsidR="004C6968" w:rsidRPr="00F61814" w:rsidRDefault="00F61814">
      <w:pPr>
        <w:tabs>
          <w:tab w:val="left" w:pos="1200"/>
        </w:tabs>
        <w:spacing w:line="360" w:lineRule="auto"/>
        <w:ind w:firstLineChars="200" w:firstLine="480"/>
        <w:rPr>
          <w:sz w:val="24"/>
        </w:rPr>
      </w:pPr>
      <w:r w:rsidRPr="00F61814">
        <w:rPr>
          <w:rFonts w:cs="宋体" w:hint="eastAsia"/>
          <w:sz w:val="24"/>
        </w:rPr>
        <w:t>履约</w:t>
      </w:r>
      <w:r w:rsidRPr="00F61814">
        <w:rPr>
          <w:rFonts w:hint="eastAsia"/>
          <w:sz w:val="24"/>
        </w:rPr>
        <w:t>保证金的退还条件：本分项工程完工（指本分项工程办理竣工验收手续）后支付担保金的</w:t>
      </w:r>
      <w:r w:rsidRPr="00F61814">
        <w:rPr>
          <w:rFonts w:hint="eastAsia"/>
          <w:sz w:val="24"/>
        </w:rPr>
        <w:t>80%</w:t>
      </w:r>
      <w:r w:rsidRPr="00F61814">
        <w:rPr>
          <w:rFonts w:hint="eastAsia"/>
          <w:sz w:val="24"/>
        </w:rPr>
        <w:t>，</w:t>
      </w:r>
      <w:r w:rsidRPr="00F61814">
        <w:rPr>
          <w:rFonts w:hint="eastAsia"/>
          <w:sz w:val="24"/>
        </w:rPr>
        <w:t>C</w:t>
      </w:r>
      <w:r w:rsidRPr="00F61814">
        <w:rPr>
          <w:rFonts w:hint="eastAsia"/>
          <w:sz w:val="24"/>
        </w:rPr>
        <w:t>组团总包验收完成后支付担保金的</w:t>
      </w:r>
      <w:r w:rsidRPr="00F61814">
        <w:rPr>
          <w:rFonts w:hint="eastAsia"/>
          <w:sz w:val="24"/>
        </w:rPr>
        <w:t>20%</w:t>
      </w:r>
      <w:r w:rsidRPr="00F61814">
        <w:rPr>
          <w:rFonts w:hint="eastAsia"/>
          <w:sz w:val="24"/>
        </w:rPr>
        <w:t>，</w:t>
      </w:r>
      <w:r w:rsidRPr="00F61814">
        <w:rPr>
          <w:rFonts w:cs="宋体" w:hint="eastAsia"/>
          <w:sz w:val="24"/>
        </w:rPr>
        <w:t>履约</w:t>
      </w:r>
      <w:r w:rsidRPr="00F61814">
        <w:rPr>
          <w:rFonts w:hint="eastAsia"/>
          <w:sz w:val="24"/>
        </w:rPr>
        <w:t>保证金不计利息。</w:t>
      </w:r>
    </w:p>
    <w:p w:rsidR="004C6968" w:rsidRPr="00F61814" w:rsidRDefault="00F61814">
      <w:pPr>
        <w:spacing w:line="360" w:lineRule="auto"/>
        <w:rPr>
          <w:rFonts w:ascii="宋体" w:hAnsi="宋体"/>
          <w:b/>
          <w:sz w:val="28"/>
          <w:szCs w:val="28"/>
        </w:rPr>
      </w:pPr>
      <w:r w:rsidRPr="00F61814">
        <w:rPr>
          <w:rFonts w:ascii="宋体" w:hAnsi="宋体" w:hint="eastAsia"/>
          <w:b/>
          <w:sz w:val="28"/>
          <w:szCs w:val="28"/>
        </w:rPr>
        <w:t>十、免费保修期限：</w:t>
      </w:r>
    </w:p>
    <w:p w:rsidR="004C6968" w:rsidRPr="00F61814" w:rsidRDefault="00F61814">
      <w:pPr>
        <w:widowControl/>
        <w:spacing w:line="460" w:lineRule="exact"/>
        <w:ind w:firstLine="465"/>
        <w:rPr>
          <w:rFonts w:ascii="宋体" w:hAnsi="宋体"/>
          <w:sz w:val="24"/>
          <w:highlight w:val="yellow"/>
        </w:rPr>
      </w:pPr>
      <w:r w:rsidRPr="00F61814">
        <w:rPr>
          <w:rFonts w:ascii="宋体" w:hAnsi="宋体" w:hint="eastAsia"/>
          <w:sz w:val="24"/>
        </w:rPr>
        <w:t>1、</w:t>
      </w:r>
      <w:r w:rsidRPr="00F61814">
        <w:rPr>
          <w:rFonts w:ascii="宋体" w:hAnsi="宋体" w:hint="eastAsia"/>
          <w:sz w:val="24"/>
          <w:highlight w:val="yellow"/>
        </w:rPr>
        <w:t>本分包工程项目免费保修期：为期2年的免费维修期（防渗漏工程免费维修期为5年），时间从本栋公寓式办公楼交房通知书发出日（以丙方统一正式通知之日，但不超过总包竣工验收备案表五个月为准）起计算。</w:t>
      </w:r>
    </w:p>
    <w:p w:rsidR="004C6968" w:rsidRPr="00F61814" w:rsidRDefault="00F61814">
      <w:pPr>
        <w:spacing w:line="440" w:lineRule="exact"/>
        <w:ind w:firstLineChars="201" w:firstLine="482"/>
        <w:rPr>
          <w:rFonts w:ascii="宋体" w:hAnsi="宋体"/>
          <w:sz w:val="24"/>
        </w:rPr>
      </w:pPr>
      <w:r w:rsidRPr="00F61814">
        <w:rPr>
          <w:rFonts w:ascii="宋体" w:hAnsi="宋体" w:hint="eastAsia"/>
          <w:sz w:val="24"/>
        </w:rPr>
        <w:t>2、在免费维修期内，由于质量原因造成的任何损伤和损坏，中标人应负责免费修理或更换；并承担所有连带责任。</w:t>
      </w:r>
    </w:p>
    <w:p w:rsidR="004C6968" w:rsidRPr="00F61814" w:rsidRDefault="00F61814">
      <w:pPr>
        <w:spacing w:line="440" w:lineRule="exact"/>
        <w:ind w:firstLineChars="201" w:firstLine="482"/>
        <w:rPr>
          <w:rFonts w:ascii="宋体" w:hAnsi="宋体"/>
          <w:sz w:val="24"/>
        </w:rPr>
      </w:pPr>
      <w:r w:rsidRPr="00F61814">
        <w:rPr>
          <w:rFonts w:ascii="宋体" w:hAnsi="宋体" w:hint="eastAsia"/>
          <w:sz w:val="24"/>
        </w:rPr>
        <w:t>3、在修理或更换之后，乙方应将损坏原因、补救措施、完成修理情况等材料以书面形式提交业主。</w:t>
      </w:r>
    </w:p>
    <w:p w:rsidR="004C6968" w:rsidRPr="00F61814" w:rsidRDefault="00F61814">
      <w:pPr>
        <w:spacing w:line="440" w:lineRule="exact"/>
        <w:ind w:firstLineChars="201" w:firstLine="482"/>
        <w:rPr>
          <w:rFonts w:ascii="宋体" w:hAnsi="宋体"/>
          <w:sz w:val="24"/>
        </w:rPr>
      </w:pPr>
      <w:r w:rsidRPr="00F61814">
        <w:rPr>
          <w:rFonts w:ascii="宋体" w:hAnsi="宋体" w:hint="eastAsia"/>
          <w:sz w:val="24"/>
        </w:rPr>
        <w:t>4、乙方在竣工后维修期间，须在接到业主维修通知</w:t>
      </w:r>
      <w:r w:rsidRPr="00F61814">
        <w:rPr>
          <w:rFonts w:ascii="宋体" w:hAnsi="宋体"/>
          <w:sz w:val="24"/>
        </w:rPr>
        <w:t>24</w:t>
      </w:r>
      <w:r w:rsidRPr="00F61814">
        <w:rPr>
          <w:rFonts w:ascii="宋体" w:hAnsi="宋体" w:hint="eastAsia"/>
          <w:sz w:val="24"/>
        </w:rPr>
        <w:t>小时内进行维修服务，并在</w:t>
      </w:r>
      <w:r w:rsidRPr="00F61814">
        <w:rPr>
          <w:rFonts w:ascii="宋体" w:hAnsi="宋体"/>
          <w:sz w:val="24"/>
        </w:rPr>
        <w:t>48</w:t>
      </w:r>
      <w:r w:rsidRPr="00F61814">
        <w:rPr>
          <w:rFonts w:ascii="宋体" w:hAnsi="宋体" w:hint="eastAsia"/>
          <w:sz w:val="24"/>
        </w:rPr>
        <w:t>小时内完成各种中、小型维修情况。</w:t>
      </w:r>
    </w:p>
    <w:p w:rsidR="004C6968" w:rsidRPr="00F61814" w:rsidRDefault="00F61814">
      <w:pPr>
        <w:spacing w:line="440" w:lineRule="exact"/>
        <w:ind w:firstLineChars="201" w:firstLine="482"/>
        <w:rPr>
          <w:rFonts w:ascii="宋体" w:hAnsi="宋体"/>
          <w:sz w:val="24"/>
        </w:rPr>
      </w:pPr>
      <w:r w:rsidRPr="00F61814">
        <w:rPr>
          <w:rFonts w:ascii="宋体" w:hAnsi="宋体" w:hint="eastAsia"/>
          <w:sz w:val="24"/>
        </w:rPr>
        <w:t>5、保修期后，乙方承诺继续以最优惠的价格承担工程维修责任。</w:t>
      </w:r>
    </w:p>
    <w:p w:rsidR="004C6968" w:rsidRPr="00F61814" w:rsidRDefault="00F61814">
      <w:pPr>
        <w:widowControl/>
        <w:spacing w:line="460" w:lineRule="exact"/>
        <w:ind w:firstLine="465"/>
        <w:rPr>
          <w:rFonts w:ascii="宋体" w:hAnsi="宋体"/>
          <w:sz w:val="24"/>
        </w:rPr>
      </w:pPr>
      <w:r w:rsidRPr="00F61814">
        <w:rPr>
          <w:rFonts w:ascii="宋体" w:hAnsi="宋体" w:hint="eastAsia"/>
          <w:sz w:val="24"/>
        </w:rPr>
        <w:lastRenderedPageBreak/>
        <w:t>6、免费保修期到期前一个月，乙方须向丙方书面申请保修期满验收，经丙方及丙方委托的物业验收合格后，免费保修期到期。如乙方未提出申请或验收不合格，保修期相应顺延。</w:t>
      </w:r>
    </w:p>
    <w:p w:rsidR="004C6968" w:rsidRPr="00F61814" w:rsidRDefault="00F61814">
      <w:pPr>
        <w:spacing w:line="360" w:lineRule="auto"/>
        <w:rPr>
          <w:rFonts w:ascii="宋体" w:hAnsi="宋体"/>
          <w:b/>
          <w:sz w:val="28"/>
          <w:szCs w:val="28"/>
        </w:rPr>
      </w:pPr>
      <w:r w:rsidRPr="00F61814">
        <w:rPr>
          <w:rFonts w:ascii="宋体" w:hAnsi="宋体" w:hint="eastAsia"/>
          <w:b/>
          <w:sz w:val="28"/>
          <w:szCs w:val="28"/>
        </w:rPr>
        <w:t>十一、争议、诉讼</w:t>
      </w:r>
    </w:p>
    <w:p w:rsidR="004C6968" w:rsidRPr="00F61814" w:rsidRDefault="00F61814">
      <w:pPr>
        <w:spacing w:line="360" w:lineRule="auto"/>
        <w:ind w:firstLineChars="196" w:firstLine="470"/>
        <w:rPr>
          <w:rFonts w:ascii="宋体" w:hAnsi="宋体"/>
          <w:sz w:val="24"/>
        </w:rPr>
      </w:pPr>
      <w:r w:rsidRPr="00F61814">
        <w:rPr>
          <w:rFonts w:ascii="宋体" w:hAnsi="宋体" w:hint="eastAsia"/>
          <w:sz w:val="24"/>
        </w:rPr>
        <w:t>甲乙丙三方在履行合同时发生争议，可以和解或者要求有关主管部门调解。当事人不愿和解、调解或者和解、调解不成的，任何一方可以选择下列一种方式解决:</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■向项目所在地人民法院提起诉讼</w:t>
      </w:r>
      <w:r w:rsidRPr="00F61814">
        <w:rPr>
          <w:rFonts w:ascii="宋体" w:hAnsi="宋体" w:hint="eastAsia"/>
          <w:snapToGrid w:val="0"/>
          <w:spacing w:val="20"/>
          <w:kern w:val="0"/>
          <w:sz w:val="24"/>
        </w:rPr>
        <w:t>。</w:t>
      </w:r>
    </w:p>
    <w:p w:rsidR="004C6968" w:rsidRPr="00F61814" w:rsidRDefault="00F61814">
      <w:pPr>
        <w:spacing w:line="360" w:lineRule="auto"/>
        <w:rPr>
          <w:rFonts w:ascii="宋体" w:hAnsi="宋体"/>
          <w:b/>
          <w:sz w:val="28"/>
          <w:szCs w:val="28"/>
        </w:rPr>
      </w:pPr>
      <w:r w:rsidRPr="00F61814">
        <w:rPr>
          <w:rFonts w:ascii="宋体" w:hAnsi="宋体" w:hint="eastAsia"/>
          <w:b/>
          <w:sz w:val="28"/>
          <w:szCs w:val="28"/>
        </w:rPr>
        <w:t>十二、维修责任人</w:t>
      </w:r>
    </w:p>
    <w:p w:rsidR="004C6968" w:rsidRPr="00F61814" w:rsidRDefault="00F61814">
      <w:pPr>
        <w:spacing w:line="360" w:lineRule="auto"/>
        <w:ind w:firstLineChars="200" w:firstLine="480"/>
        <w:rPr>
          <w:rFonts w:ascii="宋体" w:hAnsi="宋体"/>
          <w:sz w:val="24"/>
          <w:u w:val="single"/>
        </w:rPr>
      </w:pPr>
      <w:r w:rsidRPr="00F61814">
        <w:rPr>
          <w:rFonts w:ascii="宋体" w:hAnsi="宋体" w:hint="eastAsia"/>
          <w:sz w:val="24"/>
        </w:rPr>
        <w:t>乙方保修负责人（默认</w:t>
      </w:r>
      <w:proofErr w:type="gramStart"/>
      <w:r w:rsidRPr="00F61814">
        <w:rPr>
          <w:rFonts w:ascii="宋体" w:hAnsi="宋体" w:hint="eastAsia"/>
          <w:sz w:val="24"/>
        </w:rPr>
        <w:t>人为项目</w:t>
      </w:r>
      <w:proofErr w:type="gramEnd"/>
      <w:r w:rsidRPr="00F61814">
        <w:rPr>
          <w:rFonts w:ascii="宋体" w:hAnsi="宋体" w:hint="eastAsia"/>
          <w:sz w:val="24"/>
        </w:rPr>
        <w:t>经理）：</w:t>
      </w:r>
      <w:r w:rsidRPr="00F61814">
        <w:rPr>
          <w:rFonts w:ascii="宋体" w:hAnsi="宋体" w:hint="eastAsia"/>
          <w:sz w:val="24"/>
          <w:u w:val="single"/>
        </w:rPr>
        <w:t xml:space="preserve">     </w:t>
      </w:r>
    </w:p>
    <w:p w:rsidR="004C6968" w:rsidRPr="00F61814" w:rsidRDefault="00F61814">
      <w:pPr>
        <w:spacing w:line="360" w:lineRule="auto"/>
        <w:ind w:firstLineChars="400" w:firstLine="960"/>
        <w:rPr>
          <w:rFonts w:ascii="宋体" w:hAnsi="宋体"/>
          <w:sz w:val="24"/>
          <w:u w:val="single"/>
        </w:rPr>
      </w:pPr>
      <w:r w:rsidRPr="00F61814">
        <w:rPr>
          <w:rFonts w:ascii="宋体" w:hAnsi="宋体" w:hint="eastAsia"/>
          <w:sz w:val="24"/>
        </w:rPr>
        <w:t>a）通讯地址：</w:t>
      </w:r>
      <w:r w:rsidRPr="00F61814">
        <w:rPr>
          <w:rFonts w:ascii="宋体" w:hAnsi="宋体" w:hint="eastAsia"/>
          <w:sz w:val="24"/>
          <w:u w:val="single"/>
        </w:rPr>
        <w:t xml:space="preserve">          </w:t>
      </w:r>
    </w:p>
    <w:p w:rsidR="004C6968" w:rsidRPr="00F61814" w:rsidRDefault="00F61814">
      <w:pPr>
        <w:spacing w:line="360" w:lineRule="auto"/>
        <w:ind w:firstLineChars="400" w:firstLine="960"/>
        <w:rPr>
          <w:rFonts w:ascii="宋体" w:hAnsi="宋体"/>
          <w:sz w:val="24"/>
        </w:rPr>
      </w:pPr>
      <w:r w:rsidRPr="00F61814">
        <w:rPr>
          <w:rFonts w:ascii="宋体" w:hAnsi="宋体" w:hint="eastAsia"/>
          <w:sz w:val="24"/>
        </w:rPr>
        <w:t>b）电话/手机（不得停机）：</w:t>
      </w:r>
      <w:r w:rsidRPr="00F61814">
        <w:rPr>
          <w:rFonts w:ascii="宋体" w:hAnsi="宋体" w:hint="eastAsia"/>
          <w:sz w:val="24"/>
          <w:u w:val="single"/>
        </w:rPr>
        <w:t xml:space="preserve">     </w:t>
      </w:r>
    </w:p>
    <w:p w:rsidR="004C6968" w:rsidRPr="00F61814" w:rsidRDefault="00F61814">
      <w:pPr>
        <w:spacing w:line="360" w:lineRule="auto"/>
        <w:ind w:firstLineChars="400" w:firstLine="960"/>
        <w:rPr>
          <w:rFonts w:ascii="宋体" w:hAnsi="宋体"/>
          <w:sz w:val="24"/>
        </w:rPr>
      </w:pPr>
      <w:r w:rsidRPr="00F61814">
        <w:rPr>
          <w:rFonts w:ascii="宋体" w:hAnsi="宋体" w:hint="eastAsia"/>
          <w:sz w:val="24"/>
        </w:rPr>
        <w:t>c）传真：</w:t>
      </w:r>
      <w:r w:rsidRPr="00F61814">
        <w:rPr>
          <w:rFonts w:ascii="宋体" w:hAnsi="宋体"/>
          <w:sz w:val="24"/>
          <w:u w:val="single"/>
        </w:rPr>
        <w:t> </w:t>
      </w:r>
      <w:r w:rsidRPr="00F61814">
        <w:rPr>
          <w:rFonts w:ascii="宋体" w:hAnsi="宋体" w:hint="eastAsia"/>
          <w:sz w:val="24"/>
          <w:u w:val="single"/>
        </w:rPr>
        <w:t xml:space="preserve">   </w:t>
      </w:r>
    </w:p>
    <w:p w:rsidR="004C6968" w:rsidRPr="00F61814" w:rsidRDefault="00F61814">
      <w:pPr>
        <w:spacing w:line="360" w:lineRule="auto"/>
        <w:ind w:firstLineChars="200" w:firstLine="480"/>
        <w:rPr>
          <w:rFonts w:ascii="宋体" w:hAnsi="宋体"/>
          <w:snapToGrid w:val="0"/>
          <w:spacing w:val="20"/>
          <w:kern w:val="0"/>
          <w:sz w:val="24"/>
        </w:rPr>
      </w:pPr>
      <w:r w:rsidRPr="00F61814">
        <w:rPr>
          <w:rFonts w:ascii="宋体" w:hAnsi="宋体" w:hint="eastAsia"/>
          <w:sz w:val="24"/>
        </w:rPr>
        <w:t>以上内容若有变动需及时书面知会</w:t>
      </w:r>
      <w:r w:rsidRPr="00F61814">
        <w:rPr>
          <w:rFonts w:ascii="宋体" w:hAnsi="宋体" w:hint="eastAsia"/>
        </w:rPr>
        <w:t>丙</w:t>
      </w:r>
      <w:r w:rsidRPr="00F61814">
        <w:rPr>
          <w:rFonts w:ascii="宋体" w:hAnsi="宋体" w:hint="eastAsia"/>
          <w:sz w:val="24"/>
        </w:rPr>
        <w:t>方代表，否则无法联系时，视为乙方已收到丙方传达之信息。</w:t>
      </w:r>
    </w:p>
    <w:p w:rsidR="004C6968" w:rsidRPr="00F61814" w:rsidRDefault="00F61814">
      <w:pPr>
        <w:spacing w:line="360" w:lineRule="auto"/>
        <w:rPr>
          <w:rFonts w:ascii="宋体" w:hAnsi="宋体"/>
          <w:b/>
          <w:sz w:val="24"/>
        </w:rPr>
      </w:pPr>
      <w:r w:rsidRPr="00F61814">
        <w:rPr>
          <w:rFonts w:ascii="宋体" w:hAnsi="宋体" w:hint="eastAsia"/>
          <w:b/>
          <w:sz w:val="28"/>
          <w:szCs w:val="28"/>
        </w:rPr>
        <w:t>十二、补充条款</w:t>
      </w:r>
      <w:r w:rsidRPr="00F61814">
        <w:rPr>
          <w:rFonts w:ascii="宋体" w:hAnsi="宋体" w:hint="eastAsia"/>
          <w:b/>
          <w:sz w:val="24"/>
        </w:rPr>
        <w:t>（对上述条款或需要增加的内容</w:t>
      </w:r>
      <w:proofErr w:type="gramStart"/>
      <w:r w:rsidRPr="00F61814">
        <w:rPr>
          <w:rFonts w:ascii="宋体" w:hAnsi="宋体" w:hint="eastAsia"/>
          <w:b/>
          <w:sz w:val="24"/>
        </w:rPr>
        <w:t>作出</w:t>
      </w:r>
      <w:proofErr w:type="gramEnd"/>
      <w:r w:rsidRPr="00F61814">
        <w:rPr>
          <w:rFonts w:ascii="宋体" w:hAnsi="宋体" w:hint="eastAsia"/>
          <w:b/>
          <w:sz w:val="24"/>
        </w:rPr>
        <w:t>的补充和修改）</w:t>
      </w:r>
    </w:p>
    <w:p w:rsidR="004C6968" w:rsidRPr="00F61814" w:rsidRDefault="00F61814">
      <w:pPr>
        <w:spacing w:line="360" w:lineRule="auto"/>
        <w:ind w:firstLineChars="200" w:firstLine="640"/>
        <w:rPr>
          <w:rFonts w:ascii="宋体" w:hAnsi="宋体"/>
          <w:sz w:val="24"/>
        </w:rPr>
      </w:pPr>
      <w:r w:rsidRPr="00F61814">
        <w:rPr>
          <w:rFonts w:ascii="宋体" w:hAnsi="宋体" w:hint="eastAsia"/>
          <w:sz w:val="32"/>
        </w:rPr>
        <w:t xml:space="preserve">    </w:t>
      </w:r>
      <w:r w:rsidRPr="00F61814">
        <w:rPr>
          <w:rFonts w:ascii="宋体" w:hAnsi="宋体" w:hint="eastAsia"/>
          <w:sz w:val="24"/>
        </w:rPr>
        <w:t>无。</w:t>
      </w:r>
    </w:p>
    <w:p w:rsidR="004C6968" w:rsidRPr="00F61814" w:rsidRDefault="00F61814">
      <w:pPr>
        <w:spacing w:line="360" w:lineRule="auto"/>
        <w:ind w:firstLineChars="200" w:firstLine="640"/>
        <w:rPr>
          <w:rFonts w:ascii="宋体" w:hAnsi="宋体"/>
          <w:sz w:val="32"/>
        </w:rPr>
      </w:pPr>
      <w:r w:rsidRPr="00F61814">
        <w:rPr>
          <w:rFonts w:ascii="宋体" w:hAnsi="宋体" w:hint="eastAsia"/>
          <w:sz w:val="32"/>
        </w:rPr>
        <w:t xml:space="preserve">    </w:t>
      </w:r>
    </w:p>
    <w:p w:rsidR="004C6968" w:rsidRPr="00F61814" w:rsidRDefault="004C6968">
      <w:pPr>
        <w:spacing w:line="360" w:lineRule="auto"/>
        <w:ind w:firstLineChars="200" w:firstLine="640"/>
        <w:rPr>
          <w:rFonts w:ascii="宋体" w:hAnsi="宋体"/>
          <w:sz w:val="32"/>
        </w:rPr>
      </w:pPr>
    </w:p>
    <w:p w:rsidR="004C6968" w:rsidRPr="00F61814" w:rsidRDefault="004C6968">
      <w:pPr>
        <w:spacing w:line="360" w:lineRule="auto"/>
        <w:ind w:firstLineChars="200" w:firstLine="640"/>
        <w:rPr>
          <w:rFonts w:ascii="宋体" w:hAnsi="宋体"/>
          <w:sz w:val="32"/>
        </w:rPr>
      </w:pPr>
    </w:p>
    <w:p w:rsidR="004C6968" w:rsidRPr="00F61814" w:rsidRDefault="00F61814">
      <w:pPr>
        <w:spacing w:line="360" w:lineRule="auto"/>
        <w:ind w:firstLineChars="200" w:firstLine="640"/>
        <w:jc w:val="center"/>
        <w:outlineLvl w:val="1"/>
        <w:rPr>
          <w:rFonts w:ascii="宋体" w:eastAsia="黑体" w:hAnsi="宋体"/>
          <w:b/>
          <w:sz w:val="44"/>
          <w:szCs w:val="44"/>
        </w:rPr>
      </w:pPr>
      <w:r w:rsidRPr="00F61814">
        <w:rPr>
          <w:rFonts w:ascii="宋体" w:hAnsi="宋体"/>
          <w:sz w:val="32"/>
        </w:rPr>
        <w:br w:type="page"/>
      </w:r>
      <w:r w:rsidRPr="00F61814">
        <w:rPr>
          <w:rFonts w:ascii="宋体" w:eastAsia="黑体" w:hAnsi="宋体" w:hint="eastAsia"/>
          <w:b/>
          <w:sz w:val="44"/>
          <w:szCs w:val="44"/>
        </w:rPr>
        <w:lastRenderedPageBreak/>
        <w:t>第三部分</w:t>
      </w:r>
      <w:r w:rsidRPr="00F61814">
        <w:rPr>
          <w:rFonts w:ascii="宋体" w:eastAsia="黑体" w:hAnsi="宋体" w:hint="eastAsia"/>
          <w:b/>
          <w:sz w:val="44"/>
          <w:szCs w:val="44"/>
        </w:rPr>
        <w:t xml:space="preserve">   </w:t>
      </w:r>
      <w:r w:rsidRPr="00F61814">
        <w:rPr>
          <w:rFonts w:ascii="宋体" w:eastAsia="黑体" w:hAnsi="宋体" w:hint="eastAsia"/>
          <w:b/>
          <w:sz w:val="44"/>
          <w:szCs w:val="44"/>
        </w:rPr>
        <w:t>通用条款</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一、定义</w:t>
      </w:r>
    </w:p>
    <w:p w:rsidR="004C6968" w:rsidRPr="00F61814" w:rsidRDefault="00F61814">
      <w:pPr>
        <w:spacing w:line="360" w:lineRule="auto"/>
        <w:ind w:leftChars="129" w:left="271" w:firstLine="200"/>
        <w:rPr>
          <w:rFonts w:ascii="宋体" w:hAnsi="宋体"/>
          <w:b/>
          <w:sz w:val="24"/>
        </w:rPr>
      </w:pPr>
      <w:r w:rsidRPr="00F61814">
        <w:rPr>
          <w:rFonts w:ascii="宋体" w:hAnsi="宋体" w:hint="eastAsia"/>
          <w:b/>
          <w:sz w:val="24"/>
        </w:rPr>
        <w:t>下列词语除特殊条款另有约定外，应具有本条所赋予的含义：</w:t>
      </w:r>
    </w:p>
    <w:p w:rsidR="004C6968" w:rsidRPr="00F61814" w:rsidRDefault="00F61814">
      <w:pPr>
        <w:spacing w:line="360" w:lineRule="auto"/>
        <w:ind w:leftChars="142" w:left="298" w:firstLine="200"/>
        <w:rPr>
          <w:rFonts w:ascii="宋体" w:hAnsi="宋体"/>
          <w:sz w:val="24"/>
        </w:rPr>
      </w:pPr>
      <w:r w:rsidRPr="00F61814">
        <w:rPr>
          <w:rFonts w:ascii="宋体" w:hAnsi="宋体" w:hint="eastAsia"/>
          <w:b/>
          <w:bCs/>
          <w:sz w:val="24"/>
        </w:rPr>
        <w:t>1、项目经理</w:t>
      </w:r>
      <w:r w:rsidRPr="00F61814">
        <w:rPr>
          <w:rFonts w:ascii="宋体" w:hAnsi="宋体" w:hint="eastAsia"/>
          <w:sz w:val="24"/>
        </w:rPr>
        <w:t>：指乙方在特殊条款中指定负责施工管理和合同履行的代表。</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2、监理单位</w:t>
      </w:r>
      <w:r w:rsidRPr="00F61814">
        <w:rPr>
          <w:rFonts w:ascii="宋体" w:hAnsi="宋体" w:hint="eastAsia"/>
          <w:sz w:val="24"/>
        </w:rPr>
        <w:t>：按国家监理条例履行监理职责</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3、总监</w:t>
      </w:r>
      <w:r w:rsidRPr="00F61814">
        <w:rPr>
          <w:rFonts w:ascii="宋体" w:hAnsi="宋体" w:hint="eastAsia"/>
          <w:sz w:val="24"/>
        </w:rPr>
        <w:t>：指监理单位委派的总监，监理单位的指令经总监签署后生效。</w:t>
      </w:r>
    </w:p>
    <w:p w:rsidR="004C6968" w:rsidRPr="00F61814" w:rsidRDefault="00F61814">
      <w:pPr>
        <w:spacing w:line="360" w:lineRule="auto"/>
        <w:ind w:leftChars="142" w:left="298" w:firstLine="200"/>
        <w:rPr>
          <w:rFonts w:ascii="宋体" w:hAnsi="宋体"/>
          <w:sz w:val="24"/>
        </w:rPr>
      </w:pPr>
      <w:r w:rsidRPr="00F61814">
        <w:rPr>
          <w:rFonts w:ascii="宋体" w:hAnsi="宋体" w:hint="eastAsia"/>
          <w:b/>
          <w:bCs/>
          <w:sz w:val="24"/>
        </w:rPr>
        <w:t>4、工程</w:t>
      </w:r>
      <w:r w:rsidRPr="00F61814">
        <w:rPr>
          <w:rFonts w:ascii="宋体" w:hAnsi="宋体" w:hint="eastAsia"/>
          <w:sz w:val="24"/>
        </w:rPr>
        <w:t>：指甲、乙、丙方在协议书中约定的工程承包范围内的工程。</w:t>
      </w:r>
    </w:p>
    <w:p w:rsidR="004C6968" w:rsidRPr="00F61814" w:rsidRDefault="00F61814">
      <w:pPr>
        <w:spacing w:line="360" w:lineRule="auto"/>
        <w:ind w:leftChars="142" w:left="298" w:firstLine="200"/>
        <w:rPr>
          <w:rFonts w:ascii="宋体" w:hAnsi="宋体"/>
          <w:sz w:val="24"/>
        </w:rPr>
      </w:pPr>
      <w:r w:rsidRPr="00F61814">
        <w:rPr>
          <w:rFonts w:ascii="宋体" w:hAnsi="宋体" w:hint="eastAsia"/>
          <w:b/>
          <w:bCs/>
          <w:sz w:val="24"/>
        </w:rPr>
        <w:t>5、费用</w:t>
      </w:r>
      <w:r w:rsidRPr="00F61814">
        <w:rPr>
          <w:rFonts w:ascii="宋体" w:hAnsi="宋体" w:hint="eastAsia"/>
          <w:sz w:val="24"/>
        </w:rPr>
        <w:t>：指不包含在合同价款之内的应当由甲方或乙方或丙方承担的经济支出。</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6、工期</w:t>
      </w:r>
      <w:r w:rsidRPr="00F61814">
        <w:rPr>
          <w:rFonts w:ascii="宋体" w:hAnsi="宋体" w:hint="eastAsia"/>
          <w:sz w:val="24"/>
        </w:rPr>
        <w:t>：指甲、乙、丙方在协议中约定，按照日历天数（包括法定节假日）计算的承包天数，已充分考虑可能出现的各种规模的下雨、台风、高温天气、停水、停电、节假日、工地及周边环境等影响因素，本通用条款第十七章定义的“不可抗力”除外。</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7、书面形式</w:t>
      </w:r>
      <w:r w:rsidRPr="00F61814">
        <w:rPr>
          <w:rFonts w:ascii="宋体" w:hAnsi="宋体" w:hint="eastAsia"/>
          <w:sz w:val="24"/>
        </w:rPr>
        <w:t>：指合同书、信件和数据文件（包括电报、电传、传真、电子数据交换和电子邮件）等可以有形地表现所载内容的形式。</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8、</w:t>
      </w:r>
      <w:r w:rsidRPr="00F61814">
        <w:rPr>
          <w:rFonts w:ascii="宋体" w:hAnsi="宋体" w:hint="eastAsia"/>
          <w:b/>
          <w:sz w:val="24"/>
        </w:rPr>
        <w:t>通知、同意、批准、证书和决定：</w:t>
      </w:r>
      <w:r w:rsidRPr="00F61814">
        <w:rPr>
          <w:rFonts w:ascii="宋体" w:hAnsi="宋体" w:hint="eastAsia"/>
          <w:sz w:val="24"/>
        </w:rPr>
        <w:t>除另有规定之外，合同文件中提及的由任何人发出、给予的任何通知、同意、批准、证书或决定均应是以书面形式体现的，任何这种书面形式均不应以任何理由扣留或延误。</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9、违约责任</w:t>
      </w:r>
      <w:r w:rsidRPr="00F61814">
        <w:rPr>
          <w:rFonts w:ascii="宋体" w:hAnsi="宋体" w:hint="eastAsia"/>
          <w:sz w:val="24"/>
        </w:rPr>
        <w:t>：指合同一方不履行合同义务或履行合同义务不符合约定所应承担的责任。</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10、索赔</w:t>
      </w:r>
      <w:r w:rsidRPr="00F61814">
        <w:rPr>
          <w:rFonts w:ascii="宋体" w:hAnsi="宋体" w:hint="eastAsia"/>
          <w:sz w:val="24"/>
        </w:rPr>
        <w:t>：指在合同履行过程中，对于并非自己过错，而是应由对方承担责任的情况造成的实际损失，向对方提出经济补偿的要求。</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11、天</w:t>
      </w:r>
      <w:r w:rsidRPr="00F61814">
        <w:rPr>
          <w:rFonts w:ascii="宋体" w:hAnsi="宋体" w:hint="eastAsia"/>
          <w:sz w:val="24"/>
        </w:rPr>
        <w:t>：规定按天计算时间的，开始当天不计入，从次日开始计算。时限的最后一天是休息日或者其他法定节假日的，以节假日次日为时限的最后一天，但竣工日期除外。</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12、合同文件</w:t>
      </w:r>
      <w:r w:rsidRPr="00F61814">
        <w:rPr>
          <w:rFonts w:ascii="宋体" w:hAnsi="宋体" w:hint="eastAsia"/>
          <w:sz w:val="24"/>
        </w:rPr>
        <w:t>：</w:t>
      </w:r>
      <w:proofErr w:type="gramStart"/>
      <w:r w:rsidRPr="00F61814">
        <w:rPr>
          <w:rFonts w:ascii="宋体" w:hAnsi="宋体" w:hint="eastAsia"/>
          <w:sz w:val="24"/>
        </w:rPr>
        <w:t>指组成</w:t>
      </w:r>
      <w:proofErr w:type="gramEnd"/>
      <w:r w:rsidRPr="00F61814">
        <w:rPr>
          <w:rFonts w:ascii="宋体" w:hAnsi="宋体" w:hint="eastAsia"/>
          <w:sz w:val="24"/>
        </w:rPr>
        <w:t>合同的全部文件(详见本协议书第六条)。</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13、货币单位</w:t>
      </w:r>
      <w:r w:rsidRPr="00F61814">
        <w:rPr>
          <w:rFonts w:ascii="宋体" w:hAnsi="宋体" w:hint="eastAsia"/>
          <w:sz w:val="24"/>
        </w:rPr>
        <w:t>：合同中出现的货币金额，除特别说明外，均以人民币计。</w:t>
      </w:r>
    </w:p>
    <w:p w:rsidR="004C6968" w:rsidRPr="00F61814" w:rsidRDefault="00F61814">
      <w:pPr>
        <w:spacing w:line="360" w:lineRule="auto"/>
        <w:ind w:firstLineChars="200" w:firstLine="482"/>
        <w:rPr>
          <w:rFonts w:ascii="宋体" w:hAnsi="宋体"/>
          <w:sz w:val="24"/>
        </w:rPr>
      </w:pPr>
      <w:r w:rsidRPr="00F61814">
        <w:rPr>
          <w:rFonts w:ascii="宋体" w:hAnsi="宋体" w:hint="eastAsia"/>
          <w:b/>
          <w:bCs/>
          <w:sz w:val="24"/>
        </w:rPr>
        <w:t>14、</w:t>
      </w:r>
      <w:r w:rsidRPr="00F61814">
        <w:rPr>
          <w:rFonts w:ascii="宋体" w:hAnsi="宋体" w:hint="eastAsia"/>
          <w:b/>
          <w:sz w:val="24"/>
        </w:rPr>
        <w:t>单价：</w:t>
      </w:r>
      <w:r w:rsidRPr="00F61814">
        <w:rPr>
          <w:rFonts w:ascii="宋体" w:hAnsi="宋体" w:hint="eastAsia"/>
          <w:sz w:val="24"/>
        </w:rPr>
        <w:t>单位数量的设备/材料所包含的合同价款的部分。</w:t>
      </w:r>
    </w:p>
    <w:p w:rsidR="004C6968" w:rsidRPr="00F61814" w:rsidRDefault="00F61814">
      <w:pPr>
        <w:spacing w:line="360" w:lineRule="auto"/>
        <w:ind w:firstLineChars="200" w:firstLine="482"/>
        <w:rPr>
          <w:rFonts w:ascii="宋体" w:hAnsi="宋体"/>
          <w:sz w:val="24"/>
        </w:rPr>
      </w:pPr>
      <w:r w:rsidRPr="00F61814">
        <w:rPr>
          <w:rFonts w:ascii="宋体" w:hAnsi="宋体" w:hint="eastAsia"/>
          <w:b/>
          <w:sz w:val="24"/>
        </w:rPr>
        <w:t>15、追加合同价款：</w:t>
      </w:r>
      <w:r w:rsidRPr="00F61814">
        <w:rPr>
          <w:rFonts w:ascii="宋体" w:hAnsi="宋体" w:hint="eastAsia"/>
          <w:sz w:val="24"/>
        </w:rPr>
        <w:t>指在合同履行中发生需要增加合同价款的情况，经丙方确认后按照计算合同价款的方法增加的合同价款。</w:t>
      </w:r>
    </w:p>
    <w:p w:rsidR="004C6968" w:rsidRPr="00F61814" w:rsidRDefault="00F61814">
      <w:pPr>
        <w:tabs>
          <w:tab w:val="left" w:pos="1200"/>
        </w:tabs>
        <w:spacing w:line="360" w:lineRule="auto"/>
        <w:ind w:firstLineChars="200" w:firstLine="482"/>
        <w:rPr>
          <w:rFonts w:ascii="宋体" w:hAnsi="宋体"/>
          <w:sz w:val="24"/>
        </w:rPr>
      </w:pPr>
      <w:r w:rsidRPr="00F61814">
        <w:rPr>
          <w:rFonts w:ascii="宋体" w:hAnsi="宋体" w:hint="eastAsia"/>
          <w:b/>
          <w:sz w:val="24"/>
        </w:rPr>
        <w:t>16合同价款：</w:t>
      </w:r>
      <w:r w:rsidRPr="00F61814">
        <w:rPr>
          <w:rFonts w:ascii="宋体" w:hAnsi="宋体" w:hint="eastAsia"/>
          <w:sz w:val="24"/>
        </w:rPr>
        <w:t>指甲乙丙三方在本合同中约定，丙方代甲方支付乙方工程款。</w:t>
      </w:r>
    </w:p>
    <w:p w:rsidR="004C6968" w:rsidRPr="00F61814" w:rsidRDefault="00F61814">
      <w:pPr>
        <w:spacing w:line="360" w:lineRule="auto"/>
        <w:ind w:firstLineChars="200" w:firstLine="482"/>
        <w:rPr>
          <w:rFonts w:ascii="宋体" w:hAnsi="宋体"/>
          <w:sz w:val="24"/>
        </w:rPr>
      </w:pPr>
      <w:r w:rsidRPr="00F61814">
        <w:rPr>
          <w:rFonts w:ascii="宋体" w:hAnsi="宋体" w:hint="eastAsia"/>
          <w:b/>
          <w:sz w:val="24"/>
        </w:rPr>
        <w:t>17、图纸：</w:t>
      </w:r>
      <w:r w:rsidRPr="00F61814">
        <w:rPr>
          <w:rFonts w:ascii="宋体" w:hAnsi="宋体" w:hint="eastAsia"/>
          <w:sz w:val="24"/>
        </w:rPr>
        <w:t>由丙方提供或由甲方提供并经丙方批准，满足乙方施工所需要的所有图</w:t>
      </w:r>
      <w:r w:rsidRPr="00F61814">
        <w:rPr>
          <w:rFonts w:ascii="宋体" w:hAnsi="宋体" w:hint="eastAsia"/>
          <w:sz w:val="24"/>
        </w:rPr>
        <w:lastRenderedPageBreak/>
        <w:t>纸（包括配套说明和有关资料）。</w:t>
      </w:r>
    </w:p>
    <w:p w:rsidR="004C6968" w:rsidRPr="00F61814" w:rsidRDefault="00F61814">
      <w:pPr>
        <w:spacing w:line="360" w:lineRule="auto"/>
        <w:ind w:firstLineChars="200" w:firstLine="482"/>
        <w:rPr>
          <w:rFonts w:ascii="宋体" w:hAnsi="宋体"/>
          <w:sz w:val="24"/>
        </w:rPr>
      </w:pPr>
      <w:r w:rsidRPr="00F61814">
        <w:rPr>
          <w:rFonts w:ascii="宋体" w:hAnsi="宋体" w:hint="eastAsia"/>
          <w:b/>
          <w:sz w:val="24"/>
        </w:rPr>
        <w:t>18、符号“■”：</w:t>
      </w:r>
      <w:r w:rsidRPr="00F61814">
        <w:rPr>
          <w:rFonts w:ascii="宋体" w:hAnsi="宋体" w:hint="eastAsia"/>
          <w:sz w:val="24"/>
        </w:rPr>
        <w:t>相关条款前标注该符号的表示适应本合同。</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sz w:val="24"/>
        </w:rPr>
        <w:t>19、符号“□”：</w:t>
      </w:r>
      <w:r w:rsidRPr="00F61814">
        <w:rPr>
          <w:rFonts w:ascii="宋体" w:hAnsi="宋体" w:hint="eastAsia"/>
          <w:sz w:val="24"/>
        </w:rPr>
        <w:t>相关条款前标注该符号的表示不适应本合同。</w:t>
      </w:r>
    </w:p>
    <w:p w:rsidR="004C6968" w:rsidRPr="00F61814" w:rsidRDefault="00F61814">
      <w:pPr>
        <w:spacing w:line="360" w:lineRule="auto"/>
        <w:rPr>
          <w:rFonts w:ascii="宋体" w:hAnsi="宋体"/>
          <w:b/>
          <w:bCs/>
          <w:sz w:val="28"/>
          <w:szCs w:val="28"/>
        </w:rPr>
      </w:pPr>
      <w:r w:rsidRPr="00F61814">
        <w:rPr>
          <w:rFonts w:ascii="宋体" w:hAnsi="宋体" w:hint="eastAsia"/>
          <w:sz w:val="28"/>
          <w:szCs w:val="28"/>
        </w:rPr>
        <w:t>二、</w:t>
      </w:r>
      <w:r w:rsidRPr="00F61814">
        <w:rPr>
          <w:rFonts w:ascii="宋体" w:hAnsi="宋体" w:hint="eastAsia"/>
          <w:b/>
          <w:bCs/>
          <w:sz w:val="28"/>
          <w:szCs w:val="28"/>
        </w:rPr>
        <w:t>合同文件内容及解释次序</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（一）除特殊条款另有约定外，按照“协议书”中所选择的排序进行解释，构成合同的文件应能相互解释，互为说明。</w:t>
      </w:r>
    </w:p>
    <w:p w:rsidR="004C6968" w:rsidRPr="00F61814" w:rsidRDefault="00F61814">
      <w:pPr>
        <w:tabs>
          <w:tab w:val="left" w:pos="900"/>
        </w:tabs>
        <w:spacing w:line="360" w:lineRule="auto"/>
        <w:ind w:firstLineChars="200" w:firstLine="480"/>
        <w:rPr>
          <w:rFonts w:ascii="宋体" w:hAnsi="宋体"/>
          <w:sz w:val="24"/>
        </w:rPr>
      </w:pPr>
      <w:r w:rsidRPr="00F61814">
        <w:rPr>
          <w:rFonts w:ascii="宋体" w:hAnsi="宋体" w:hint="eastAsia"/>
          <w:sz w:val="24"/>
        </w:rPr>
        <w:t>当合同文件内容含糊不清或不一致时，在不影响工程正常进行的情况下，乙丙方协商解决。协商不成功的，按本通用条款关于争议的约定处理。</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（二）法律、法规、标准、规范</w:t>
      </w:r>
    </w:p>
    <w:p w:rsidR="004C6968" w:rsidRPr="00F61814" w:rsidRDefault="00F61814">
      <w:pPr>
        <w:tabs>
          <w:tab w:val="left" w:pos="1620"/>
          <w:tab w:val="left" w:pos="2040"/>
        </w:tabs>
        <w:spacing w:line="360" w:lineRule="auto"/>
        <w:ind w:firstLineChars="200" w:firstLine="480"/>
        <w:rPr>
          <w:rFonts w:ascii="宋体" w:hAnsi="宋体"/>
          <w:sz w:val="24"/>
        </w:rPr>
      </w:pPr>
      <w:r w:rsidRPr="00F61814">
        <w:rPr>
          <w:rFonts w:ascii="宋体" w:hAnsi="宋体" w:hint="eastAsia"/>
          <w:sz w:val="24"/>
        </w:rPr>
        <w:t>1、本工程施工及验收依据的规范和国家标准：国家、地方及行业规范、标准。</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2、国内没有相应标准、规范的，丙方向乙方提出施工技术要求，乙方应按丙方要求的时间和要求提出施工工艺，经丙方、监理组织有关专家论证认可后执行。</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3、三方各自购买自己所需的标准、规范。</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三、图纸</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1、丙方于开工前向乙方提供图纸（含乙方向丙方提供竣工图所用图纸叁套）。并要求乙方在施工现场随时保留一整套图纸，以供甲方、监理及丙方有关人员查阅。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如丙方提供的图纸、资料不完整的，乙方应于开工之前向丙方提交补充图纸及资料所需的时间表，列明在不影响进度的条件下，丙方在整个工期内应向乙方提供补充的图纸及资料的种类及最后期限。在工程施工过程中，乙方亦须以书面形式及早向丙方进行提示。</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3、乙方需要增加图纸套数的，丙方可代为复制，复制费用由乙方承担。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4、乙方负责设计或完善的，以上图纸条款责任由乙方自行承担。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5、乙方保证只将图纸用于本次招投标及本合同履行，乙方不得将图纸的任何部分泄漏给其它无关的第三方。</w:t>
      </w:r>
    </w:p>
    <w:p w:rsidR="004C6968" w:rsidRPr="00F61814" w:rsidRDefault="00F61814">
      <w:pPr>
        <w:tabs>
          <w:tab w:val="left" w:pos="1620"/>
        </w:tabs>
        <w:spacing w:line="360" w:lineRule="auto"/>
        <w:rPr>
          <w:rFonts w:ascii="宋体" w:hAnsi="宋体"/>
          <w:sz w:val="28"/>
          <w:szCs w:val="28"/>
        </w:rPr>
      </w:pPr>
      <w:r w:rsidRPr="00F61814">
        <w:rPr>
          <w:rFonts w:ascii="宋体" w:hAnsi="宋体" w:hint="eastAsia"/>
          <w:b/>
          <w:sz w:val="28"/>
          <w:szCs w:val="28"/>
        </w:rPr>
        <w:t>四、</w:t>
      </w:r>
      <w:r w:rsidRPr="00F61814">
        <w:rPr>
          <w:rFonts w:ascii="宋体" w:hAnsi="宋体" w:hint="eastAsia"/>
          <w:b/>
          <w:bCs/>
          <w:sz w:val="28"/>
          <w:szCs w:val="28"/>
        </w:rPr>
        <w:t>合同价款</w:t>
      </w:r>
    </w:p>
    <w:p w:rsidR="004C6968" w:rsidRPr="00F61814" w:rsidRDefault="00F61814">
      <w:pPr>
        <w:spacing w:line="360" w:lineRule="auto"/>
        <w:ind w:firstLineChars="200" w:firstLine="482"/>
        <w:rPr>
          <w:rFonts w:ascii="宋体" w:hAnsi="宋体"/>
          <w:sz w:val="24"/>
        </w:rPr>
      </w:pPr>
      <w:r w:rsidRPr="00F61814">
        <w:rPr>
          <w:rFonts w:ascii="宋体" w:hAnsi="宋体" w:hint="eastAsia"/>
          <w:b/>
          <w:sz w:val="24"/>
        </w:rPr>
        <w:t>1、</w:t>
      </w:r>
      <w:r w:rsidRPr="00F61814">
        <w:rPr>
          <w:rFonts w:ascii="宋体" w:hAnsi="宋体" w:hint="eastAsia"/>
          <w:b/>
          <w:bCs/>
          <w:sz w:val="24"/>
        </w:rPr>
        <w:t>工程承包方式及计价依据：</w:t>
      </w:r>
      <w:r w:rsidRPr="00F61814">
        <w:rPr>
          <w:rFonts w:ascii="宋体" w:hAnsi="宋体" w:hint="eastAsia"/>
          <w:sz w:val="24"/>
        </w:rPr>
        <w:t>详见“协议书”第二条“工程承包范围及方式”。</w:t>
      </w:r>
    </w:p>
    <w:p w:rsidR="004C6968" w:rsidRPr="00F61814" w:rsidRDefault="00F61814">
      <w:pPr>
        <w:tabs>
          <w:tab w:val="left" w:pos="1620"/>
        </w:tabs>
        <w:spacing w:line="360" w:lineRule="auto"/>
        <w:ind w:firstLineChars="200" w:firstLine="482"/>
        <w:rPr>
          <w:rFonts w:ascii="宋体" w:hAnsi="宋体"/>
          <w:sz w:val="24"/>
        </w:rPr>
      </w:pPr>
      <w:r w:rsidRPr="00F61814">
        <w:rPr>
          <w:rFonts w:ascii="宋体" w:hAnsi="宋体" w:hint="eastAsia"/>
          <w:b/>
          <w:bCs/>
          <w:sz w:val="24"/>
        </w:rPr>
        <w:t>2、合同价款的调整：详见</w:t>
      </w:r>
      <w:r w:rsidRPr="00F61814">
        <w:rPr>
          <w:rFonts w:ascii="宋体" w:hAnsi="宋体" w:hint="eastAsia"/>
          <w:sz w:val="24"/>
        </w:rPr>
        <w:t>“特殊条款”第六条“合同价款的调整及结算方式”。</w:t>
      </w:r>
    </w:p>
    <w:p w:rsidR="004C6968" w:rsidRPr="00F61814" w:rsidRDefault="00F61814">
      <w:pPr>
        <w:spacing w:line="360" w:lineRule="auto"/>
        <w:ind w:firstLineChars="225" w:firstLine="542"/>
        <w:rPr>
          <w:rFonts w:ascii="宋体" w:hAnsi="宋体"/>
          <w:sz w:val="24"/>
        </w:rPr>
      </w:pPr>
      <w:r w:rsidRPr="00F61814">
        <w:rPr>
          <w:rFonts w:ascii="宋体" w:hAnsi="宋体" w:hint="eastAsia"/>
          <w:b/>
          <w:sz w:val="24"/>
        </w:rPr>
        <w:t>3、</w:t>
      </w:r>
      <w:r w:rsidRPr="00F61814">
        <w:rPr>
          <w:rFonts w:ascii="宋体" w:hAnsi="宋体" w:hint="eastAsia"/>
          <w:b/>
          <w:bCs/>
          <w:sz w:val="24"/>
        </w:rPr>
        <w:t>工程款支付</w:t>
      </w:r>
    </w:p>
    <w:p w:rsidR="004C6968" w:rsidRPr="00F61814" w:rsidRDefault="00F61814">
      <w:pPr>
        <w:tabs>
          <w:tab w:val="left" w:pos="1620"/>
        </w:tabs>
        <w:spacing w:line="360" w:lineRule="auto"/>
        <w:ind w:firstLineChars="150" w:firstLine="360"/>
        <w:rPr>
          <w:rFonts w:ascii="宋体" w:hAnsi="宋体"/>
          <w:sz w:val="24"/>
        </w:rPr>
      </w:pPr>
      <w:r w:rsidRPr="00F61814">
        <w:rPr>
          <w:rFonts w:ascii="宋体" w:hAnsi="宋体" w:hint="eastAsia"/>
          <w:sz w:val="24"/>
        </w:rPr>
        <w:t>（1）工程进度款支付（详见“特殊条款”第八条“工程款的支付”）</w:t>
      </w:r>
    </w:p>
    <w:p w:rsidR="004C6968" w:rsidRPr="00F61814" w:rsidRDefault="00F61814">
      <w:pPr>
        <w:tabs>
          <w:tab w:val="left" w:pos="1620"/>
        </w:tabs>
        <w:spacing w:line="360" w:lineRule="auto"/>
        <w:ind w:firstLineChars="150" w:firstLine="360"/>
        <w:rPr>
          <w:rFonts w:ascii="宋体" w:hAnsi="宋体"/>
          <w:sz w:val="24"/>
        </w:rPr>
      </w:pPr>
      <w:r w:rsidRPr="00F61814">
        <w:rPr>
          <w:rFonts w:ascii="宋体" w:hAnsi="宋体" w:hint="eastAsia"/>
          <w:sz w:val="24"/>
        </w:rPr>
        <w:lastRenderedPageBreak/>
        <w:t>（2）乙方根据形象进度填报工程进度款申请表，由监理单位确认其分段工程的形象进度及实际完成工作量，于25日前报丙方项目部，由丙方项目部根据工程款审批流程报批，丙方于次月10日前完成本期进度</w:t>
      </w:r>
      <w:proofErr w:type="gramStart"/>
      <w:r w:rsidRPr="00F61814">
        <w:rPr>
          <w:rFonts w:ascii="宋体" w:hAnsi="宋体" w:hint="eastAsia"/>
          <w:sz w:val="24"/>
        </w:rPr>
        <w:t>款最终</w:t>
      </w:r>
      <w:proofErr w:type="gramEnd"/>
      <w:r w:rsidRPr="00F61814">
        <w:rPr>
          <w:rFonts w:ascii="宋体" w:hAnsi="宋体" w:hint="eastAsia"/>
          <w:sz w:val="24"/>
        </w:rPr>
        <w:t>审定（如遇节假日则顺延）。因乙方超时申报造成乙方工程付款延期的责任由乙方自行承担。</w:t>
      </w:r>
    </w:p>
    <w:p w:rsidR="004C6968" w:rsidRPr="00F61814" w:rsidRDefault="00F61814">
      <w:pPr>
        <w:tabs>
          <w:tab w:val="left" w:pos="1980"/>
        </w:tabs>
        <w:spacing w:line="360" w:lineRule="auto"/>
        <w:ind w:firstLineChars="200" w:firstLine="480"/>
        <w:rPr>
          <w:rFonts w:ascii="宋体" w:hAnsi="宋体"/>
          <w:b/>
          <w:sz w:val="24"/>
        </w:rPr>
      </w:pPr>
      <w:r w:rsidRPr="00F61814">
        <w:rPr>
          <w:rFonts w:ascii="宋体" w:hAnsi="宋体" w:hint="eastAsia"/>
          <w:sz w:val="24"/>
        </w:rPr>
        <w:t>（3）乙方在办理第一次付款手续时，必须提交一份与本合同一致的乙方银行的户名、账号、开户行及所在地的证明并加盖财务章。如因账号资料提供有误而产生一切责任，由乙方承担。</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（4）工程保修期满后，乙方须凭丙方委托的物业管理公司签署的书面意见。</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（5）上述的付款办法对乙方造成的利息负担，乙方在投标时已考虑。</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（6）对乙方的违约金及合同规定应扣款项在当期工程进度款中扣除。</w:t>
      </w:r>
    </w:p>
    <w:p w:rsidR="004C6968" w:rsidRPr="00F61814" w:rsidRDefault="00F61814">
      <w:pPr>
        <w:spacing w:line="360" w:lineRule="auto"/>
        <w:ind w:firstLineChars="200" w:firstLine="480"/>
        <w:rPr>
          <w:rFonts w:ascii="宋体" w:hAnsi="宋体" w:cs="Courier New"/>
          <w:sz w:val="24"/>
        </w:rPr>
      </w:pPr>
      <w:r w:rsidRPr="00F61814">
        <w:rPr>
          <w:rFonts w:ascii="宋体" w:hAnsi="宋体" w:hint="eastAsia"/>
          <w:sz w:val="24"/>
        </w:rPr>
        <w:t>（7）</w:t>
      </w:r>
      <w:r w:rsidRPr="00F61814">
        <w:rPr>
          <w:rFonts w:ascii="宋体" w:hAnsi="宋体" w:cs="Courier New" w:hint="eastAsia"/>
          <w:sz w:val="24"/>
        </w:rPr>
        <w:t>因施工质量、进度及现场安全文明措施不到位，而产生的罚金，</w:t>
      </w:r>
      <w:proofErr w:type="gramStart"/>
      <w:r w:rsidRPr="00F61814">
        <w:rPr>
          <w:rFonts w:ascii="宋体" w:hAnsi="宋体" w:cs="Courier New" w:hint="eastAsia"/>
          <w:sz w:val="24"/>
        </w:rPr>
        <w:t>从支付款</w:t>
      </w:r>
      <w:proofErr w:type="gramEnd"/>
      <w:r w:rsidRPr="00F61814">
        <w:rPr>
          <w:rFonts w:ascii="宋体" w:hAnsi="宋体" w:cs="Courier New" w:hint="eastAsia"/>
          <w:sz w:val="24"/>
        </w:rPr>
        <w:t>过程中给予扣除。</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五、三方的权限和责任</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（一）权限</w:t>
      </w:r>
    </w:p>
    <w:p w:rsidR="004C6968" w:rsidRPr="00F61814" w:rsidRDefault="00F61814">
      <w:pPr>
        <w:spacing w:line="360" w:lineRule="auto"/>
        <w:ind w:firstLineChars="250" w:firstLine="602"/>
        <w:rPr>
          <w:rFonts w:ascii="宋体" w:hAnsi="宋体"/>
          <w:b/>
          <w:bCs/>
          <w:sz w:val="24"/>
        </w:rPr>
      </w:pPr>
      <w:r w:rsidRPr="00F61814">
        <w:rPr>
          <w:rFonts w:ascii="宋体" w:hAnsi="宋体" w:hint="eastAsia"/>
          <w:b/>
          <w:bCs/>
          <w:sz w:val="24"/>
        </w:rPr>
        <w:t>1、甲方</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（1）甲方的所有文件经甲方工地代表签署并加盖甲方项目经理部公章后方有效</w:t>
      </w:r>
      <w:r w:rsidRPr="00F61814">
        <w:rPr>
          <w:rFonts w:ascii="宋体" w:hAnsi="宋体"/>
          <w:sz w:val="24"/>
        </w:rPr>
        <w:t>(</w:t>
      </w:r>
      <w:r w:rsidRPr="00F61814">
        <w:rPr>
          <w:rFonts w:ascii="宋体" w:hAnsi="宋体" w:hint="eastAsia"/>
          <w:sz w:val="24"/>
        </w:rPr>
        <w:t>设计变更及现场签证按“通用条款”第十条规定办理)。</w:t>
      </w:r>
    </w:p>
    <w:p w:rsidR="004C6968" w:rsidRPr="00F61814" w:rsidRDefault="00F61814">
      <w:pPr>
        <w:spacing w:line="360" w:lineRule="auto"/>
        <w:ind w:firstLineChars="250" w:firstLine="602"/>
        <w:rPr>
          <w:rFonts w:ascii="宋体" w:hAnsi="宋体"/>
          <w:sz w:val="24"/>
        </w:rPr>
      </w:pPr>
      <w:r w:rsidRPr="00F61814">
        <w:rPr>
          <w:rFonts w:ascii="宋体" w:hAnsi="宋体" w:hint="eastAsia"/>
          <w:b/>
          <w:bCs/>
          <w:sz w:val="24"/>
        </w:rPr>
        <w:t>2、乙方</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（1）乙方必须按本合同组织施工，乙方项目部以下管理人员在所辖工程或分项工程施工期间（包括准备和收尾阶段），均须专职在岗，不得兼任其他项目任何职务；本合同实施阶段团队人员须为项目投标技术</w:t>
      </w:r>
      <w:proofErr w:type="gramStart"/>
      <w:r w:rsidRPr="00F61814">
        <w:rPr>
          <w:rFonts w:ascii="宋体" w:hAnsi="宋体" w:hint="eastAsia"/>
          <w:sz w:val="24"/>
        </w:rPr>
        <w:t>标方案</w:t>
      </w:r>
      <w:proofErr w:type="gramEnd"/>
      <w:r w:rsidRPr="00F61814">
        <w:rPr>
          <w:rFonts w:ascii="宋体" w:hAnsi="宋体" w:hint="eastAsia"/>
          <w:sz w:val="24"/>
        </w:rPr>
        <w:t>团队人员，并与所提供身份证及</w:t>
      </w:r>
      <w:proofErr w:type="gramStart"/>
      <w:r w:rsidRPr="00F61814">
        <w:rPr>
          <w:rFonts w:ascii="宋体" w:hAnsi="宋体" w:hint="eastAsia"/>
          <w:sz w:val="24"/>
        </w:rPr>
        <w:t>社保证明</w:t>
      </w:r>
      <w:proofErr w:type="gramEnd"/>
      <w:r w:rsidRPr="00F61814">
        <w:rPr>
          <w:rFonts w:ascii="宋体" w:hAnsi="宋体" w:hint="eastAsia"/>
          <w:sz w:val="24"/>
        </w:rPr>
        <w:t>文件对应人员一致，不得更换。特殊情况需更换，必须提交丙方同意方可执行，否则，乙方土建、水电等专业工程师如与投标文件承诺不符，需按每人违约金 50000元支付给丙方，项目经理、技术负责人与投标文件不符，需按每人违约金200000元支付给丙方。如需对其他人员安排、机械设备、施工方案等进行变更，必须提前一周以书面形式上报丙方并经同意方可执行，否则，乙方每违约一项（或一人），需支付违约金 1000元。</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（2）乙方项目经理即为乙方驻工地总代表，代表乙方行使合同约定的权利，履行合同约定的义务。乙方的要求、通知，均以书面形式由乙方项目经理签字加盖乙方公章后递交丙方。</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lastRenderedPageBreak/>
        <w:t>（3）如丙方有要求，乙方项目经理、项目技术负责人、水电安装负责人必须参加每</w:t>
      </w:r>
      <w:proofErr w:type="gramStart"/>
      <w:r w:rsidRPr="00F61814">
        <w:rPr>
          <w:rFonts w:ascii="宋体" w:hAnsi="宋体" w:hint="eastAsia"/>
          <w:sz w:val="24"/>
        </w:rPr>
        <w:t>周工程</w:t>
      </w:r>
      <w:proofErr w:type="gramEnd"/>
      <w:r w:rsidRPr="00F61814">
        <w:rPr>
          <w:rFonts w:ascii="宋体" w:hAnsi="宋体" w:hint="eastAsia"/>
          <w:sz w:val="24"/>
        </w:rPr>
        <w:t>例会，因故不能参加的应提前4小时向丙方提出申请并在获得丙方批准后方可缺席，否则乙方向丙方支付违约金 500元</w:t>
      </w:r>
      <w:r w:rsidRPr="00F61814">
        <w:rPr>
          <w:rFonts w:ascii="宋体" w:hAnsi="宋体" w:hint="eastAsia"/>
          <w:b/>
          <w:sz w:val="24"/>
        </w:rPr>
        <w:t>/</w:t>
      </w:r>
      <w:r w:rsidRPr="00F61814">
        <w:rPr>
          <w:rFonts w:ascii="宋体" w:hAnsi="宋体" w:hint="eastAsia"/>
          <w:sz w:val="24"/>
        </w:rPr>
        <w:t>人次。</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（4）乙方在开工前应向监理和甲方、丙方提供有关人员上岗证、有关设备合格证年审证等证件。</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（5）以下丙方确认无法胜任工作的人员，经丙方要求，必须在24小时内调离本工程项目，否则每人次乙方向丙方支付违约金500元；同时，乙方应在48小时内用丙方批准的合格的人员代替上述调离的任何人员。</w:t>
      </w:r>
    </w:p>
    <w:p w:rsidR="004C6968" w:rsidRPr="00F61814" w:rsidRDefault="00F61814">
      <w:pPr>
        <w:spacing w:line="360" w:lineRule="auto"/>
        <w:ind w:firstLineChars="300" w:firstLine="720"/>
        <w:rPr>
          <w:rFonts w:ascii="宋体" w:hAnsi="宋体"/>
          <w:sz w:val="24"/>
        </w:rPr>
      </w:pPr>
      <w:r w:rsidRPr="00F61814">
        <w:rPr>
          <w:rFonts w:ascii="宋体" w:hAnsi="宋体" w:hint="eastAsia"/>
          <w:sz w:val="24"/>
        </w:rPr>
        <w:t>（a）对施工进度及质量达不到合同要求负有责任的施工人员；</w:t>
      </w:r>
    </w:p>
    <w:p w:rsidR="004C6968" w:rsidRPr="00F61814" w:rsidRDefault="00F61814">
      <w:pPr>
        <w:spacing w:line="360" w:lineRule="auto"/>
        <w:ind w:firstLineChars="300" w:firstLine="720"/>
        <w:rPr>
          <w:rFonts w:ascii="宋体" w:hAnsi="宋体"/>
          <w:sz w:val="24"/>
        </w:rPr>
      </w:pPr>
      <w:r w:rsidRPr="00F61814">
        <w:rPr>
          <w:rFonts w:ascii="宋体" w:hAnsi="宋体" w:hint="eastAsia"/>
          <w:sz w:val="24"/>
        </w:rPr>
        <w:t>（b）专业水平达不到岗位要求、工作责任心不强的施工人员；</w:t>
      </w:r>
    </w:p>
    <w:p w:rsidR="004C6968" w:rsidRPr="00F61814" w:rsidRDefault="00F61814">
      <w:pPr>
        <w:spacing w:line="360" w:lineRule="auto"/>
        <w:ind w:firstLineChars="300" w:firstLine="720"/>
        <w:rPr>
          <w:rFonts w:ascii="宋体" w:hAnsi="宋体"/>
          <w:sz w:val="24"/>
        </w:rPr>
      </w:pPr>
      <w:r w:rsidRPr="00F61814">
        <w:rPr>
          <w:rFonts w:ascii="宋体" w:hAnsi="宋体" w:hint="eastAsia"/>
          <w:sz w:val="24"/>
        </w:rPr>
        <w:t>（c）不能积极配合丙方正常工作（包括销售）者；</w:t>
      </w:r>
    </w:p>
    <w:p w:rsidR="004C6968" w:rsidRPr="00F61814" w:rsidRDefault="00F61814">
      <w:pPr>
        <w:spacing w:line="360" w:lineRule="auto"/>
        <w:ind w:firstLineChars="300" w:firstLine="720"/>
        <w:rPr>
          <w:rFonts w:ascii="宋体" w:hAnsi="宋体"/>
          <w:sz w:val="24"/>
        </w:rPr>
      </w:pPr>
      <w:r w:rsidRPr="00F61814">
        <w:rPr>
          <w:rFonts w:ascii="宋体" w:hAnsi="宋体" w:hint="eastAsia"/>
          <w:sz w:val="24"/>
        </w:rPr>
        <w:t>（d）违反甲方或丙方工地现场管理规定者；</w:t>
      </w:r>
    </w:p>
    <w:p w:rsidR="004C6968" w:rsidRPr="00F61814" w:rsidRDefault="00F61814">
      <w:pPr>
        <w:spacing w:line="360" w:lineRule="auto"/>
        <w:ind w:firstLineChars="300" w:firstLine="720"/>
        <w:rPr>
          <w:rFonts w:ascii="宋体" w:hAnsi="宋体"/>
          <w:sz w:val="24"/>
        </w:rPr>
      </w:pPr>
      <w:r w:rsidRPr="00F61814">
        <w:rPr>
          <w:rFonts w:ascii="宋体" w:hAnsi="宋体" w:hint="eastAsia"/>
          <w:sz w:val="24"/>
        </w:rPr>
        <w:t>（e）无证上岗者（适用于按规定必须有上岗证）；</w:t>
      </w:r>
    </w:p>
    <w:p w:rsidR="004C6968" w:rsidRPr="00F61814" w:rsidRDefault="00F61814">
      <w:pPr>
        <w:spacing w:line="360" w:lineRule="auto"/>
        <w:ind w:firstLineChars="300" w:firstLine="720"/>
        <w:rPr>
          <w:rFonts w:ascii="宋体" w:hAnsi="宋体"/>
        </w:rPr>
      </w:pPr>
      <w:r w:rsidRPr="00F61814">
        <w:rPr>
          <w:rFonts w:ascii="宋体" w:hAnsi="宋体" w:hint="eastAsia"/>
          <w:sz w:val="24"/>
        </w:rPr>
        <w:t>（f）与本合同规定名册不符者；</w:t>
      </w:r>
    </w:p>
    <w:p w:rsidR="004C6968" w:rsidRPr="00F61814" w:rsidRDefault="00F61814">
      <w:pPr>
        <w:spacing w:line="360" w:lineRule="auto"/>
        <w:ind w:firstLineChars="300" w:firstLine="720"/>
        <w:rPr>
          <w:rFonts w:ascii="宋体" w:hAnsi="宋体"/>
          <w:sz w:val="24"/>
        </w:rPr>
      </w:pPr>
      <w:r w:rsidRPr="00F61814">
        <w:rPr>
          <w:rFonts w:ascii="宋体" w:hAnsi="宋体" w:hint="eastAsia"/>
          <w:sz w:val="24"/>
        </w:rPr>
        <w:t>（j）与本工程施工无关的人员等。</w:t>
      </w:r>
    </w:p>
    <w:p w:rsidR="004C6968" w:rsidRPr="00F61814" w:rsidRDefault="00F61814">
      <w:pPr>
        <w:spacing w:line="360" w:lineRule="auto"/>
        <w:ind w:firstLineChars="250" w:firstLine="602"/>
        <w:rPr>
          <w:rFonts w:ascii="宋体" w:hAnsi="宋体"/>
          <w:b/>
          <w:bCs/>
          <w:sz w:val="24"/>
        </w:rPr>
      </w:pPr>
      <w:r w:rsidRPr="00F61814">
        <w:rPr>
          <w:rFonts w:ascii="宋体" w:hAnsi="宋体" w:hint="eastAsia"/>
          <w:b/>
          <w:bCs/>
          <w:sz w:val="24"/>
        </w:rPr>
        <w:t>3、丙方:</w:t>
      </w:r>
    </w:p>
    <w:p w:rsidR="004C6968" w:rsidRPr="00F61814" w:rsidRDefault="00F61814">
      <w:pPr>
        <w:spacing w:line="360" w:lineRule="auto"/>
        <w:ind w:firstLineChars="200" w:firstLine="480"/>
        <w:rPr>
          <w:rFonts w:ascii="宋体" w:hAnsi="宋体"/>
          <w:b/>
          <w:bCs/>
          <w:sz w:val="24"/>
        </w:rPr>
      </w:pPr>
      <w:r w:rsidRPr="00F61814">
        <w:rPr>
          <w:rFonts w:ascii="宋体" w:hAnsi="宋体" w:hint="eastAsia"/>
          <w:sz w:val="24"/>
        </w:rPr>
        <w:t>（1）代表履行本合同中约定的丙方权利和义务，签署丙方指令，丙方的所有文件经丙方工地总代表签署并加盖丙方项目经理部公章后方有效。但对本合同的任何修订、增加项目、设计变更、现场签证、修改参数、款项的支付等，需要按丙方规定程序审批或需另外获得</w:t>
      </w:r>
      <w:proofErr w:type="gramStart"/>
      <w:r w:rsidRPr="00F61814">
        <w:rPr>
          <w:rFonts w:ascii="宋体" w:hAnsi="宋体" w:hint="eastAsia"/>
          <w:sz w:val="24"/>
        </w:rPr>
        <w:t>丙方法</w:t>
      </w:r>
      <w:proofErr w:type="gramEnd"/>
      <w:r w:rsidRPr="00F61814">
        <w:rPr>
          <w:rFonts w:ascii="宋体" w:hAnsi="宋体" w:hint="eastAsia"/>
          <w:sz w:val="24"/>
        </w:rPr>
        <w:t>定代表人的授权。</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（2）设计变更、现场签证按规定程序办理。</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（3）丙方负责委托</w:t>
      </w:r>
      <w:r w:rsidRPr="00F61814">
        <w:rPr>
          <w:rFonts w:ascii="宋体" w:hAnsi="宋体" w:hint="eastAsia"/>
          <w:kern w:val="0"/>
          <w:sz w:val="24"/>
        </w:rPr>
        <w:t>监理公司</w:t>
      </w:r>
      <w:r w:rsidRPr="00F61814">
        <w:rPr>
          <w:rFonts w:ascii="宋体" w:hAnsi="宋体" w:hint="eastAsia"/>
          <w:sz w:val="24"/>
        </w:rPr>
        <w:t>对本工程进行监理，监理行使职权范围按国家监理法规进行工程监理，包括质量、进度、投资、安全控制及合同、信息管理，但付款、投资审批、签证变更、停工令等还需丙方审核方可生效。</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（4）除合同内有明确约定或甲方、丙方协商同意外，总监无权解除本合同约定的乙方的任何权利和义务。</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（5）丙方代表和总监的指令、通知由其本人签字后，以书面形式交给乙方项目经理，乙方项目经理在回执上签署姓名和收到时间后生效。确有必要时，丙方代表和总监可发出口头指令，并在</w:t>
      </w:r>
      <w:r w:rsidRPr="00F61814">
        <w:rPr>
          <w:rFonts w:ascii="宋体" w:hAnsi="宋体"/>
          <w:sz w:val="24"/>
        </w:rPr>
        <w:t>48</w:t>
      </w:r>
      <w:r w:rsidRPr="00F61814">
        <w:rPr>
          <w:rFonts w:ascii="宋体" w:hAnsi="宋体" w:hint="eastAsia"/>
          <w:sz w:val="24"/>
        </w:rPr>
        <w:t>小时内予以书面确认，乙方对指令应予以执行。丙方代表和总监不能及时提供书面确认的，乙方应于发出口头指令后</w:t>
      </w:r>
      <w:r w:rsidRPr="00F61814">
        <w:rPr>
          <w:rFonts w:ascii="宋体" w:hAnsi="宋体"/>
          <w:sz w:val="24"/>
        </w:rPr>
        <w:t>3</w:t>
      </w:r>
      <w:r w:rsidRPr="00F61814">
        <w:rPr>
          <w:rFonts w:ascii="宋体" w:hAnsi="宋体" w:hint="eastAsia"/>
          <w:sz w:val="24"/>
        </w:rPr>
        <w:t>天内提出书面确认要求，乙</w:t>
      </w:r>
      <w:r w:rsidRPr="00F61814">
        <w:rPr>
          <w:rFonts w:ascii="宋体" w:hAnsi="宋体" w:hint="eastAsia"/>
          <w:sz w:val="24"/>
        </w:rPr>
        <w:lastRenderedPageBreak/>
        <w:t>方未提出要求的，责任由乙方承担。</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（6）乙方认为丙方代表和总监的指令不合理，应在收到指令后</w:t>
      </w:r>
      <w:r w:rsidRPr="00F61814">
        <w:rPr>
          <w:rFonts w:ascii="宋体" w:hAnsi="宋体"/>
          <w:sz w:val="24"/>
        </w:rPr>
        <w:t>24</w:t>
      </w:r>
      <w:r w:rsidRPr="00F61814">
        <w:rPr>
          <w:rFonts w:ascii="宋体" w:hAnsi="宋体" w:hint="eastAsia"/>
          <w:sz w:val="24"/>
        </w:rPr>
        <w:t>小时内向丙方代表和总监提出修改指令的书面报告，丙方代表和总监可做出修改指令或继续执行原指令的决定。紧急情况下，丙方代表和总监要求乙方立即执行的指令，乙方应无条件予以执行，乙方拒不执行指令的，甲、丙双方协商一致后有权解除合同。</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（7）如需更换丙方代表和总监，丙方应提前以书面形式通知甲方、乙方，后任继续行使合同文件约定的前任的职权，履行前任的义务。</w:t>
      </w:r>
    </w:p>
    <w:p w:rsidR="004C6968" w:rsidRPr="00F61814" w:rsidRDefault="00F61814">
      <w:pPr>
        <w:tabs>
          <w:tab w:val="left" w:pos="1620"/>
        </w:tabs>
        <w:spacing w:line="360" w:lineRule="auto"/>
        <w:rPr>
          <w:rFonts w:ascii="宋体" w:hAnsi="宋体"/>
          <w:b/>
          <w:sz w:val="24"/>
        </w:rPr>
      </w:pPr>
      <w:r w:rsidRPr="00F61814">
        <w:rPr>
          <w:rFonts w:ascii="宋体" w:hAnsi="宋体" w:hint="eastAsia"/>
          <w:b/>
          <w:sz w:val="24"/>
        </w:rPr>
        <w:t>（二）责任</w:t>
      </w:r>
    </w:p>
    <w:p w:rsidR="004C6968" w:rsidRPr="00F61814" w:rsidRDefault="00F61814">
      <w:pPr>
        <w:spacing w:line="360" w:lineRule="auto"/>
        <w:ind w:firstLineChars="250" w:firstLine="602"/>
        <w:rPr>
          <w:rFonts w:ascii="宋体" w:hAnsi="宋体"/>
          <w:b/>
          <w:bCs/>
          <w:sz w:val="24"/>
        </w:rPr>
      </w:pPr>
      <w:r w:rsidRPr="00F61814">
        <w:rPr>
          <w:rFonts w:ascii="宋体" w:hAnsi="宋体" w:hint="eastAsia"/>
          <w:b/>
          <w:bCs/>
          <w:sz w:val="24"/>
        </w:rPr>
        <w:t>1、甲方责任</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（1）甲方负责协调乙方安装、调试、检验。</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（2）甲方负责提供乙方的施工用水用电接驳点.</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（3）向乙方提出施工进度要求，并监督乙方执行。负责完成有关配合乙方的土建项目施工，不影响乙方施工。</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（4）向乙方有偿提供现场工作证，同时向乙方提供有关规章制度，便于乙方遵照执行。</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（5）配合丙方，为乙方进场施工提供方便，负责提供乙方进场生产必须的场地。</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（6）甲方负责总承包管理，提供总承包配合，并就该工程的施工质量、进度、安全、文明施工、遵守丙方现场管理规定等等向丙方负责。</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（7）甲方为本工程提供配合和管理，对本工程进行施工</w:t>
      </w:r>
      <w:proofErr w:type="gramStart"/>
      <w:r w:rsidRPr="00F61814">
        <w:rPr>
          <w:rFonts w:ascii="宋体" w:hAnsi="宋体" w:hint="eastAsia"/>
          <w:sz w:val="24"/>
        </w:rPr>
        <w:t>总协凋</w:t>
      </w:r>
      <w:proofErr w:type="gramEnd"/>
      <w:r w:rsidRPr="00F61814">
        <w:rPr>
          <w:rFonts w:ascii="宋体" w:hAnsi="宋体" w:hint="eastAsia"/>
          <w:sz w:val="24"/>
        </w:rPr>
        <w:t>，承担总包方应承担的责任。</w:t>
      </w:r>
    </w:p>
    <w:p w:rsidR="004C6968" w:rsidRPr="00F61814" w:rsidRDefault="00F61814">
      <w:pPr>
        <w:spacing w:line="360" w:lineRule="auto"/>
        <w:ind w:firstLineChars="200" w:firstLine="480"/>
        <w:rPr>
          <w:rFonts w:ascii="宋体" w:hAnsi="宋体"/>
          <w:b/>
          <w:bCs/>
          <w:sz w:val="24"/>
        </w:rPr>
      </w:pPr>
      <w:r w:rsidRPr="00F61814">
        <w:rPr>
          <w:rFonts w:ascii="宋体" w:hAnsi="宋体" w:hint="eastAsia"/>
          <w:sz w:val="24"/>
        </w:rPr>
        <w:t>2、</w:t>
      </w:r>
      <w:r w:rsidRPr="00F61814">
        <w:rPr>
          <w:rFonts w:ascii="宋体" w:hAnsi="宋体" w:hint="eastAsia"/>
          <w:b/>
          <w:bCs/>
          <w:sz w:val="24"/>
        </w:rPr>
        <w:t>乙方责任</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（1）乙方负责办妥政府规定的、应该由乙方办理的与本工程有关的全部手续（包括但不限于排水许可证、绿建、环保手续），并使丙方免于承担因此产生的任何责任。</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（2）执行本合同中乙方的有关权利和责任，按合同要求的质量和工期完成本工程的施工。</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（3）乙方应于开工前向监理和甲方、丙方提交详细的施工组织设计，并严格按照经监理和丙方批准的施工组织设计施工。</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（4）本工程为整体项目发展中的一环，在各方面均须与其他工程有所配合和协调。乙方须清楚明了此项，并保证会在丙方的指示下全面与有关单位配合和协调。</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（5）不能阻碍通道及他人的施工场地。</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lastRenderedPageBreak/>
        <w:t>（6）不能滥用或破坏甲方提供的设施。</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（7）除丙方书面批准外，乙方不得允许工人在工地上住宿。</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（8）遵守有关法律和规定，接受甲方、监理和丙方的指令，按照施工图纸、设计变更单、图纸会审纪要、施工及验收规范进行施工。</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（9）根据招标文件的要求，如需要乙方完成施工图设计或与工程配套的设计，经设计院、监理及丙方确认后使用。</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（10）要认真做好本工程的图纸会审及参加相关专业的图纸会审，对于本工程存在的设计错误隐患或不合理之处，要积极提出解决方案或处理措施。</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（11）从甲方指定的水电接驳点接驳施工用水用电，并有义务采取措施避免工程施工对红线周围地下管线、临近建筑物及市政设施造成破坏，以上费用均由乙方负责。</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（12）签证、变更</w:t>
      </w:r>
      <w:proofErr w:type="gramStart"/>
      <w:r w:rsidRPr="00F61814">
        <w:rPr>
          <w:rFonts w:ascii="宋体" w:hAnsi="宋体" w:hint="eastAsia"/>
          <w:sz w:val="24"/>
        </w:rPr>
        <w:t>单实行</w:t>
      </w:r>
      <w:proofErr w:type="gramEnd"/>
      <w:r w:rsidRPr="00F61814">
        <w:rPr>
          <w:rFonts w:ascii="宋体" w:hAnsi="宋体" w:hint="eastAsia"/>
          <w:sz w:val="24"/>
        </w:rPr>
        <w:t>月结算制度，其它内容待工程竣工验收合格后一次性结算。乙方需安排专人负责设计变更及签证的管理，每月25号前需上报上月签证、变更已完工工程量确认单并与成本部核对完毕已完工程量及价格，该价格</w:t>
      </w:r>
      <w:proofErr w:type="gramStart"/>
      <w:r w:rsidRPr="00F61814">
        <w:rPr>
          <w:rFonts w:ascii="宋体" w:hAnsi="宋体" w:hint="eastAsia"/>
          <w:sz w:val="24"/>
        </w:rPr>
        <w:t>做为</w:t>
      </w:r>
      <w:proofErr w:type="gramEnd"/>
      <w:r w:rsidRPr="00F61814">
        <w:rPr>
          <w:rFonts w:ascii="宋体" w:hAnsi="宋体" w:hint="eastAsia"/>
          <w:sz w:val="24"/>
        </w:rPr>
        <w:t>结算依据，最终的结算金额以集团审核为准。对未及时上报已完工程量确认单的或者未及时与成本部核对完该变更、签证造价的，丙方有权拒绝受理该变更签证，视为乙方对丙方的优惠。</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（13）每周例会前一天向甲方、监理和丙方报送周报，周报包括本周计划和上周完成工作、未完成工作的情况说明（包括拟采取措施、最终完成时间）。</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（14）在施工过程中必须配合丙方销售需要，积极配合样板房及室外环境等销售展示区域的施工，相关费用包含在合同价中。</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（15）按合同约定内容，为本工程提供配合和管理，参加相关工程验收和竣工验收，并对本工程的施工质量和工期负责。如</w:t>
      </w:r>
      <w:proofErr w:type="gramStart"/>
      <w:r w:rsidRPr="00F61814">
        <w:rPr>
          <w:rFonts w:ascii="宋体" w:hAnsi="宋体" w:hint="eastAsia"/>
          <w:sz w:val="24"/>
        </w:rPr>
        <w:t>超政府</w:t>
      </w:r>
      <w:proofErr w:type="gramEnd"/>
      <w:r w:rsidRPr="00F61814">
        <w:rPr>
          <w:rFonts w:ascii="宋体" w:hAnsi="宋体" w:hint="eastAsia"/>
          <w:sz w:val="24"/>
        </w:rPr>
        <w:t>相关部门规定时间施工，造成周边居民投诉，则</w:t>
      </w:r>
      <w:proofErr w:type="gramStart"/>
      <w:r w:rsidRPr="00F61814">
        <w:rPr>
          <w:rFonts w:ascii="宋体" w:hAnsi="宋体" w:hint="eastAsia"/>
          <w:sz w:val="24"/>
        </w:rPr>
        <w:t>每有效</w:t>
      </w:r>
      <w:proofErr w:type="gramEnd"/>
      <w:r w:rsidRPr="00F61814">
        <w:rPr>
          <w:rFonts w:ascii="宋体" w:hAnsi="宋体" w:hint="eastAsia"/>
          <w:sz w:val="24"/>
        </w:rPr>
        <w:t>投诉一次，乙方向丙方支付违约金人民币5000元，影响工期的责任全部由乙方承担。</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16）遵守政府主管部门对施工场地交通、施工噪音以及和《中华人民共和国安全生产法》有关的管理规定，按规定办理有关手续，并以书面形式通知甲方、监理、丙方，严格遵守有关环境保护法律、法规，并按照环境检查审核要求，加强施工现场的环境管理，在施工过程中严格落实粉尘、废水等污染防治措施及生态保护、水土保持措施，费用由乙方承担。由于乙方责任造成的政府部门的罚款由乙方负责。</w:t>
      </w:r>
    </w:p>
    <w:p w:rsidR="004C6968" w:rsidRPr="00F61814" w:rsidRDefault="00F61814">
      <w:pPr>
        <w:tabs>
          <w:tab w:val="left" w:pos="1200"/>
        </w:tabs>
        <w:spacing w:line="360" w:lineRule="auto"/>
        <w:ind w:firstLineChars="200" w:firstLine="480"/>
        <w:rPr>
          <w:rFonts w:ascii="宋体" w:hAnsi="宋体"/>
          <w:b/>
          <w:sz w:val="24"/>
        </w:rPr>
      </w:pPr>
      <w:r w:rsidRPr="00F61814">
        <w:rPr>
          <w:rFonts w:ascii="宋体" w:hAnsi="宋体" w:hint="eastAsia"/>
          <w:sz w:val="24"/>
        </w:rPr>
        <w:t>（17）本工程验收并移交丙方（或丙方委托的物业管理公司）前，乙方应采取有效措施，对其已施工完成的工程内容负责保护，乙方无条件承担本工程验收移交前所有本</w:t>
      </w:r>
      <w:r w:rsidRPr="00F61814">
        <w:rPr>
          <w:rFonts w:ascii="宋体" w:hAnsi="宋体" w:hint="eastAsia"/>
          <w:sz w:val="24"/>
        </w:rPr>
        <w:lastRenderedPageBreak/>
        <w:t>单位和其他单位现场破坏、污染所引起的返工维修、更换的费用。</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18）合同规定由乙方完成或提供配合的工作（包括合同、会议纪要约定内容以及设计变更等），如乙方拒绝完成或不能按合同要求完成，丙方即可安排其他单位完成，所发生的费用(另加20%的管理费)从乙方当期工程款中扣回，影响工期的责任由乙方承担。</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（19）凡乙方未能完成合同文件规定的内容，造成丙方损失的，乙方负责赔偿丙方的有关损失。</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（20）工程完成时，进行全面的清理工作，做到工完场清。</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21）临时路口的保证金或押金由丙方负责缴纳，乙方未及时提供合法发票或提交合格的资料或交还占用的场地造成有关保证金或押金未能全部或部分退回的，由于乙方原因扣除的保证金或押金由乙方负责，丙方有权从支付乙方的任何工程款项中扣回。</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（22）在甲方或监理单位或丙方提出要求时，配合甲方或监理单位或丙方在生产过程中对原材料、半成品、成品及加工过程进行抽查，此费用包含在合同价款中。</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23）在工程施工过程中以及工程移交一年内，由于乙方责任出现质量问题、安全事故或者其他原因，受到报纸、电视等媒体的曝光或政府有关主管部门的通报批评，均会给本工程的社会形象造成损失，每次由乙方向丙方支付5万元违约金。</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（24）乙方须与包括农民工在内的所有工人签订劳动合同，明确劳动报酬等内容，并严格履行，及时足额支付工资等劳动报酬。</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25）对丙方支付的工程款，乙方须优先用于支付工人劳动报酬。如果乙方分包的劳务人员或材料供应商由于乙方未及时对其支付相关的劳务费用或材料款的原因到丙方办公场所造访、闹事的丙方有权在结算款中直接扣除</w:t>
      </w:r>
      <w:r w:rsidRPr="00F61814">
        <w:rPr>
          <w:rFonts w:ascii="宋体" w:hAnsi="宋体"/>
          <w:b/>
          <w:sz w:val="24"/>
        </w:rPr>
        <w:t>1~10</w:t>
      </w:r>
      <w:r w:rsidRPr="00F61814">
        <w:rPr>
          <w:rFonts w:ascii="宋体" w:hAnsi="宋体" w:hint="eastAsia"/>
          <w:b/>
          <w:sz w:val="24"/>
        </w:rPr>
        <w:t>万元</w:t>
      </w:r>
      <w:r w:rsidRPr="00F61814">
        <w:rPr>
          <w:rFonts w:ascii="宋体" w:hAnsi="宋体"/>
          <w:b/>
          <w:sz w:val="24"/>
        </w:rPr>
        <w:t>/</w:t>
      </w:r>
      <w:r w:rsidRPr="00F61814">
        <w:rPr>
          <w:rFonts w:ascii="宋体" w:hAnsi="宋体" w:hint="eastAsia"/>
          <w:b/>
          <w:sz w:val="24"/>
        </w:rPr>
        <w:t>次</w:t>
      </w:r>
      <w:r w:rsidRPr="00F61814">
        <w:rPr>
          <w:rFonts w:ascii="宋体" w:hAnsi="宋体" w:hint="eastAsia"/>
          <w:sz w:val="24"/>
        </w:rPr>
        <w:t>的违约金；如果乙方与其分包的劳务人员或材料供应商之间的经济纠纷需建设主管部门、劳动部门、街道办等协调的，乙方必须在接到丙方电话通知的</w:t>
      </w:r>
      <w:r w:rsidRPr="00F61814">
        <w:rPr>
          <w:rFonts w:ascii="宋体" w:hAnsi="宋体"/>
          <w:sz w:val="24"/>
        </w:rPr>
        <w:t>24</w:t>
      </w:r>
      <w:r w:rsidRPr="00F61814">
        <w:rPr>
          <w:rFonts w:ascii="宋体" w:hAnsi="宋体" w:hint="eastAsia"/>
          <w:sz w:val="24"/>
        </w:rPr>
        <w:t>小时内派人前往参加，否则丙方有权在结算款中直接扣除</w:t>
      </w:r>
      <w:r w:rsidRPr="00F61814">
        <w:rPr>
          <w:rFonts w:ascii="宋体" w:hAnsi="宋体"/>
          <w:b/>
          <w:sz w:val="24"/>
        </w:rPr>
        <w:t>5</w:t>
      </w:r>
      <w:r w:rsidRPr="00F61814">
        <w:rPr>
          <w:rFonts w:ascii="宋体" w:hAnsi="宋体" w:hint="eastAsia"/>
          <w:b/>
          <w:sz w:val="24"/>
        </w:rPr>
        <w:t>万元</w:t>
      </w:r>
      <w:r w:rsidRPr="00F61814">
        <w:rPr>
          <w:rFonts w:ascii="宋体" w:hAnsi="宋体"/>
          <w:b/>
          <w:sz w:val="24"/>
        </w:rPr>
        <w:t>/</w:t>
      </w:r>
      <w:r w:rsidRPr="00F61814">
        <w:rPr>
          <w:rFonts w:ascii="宋体" w:hAnsi="宋体" w:hint="eastAsia"/>
          <w:b/>
          <w:sz w:val="24"/>
        </w:rPr>
        <w:t>次</w:t>
      </w:r>
      <w:r w:rsidRPr="00F61814">
        <w:rPr>
          <w:rFonts w:ascii="宋体" w:hAnsi="宋体" w:hint="eastAsia"/>
          <w:sz w:val="24"/>
        </w:rPr>
        <w:t>的违约金，同时丙方有权</w:t>
      </w:r>
      <w:proofErr w:type="gramStart"/>
      <w:r w:rsidRPr="00F61814">
        <w:rPr>
          <w:rFonts w:ascii="宋体" w:hAnsi="宋体" w:hint="eastAsia"/>
          <w:sz w:val="24"/>
        </w:rPr>
        <w:t>凭相关</w:t>
      </w:r>
      <w:proofErr w:type="gramEnd"/>
      <w:r w:rsidRPr="00F61814">
        <w:rPr>
          <w:rFonts w:ascii="宋体" w:hAnsi="宋体" w:hint="eastAsia"/>
          <w:sz w:val="24"/>
        </w:rPr>
        <w:t>的协调意见（无需判决书）直接从乙方工程款中转付给相关分包劳务人员或材料供应商。</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（26）应甲方要求，乙方在开工前应与甲方签订配合协议。</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（27）乙方必须保证具备承担本工程所必要的资质，并承担因此产生的所有责任及经济损失，乙方承担包工期、包材料、包质量、包验收、包安全、包文明施工、包税金等所需的一切费用等。</w:t>
      </w:r>
    </w:p>
    <w:p w:rsidR="004C6968" w:rsidRPr="00F61814" w:rsidRDefault="00F61814">
      <w:pPr>
        <w:tabs>
          <w:tab w:val="left" w:pos="567"/>
          <w:tab w:val="left" w:pos="1200"/>
        </w:tabs>
        <w:spacing w:line="360" w:lineRule="auto"/>
        <w:ind w:firstLineChars="200" w:firstLine="480"/>
        <w:rPr>
          <w:rFonts w:ascii="宋体" w:hAnsi="宋体"/>
          <w:sz w:val="24"/>
        </w:rPr>
      </w:pPr>
      <w:r w:rsidRPr="00F61814">
        <w:rPr>
          <w:rFonts w:ascii="宋体" w:hAnsi="宋体" w:hint="eastAsia"/>
          <w:sz w:val="24"/>
        </w:rPr>
        <w:t>（28）乙方须无条件向甲方移交分包工程竣工资料，完成此项工作后方可进行竣工</w:t>
      </w:r>
      <w:r w:rsidRPr="00F61814">
        <w:rPr>
          <w:rFonts w:ascii="宋体" w:hAnsi="宋体" w:hint="eastAsia"/>
          <w:sz w:val="24"/>
        </w:rPr>
        <w:lastRenderedPageBreak/>
        <w:t>结算。</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（29）施工中发生的一切安全事故（包括第三者安全责任事故），均由乙方承担（含第三者生命财产保险），并立即报告甲、丙方和建设主管部门。</w:t>
      </w:r>
    </w:p>
    <w:p w:rsidR="004C6968" w:rsidRPr="00F61814" w:rsidRDefault="00F61814">
      <w:pPr>
        <w:tabs>
          <w:tab w:val="left" w:pos="567"/>
          <w:tab w:val="left" w:pos="1200"/>
        </w:tabs>
        <w:spacing w:line="360" w:lineRule="auto"/>
        <w:ind w:firstLineChars="200" w:firstLine="480"/>
        <w:rPr>
          <w:rFonts w:ascii="宋体" w:hAnsi="宋体"/>
          <w:sz w:val="24"/>
        </w:rPr>
      </w:pPr>
      <w:r w:rsidRPr="00F61814">
        <w:rPr>
          <w:rFonts w:ascii="宋体" w:hAnsi="宋体" w:hint="eastAsia"/>
          <w:sz w:val="24"/>
        </w:rPr>
        <w:t>（30）当乙方在施工过程中出现下述罚款项目所列举的情况时，丙方有对乙方按罚款条例进行罚款的权利，当下述罚款项目多次或重复出现时，按次数累计计算：</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9"/>
        <w:gridCol w:w="1984"/>
      </w:tblGrid>
      <w:tr w:rsidR="004C6968" w:rsidRPr="00F61814">
        <w:tc>
          <w:tcPr>
            <w:tcW w:w="5849" w:type="dxa"/>
          </w:tcPr>
          <w:p w:rsidR="004C6968" w:rsidRPr="00F61814" w:rsidRDefault="00F61814">
            <w:pPr>
              <w:spacing w:line="360" w:lineRule="exact"/>
              <w:jc w:val="center"/>
              <w:rPr>
                <w:rFonts w:ascii="宋体" w:hAnsi="宋体"/>
                <w:sz w:val="24"/>
              </w:rPr>
            </w:pPr>
            <w:r w:rsidRPr="00F61814">
              <w:rPr>
                <w:rFonts w:ascii="宋体" w:hAnsi="宋体" w:hint="eastAsia"/>
                <w:sz w:val="24"/>
              </w:rPr>
              <w:t>罚 款 项 目</w:t>
            </w:r>
          </w:p>
        </w:tc>
        <w:tc>
          <w:tcPr>
            <w:tcW w:w="1984" w:type="dxa"/>
          </w:tcPr>
          <w:p w:rsidR="004C6968" w:rsidRPr="00F61814" w:rsidRDefault="00F61814">
            <w:pPr>
              <w:spacing w:line="360" w:lineRule="exact"/>
              <w:jc w:val="center"/>
              <w:rPr>
                <w:rFonts w:ascii="宋体" w:hAnsi="宋体"/>
                <w:sz w:val="24"/>
              </w:rPr>
            </w:pPr>
            <w:r w:rsidRPr="00F61814">
              <w:rPr>
                <w:rFonts w:ascii="宋体" w:hAnsi="宋体" w:hint="eastAsia"/>
                <w:sz w:val="24"/>
              </w:rPr>
              <w:t>罚款金额（元）</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隐蔽验收发现问题需整改</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1000~2000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发现施工不符合规范要求</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2000~5000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不能按进度计划实施且无正当理由</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2000~5000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安全文明施工不符合要求</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2000~4000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对其它专业质量、工期造成影响较大</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2000~5000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对专业合理配合要求配合不力</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2000~4000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无应有保护措施被污染或对其它工种、专业造成污染</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2000~4000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发现问题后整改不力或整改达不到要求</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5000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拒绝执行监理或丙方合理的指令</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1000</w:t>
            </w:r>
          </w:p>
        </w:tc>
      </w:tr>
      <w:tr w:rsidR="004C6968" w:rsidRPr="00F61814">
        <w:tc>
          <w:tcPr>
            <w:tcW w:w="5849" w:type="dxa"/>
          </w:tcPr>
          <w:p w:rsidR="004C6968" w:rsidRPr="00F61814" w:rsidRDefault="00F61814">
            <w:pPr>
              <w:spacing w:line="360" w:lineRule="exact"/>
              <w:rPr>
                <w:rFonts w:ascii="宋体" w:hAnsi="宋体"/>
                <w:szCs w:val="21"/>
              </w:rPr>
            </w:pPr>
            <w:r w:rsidRPr="00F61814">
              <w:rPr>
                <w:rFonts w:ascii="宋体" w:hAnsi="宋体" w:hint="eastAsia"/>
                <w:szCs w:val="21"/>
              </w:rPr>
              <w:t>拒绝接受上述单项罚款</w:t>
            </w:r>
          </w:p>
        </w:tc>
        <w:tc>
          <w:tcPr>
            <w:tcW w:w="1984" w:type="dxa"/>
          </w:tcPr>
          <w:p w:rsidR="004C6968" w:rsidRPr="00F61814" w:rsidRDefault="00F61814">
            <w:pPr>
              <w:spacing w:line="360" w:lineRule="exact"/>
              <w:rPr>
                <w:rFonts w:ascii="宋体" w:hAnsi="宋体"/>
                <w:szCs w:val="21"/>
              </w:rPr>
            </w:pPr>
            <w:r w:rsidRPr="00F61814">
              <w:rPr>
                <w:rFonts w:ascii="宋体" w:hAnsi="宋体" w:hint="eastAsia"/>
                <w:szCs w:val="21"/>
              </w:rPr>
              <w:t>20000并在丙方集团内通报</w:t>
            </w:r>
          </w:p>
        </w:tc>
      </w:tr>
    </w:tbl>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（31）在施工过程中必须配合丙方销售需要，积极配合样板房及室外环境等销售展示区域的施工。</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32）经验收达到要求后，丙方可要求乙方自验收达到交工条件之日起三天内把施工现场的一切临时设施（办公室、生活设施等）全部退场，特殊情况不能及时退场的，需征得丙方同意，但必须随时做好退场的准备和不影响后续工程施工为前提。逾期不退场，丙方保留强制清场和要求支付租金的权利。</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（33）合同签订前需向甲方签署安全文明施工及成品保护承诺书。</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（34）乙方不得随意挖槽开洞，需开洞或破除必须经甲方、监理及丙方同意后实施，如野蛮施工，除赔偿损失外，每处罚款2000元。</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（35）保修期间，若出现饰面装饰损坏等问题，均由乙方维修并承担所有费用（如乙方有证据证明为人为损坏除外），如乙方拒不维修，丙方有权在结算中双倍扣除 。乙方在移交物业之前做好成品保护，移交物业时乙方须提供竣工图纸、材料清单、</w:t>
      </w:r>
      <w:proofErr w:type="gramStart"/>
      <w:r w:rsidRPr="00F61814">
        <w:rPr>
          <w:rFonts w:ascii="宋体" w:hAnsi="宋体" w:hint="eastAsia"/>
          <w:sz w:val="24"/>
        </w:rPr>
        <w:t>维保注意</w:t>
      </w:r>
      <w:proofErr w:type="gramEnd"/>
      <w:r w:rsidRPr="00F61814">
        <w:rPr>
          <w:rFonts w:ascii="宋体" w:hAnsi="宋体" w:hint="eastAsia"/>
          <w:sz w:val="24"/>
        </w:rPr>
        <w:t>事项等，乙方须经丙方及丙方委托的物业公司书面确认后方可移交。如未按上述要求进行移交，乙方承担所有维修和管理费用。</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（36）在本工程竣工验收并交付使用前，所有已完工程成品保护工作由乙方负责，</w:t>
      </w:r>
      <w:r w:rsidRPr="00F61814">
        <w:rPr>
          <w:rFonts w:ascii="宋体" w:hAnsi="宋体" w:hint="eastAsia"/>
          <w:sz w:val="24"/>
        </w:rPr>
        <w:lastRenderedPageBreak/>
        <w:t>乙方在施工期间需做好成品保护的样板，经丙方书面确认后方可进行下一道工序，无论什么原因造成工程成品或半成品的损坏，乙方应无条件更换、修复（每幢楼24小时看护），发生的费用自理。</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（37）工程合同验收后移交物业公司前，乙方须向物业公司提交相关工程设备使用及维护保养说明书，并组织一次交底会。</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（38）因消防验收、规划验收等相关验收及政府检查、集团检查中发现的问题必须在丙方要求的时间内完成整改，否则每次每项罚款2万元。</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（39）乙方不能在丙方提供的红线外区域设置任何临时设施及材料堆放。</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40）因销售需要由乙方提前完成或提供配合的工作（相关费用含在合同价中），如乙方拒绝完成或不能按合同要求完成，丙方有权另行安排其他单位完成，所发生的费用（另加20%的管理费）从乙方当月工程款中扣回，影响工期的责任由乙方承担。</w:t>
      </w:r>
    </w:p>
    <w:p w:rsidR="004C6968" w:rsidRPr="00F61814" w:rsidRDefault="00F61814">
      <w:pPr>
        <w:spacing w:line="360" w:lineRule="auto"/>
        <w:ind w:firstLine="482"/>
        <w:rPr>
          <w:rFonts w:ascii="宋体" w:hAnsi="宋体" w:cs="宋体"/>
          <w:kern w:val="0"/>
          <w:sz w:val="24"/>
        </w:rPr>
      </w:pPr>
      <w:r w:rsidRPr="00F61814">
        <w:rPr>
          <w:rFonts w:ascii="宋体" w:hAnsi="宋体" w:hint="eastAsia"/>
          <w:sz w:val="24"/>
        </w:rPr>
        <w:t>（41）</w:t>
      </w:r>
      <w:r w:rsidRPr="00F61814">
        <w:rPr>
          <w:rFonts w:ascii="宋体" w:hAnsi="宋体" w:cs="宋体"/>
          <w:kern w:val="0"/>
          <w:sz w:val="24"/>
        </w:rPr>
        <w:t>农民工工资专款专用：（此条款建议根据项目所在地规定进行适当调整）</w:t>
      </w:r>
    </w:p>
    <w:p w:rsidR="004C6968" w:rsidRPr="00F61814" w:rsidRDefault="00F61814">
      <w:pPr>
        <w:spacing w:line="360" w:lineRule="auto"/>
        <w:ind w:firstLine="482"/>
        <w:rPr>
          <w:rFonts w:ascii="宋体" w:hAnsi="宋体" w:cs="宋体"/>
          <w:kern w:val="0"/>
          <w:sz w:val="24"/>
        </w:rPr>
      </w:pPr>
      <w:r w:rsidRPr="00F61814">
        <w:rPr>
          <w:rFonts w:ascii="宋体" w:hAnsi="宋体" w:cs="宋体"/>
          <w:kern w:val="0"/>
          <w:sz w:val="24"/>
        </w:rPr>
        <w:t>（</w:t>
      </w:r>
      <w:r w:rsidRPr="00F61814">
        <w:rPr>
          <w:rFonts w:ascii="宋体" w:hAnsi="宋体" w:cs="宋体" w:hint="eastAsia"/>
          <w:kern w:val="0"/>
          <w:sz w:val="24"/>
        </w:rPr>
        <w:t>41.</w:t>
      </w:r>
      <w:r w:rsidRPr="00F61814">
        <w:rPr>
          <w:rFonts w:ascii="宋体" w:hAnsi="宋体" w:cs="宋体"/>
          <w:kern w:val="0"/>
          <w:sz w:val="24"/>
        </w:rPr>
        <w:t>1）乙方应当建立劳动用工管理台账，真实、准确记录工人名册、劳动合同（集体合同）、劳务合同、工程进度、工时、劳务承包款和工人工资支付情况等信息。</w:t>
      </w:r>
    </w:p>
    <w:p w:rsidR="004C6968" w:rsidRPr="00F61814" w:rsidRDefault="00F61814">
      <w:pPr>
        <w:spacing w:line="360" w:lineRule="auto"/>
        <w:ind w:firstLine="482"/>
        <w:rPr>
          <w:rFonts w:ascii="宋体" w:hAnsi="宋体" w:cs="宋体"/>
          <w:kern w:val="0"/>
          <w:sz w:val="24"/>
        </w:rPr>
      </w:pPr>
      <w:r w:rsidRPr="00F61814">
        <w:rPr>
          <w:rFonts w:ascii="宋体" w:hAnsi="宋体" w:cs="宋体"/>
          <w:kern w:val="0"/>
          <w:sz w:val="24"/>
        </w:rPr>
        <w:t>（</w:t>
      </w:r>
      <w:r w:rsidRPr="00F61814">
        <w:rPr>
          <w:rFonts w:ascii="宋体" w:hAnsi="宋体" w:cs="宋体" w:hint="eastAsia"/>
          <w:kern w:val="0"/>
          <w:sz w:val="24"/>
        </w:rPr>
        <w:t>41.</w:t>
      </w:r>
      <w:r w:rsidRPr="00F61814">
        <w:rPr>
          <w:rFonts w:ascii="宋体" w:hAnsi="宋体" w:cs="宋体"/>
          <w:kern w:val="0"/>
          <w:sz w:val="24"/>
        </w:rPr>
        <w:t>2）若经</w:t>
      </w:r>
      <w:r w:rsidRPr="00F61814">
        <w:rPr>
          <w:rFonts w:ascii="宋体" w:hAnsi="宋体" w:cs="宋体" w:hint="eastAsia"/>
          <w:kern w:val="0"/>
          <w:sz w:val="24"/>
        </w:rPr>
        <w:t>丙</w:t>
      </w:r>
      <w:r w:rsidRPr="00F61814">
        <w:rPr>
          <w:rFonts w:ascii="宋体" w:hAnsi="宋体" w:cs="宋体"/>
          <w:kern w:val="0"/>
          <w:sz w:val="24"/>
        </w:rPr>
        <w:t>方发现，乙方未按本合同约定每月将工人工资发放到工人的工资个人账户，</w:t>
      </w:r>
      <w:r w:rsidRPr="00F61814">
        <w:rPr>
          <w:rFonts w:ascii="宋体" w:hAnsi="宋体" w:cs="宋体" w:hint="eastAsia"/>
          <w:kern w:val="0"/>
          <w:sz w:val="24"/>
        </w:rPr>
        <w:t>丙</w:t>
      </w:r>
      <w:r w:rsidRPr="00F61814">
        <w:rPr>
          <w:rFonts w:ascii="宋体" w:hAnsi="宋体" w:cs="宋体"/>
          <w:kern w:val="0"/>
          <w:sz w:val="24"/>
        </w:rPr>
        <w:t>方有权督促并协调乙方及时解决工人工资发放中存在的问题。因乙方未依约向工人发放工资引发纠纷（包括工人的索赔等）或者受到行政机关处罚等，由此产生全部责任均由乙方承担，乙方并应承担由此给</w:t>
      </w:r>
      <w:r w:rsidRPr="00F61814">
        <w:rPr>
          <w:rFonts w:ascii="宋体" w:hAnsi="宋体" w:cs="宋体" w:hint="eastAsia"/>
          <w:kern w:val="0"/>
          <w:sz w:val="24"/>
        </w:rPr>
        <w:t>丙</w:t>
      </w:r>
      <w:r w:rsidRPr="00F61814">
        <w:rPr>
          <w:rFonts w:ascii="宋体" w:hAnsi="宋体" w:cs="宋体"/>
          <w:kern w:val="0"/>
          <w:sz w:val="24"/>
        </w:rPr>
        <w:t>方造成的所有损失，包括但不限于律师费、诉讼费、鉴定费、保全保险费等。</w:t>
      </w:r>
    </w:p>
    <w:p w:rsidR="004C6968" w:rsidRPr="00F61814" w:rsidRDefault="00F61814">
      <w:pPr>
        <w:spacing w:line="360" w:lineRule="auto"/>
        <w:ind w:firstLine="482"/>
        <w:rPr>
          <w:rFonts w:ascii="宋体" w:hAnsi="宋体"/>
          <w:sz w:val="24"/>
        </w:rPr>
      </w:pPr>
      <w:r w:rsidRPr="00F61814">
        <w:rPr>
          <w:rFonts w:ascii="宋体" w:hAnsi="宋体" w:cs="宋体"/>
          <w:kern w:val="0"/>
          <w:sz w:val="24"/>
        </w:rPr>
        <w:t>（</w:t>
      </w:r>
      <w:r w:rsidRPr="00F61814">
        <w:rPr>
          <w:rFonts w:ascii="宋体" w:hAnsi="宋体" w:cs="宋体" w:hint="eastAsia"/>
          <w:kern w:val="0"/>
          <w:sz w:val="24"/>
        </w:rPr>
        <w:t>41.</w:t>
      </w:r>
      <w:r w:rsidRPr="00F61814">
        <w:rPr>
          <w:rFonts w:ascii="宋体" w:hAnsi="宋体" w:cs="宋体"/>
          <w:kern w:val="0"/>
          <w:sz w:val="24"/>
        </w:rPr>
        <w:t>3）乙方须与包括农民工在内的所有工人签订劳动合同，明确劳动报酬等内容，并严格履行，及时足额支付工资等劳动报酬。对</w:t>
      </w:r>
      <w:r w:rsidRPr="00F61814">
        <w:rPr>
          <w:rFonts w:ascii="宋体" w:hAnsi="宋体" w:cs="宋体" w:hint="eastAsia"/>
          <w:kern w:val="0"/>
          <w:sz w:val="24"/>
        </w:rPr>
        <w:t>丙</w:t>
      </w:r>
      <w:r w:rsidRPr="00F61814">
        <w:rPr>
          <w:rFonts w:ascii="宋体" w:hAnsi="宋体" w:cs="宋体"/>
          <w:kern w:val="0"/>
          <w:sz w:val="24"/>
        </w:rPr>
        <w:t>方支付的工程款，乙方须优先用于支付工人劳动报酬。因为乙方原因造成的劳资纠纷，其后果为：工期延误、质量缺陷、安全隐患、媒体曝光、政府主管部门处罚等情况，乙方必须无条件的承担补救措施，承担相应费用，以及每次向甲方支付违约金1万元。</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3、丙方责任：</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（1）丙方有权根据销售需要，对施工现场布置进行调整、对设计图纸进行变更。</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（2）乙方在施工当中，如出现重大的质量问题或进度无法满足丙方的要求时，在丙方书面通知乙方的10天内，如乙方仍无明显改进，丙方有权终止合同。</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（3）乙方违反本合同约定，丙方有权按本合同对乙方进行违约金索赔，如在证据充分的情况下，该项违约金经丙方、监理签字即可生效。</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lastRenderedPageBreak/>
        <w:t>（4）丙方负责协调甲方和其他专业分包商的配合。</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（5）工程总</w:t>
      </w:r>
      <w:proofErr w:type="gramStart"/>
      <w:r w:rsidRPr="00F61814">
        <w:rPr>
          <w:rFonts w:ascii="宋体" w:hAnsi="宋体" w:hint="eastAsia"/>
          <w:sz w:val="24"/>
        </w:rPr>
        <w:t>包配合费</w:t>
      </w:r>
      <w:proofErr w:type="gramEnd"/>
      <w:r w:rsidRPr="00F61814">
        <w:rPr>
          <w:rFonts w:ascii="宋体" w:hAnsi="宋体" w:hint="eastAsia"/>
          <w:sz w:val="24"/>
        </w:rPr>
        <w:t>、水电费的支付方式（详见“特殊条款”第七条“配合费的收取”）。</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（6）向乙方提出施工进度要求，并监督乙方执行。</w:t>
      </w:r>
      <w:r w:rsidRPr="00F61814">
        <w:rPr>
          <w:rFonts w:ascii="宋体" w:hAnsi="宋体"/>
          <w:sz w:val="24"/>
        </w:rPr>
        <w:tab/>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六、工期</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本合同规定的竣工日期是指本合同约定工程承包内容全部完工，并经甲方、丙方及监理公司验收合格之日，已充分考虑了可能出现的各种规模的下雨、台风、高温天气、停水、停电、节假日、工地及周边环境等影响因素。</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2、进度计划要求：</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（1）乙方应于接到丙方中标通知后的3日内向甲方、监理、丙方提交详细的施工组织设计方案，甲方、监理、丙方在乙方提交后的10个工作日内未予以书面形式确认或提出修改意见的，视为同意。</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（2）乙方的施工进度应符合以下要求：以丙方的现场通知为准。</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（3）与相关承包商配合的时间要求：以丙方的现场通知为准。</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（4）如乙方未能如期完成上述（1）（2）（3）条中规定的内容，须向丙方支付违约金每项每天 2000元；</w:t>
      </w:r>
      <w:proofErr w:type="gramStart"/>
      <w:r w:rsidRPr="00F61814">
        <w:rPr>
          <w:rFonts w:ascii="宋体" w:hAnsi="宋体" w:hint="eastAsia"/>
          <w:sz w:val="24"/>
        </w:rPr>
        <w:t>如阶段</w:t>
      </w:r>
      <w:proofErr w:type="gramEnd"/>
      <w:r w:rsidRPr="00F61814">
        <w:rPr>
          <w:rFonts w:ascii="宋体" w:hAnsi="宋体" w:hint="eastAsia"/>
          <w:sz w:val="24"/>
        </w:rPr>
        <w:t>工期拖延，但总工期未拖延，则除因影响丙方销售安排以外的已扣除的阶段工期违约金可返还。</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5）乙方必须按甲方、监理、丙方确认的进度计划组织施工，接受甲方、监理、丙方的检查、监督。工程实际进度与计划不相符时，乙方应按甲方、监理、丙方的要求提出改进措施，经监理确认后执行。因乙方的原因导致实际进度与进度计划不符，乙方无权就改进措施提出追加合同价款。</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3、开工及延期开工</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（1）乙方</w:t>
      </w:r>
      <w:r w:rsidRPr="00F61814">
        <w:rPr>
          <w:rFonts w:ascii="宋体" w:hAnsi="宋体"/>
          <w:sz w:val="24"/>
        </w:rPr>
        <w:t>应当按照</w:t>
      </w:r>
      <w:r w:rsidRPr="00F61814">
        <w:rPr>
          <w:rFonts w:ascii="宋体" w:hAnsi="宋体" w:hint="eastAsia"/>
          <w:sz w:val="24"/>
        </w:rPr>
        <w:t>本合同</w:t>
      </w:r>
      <w:r w:rsidRPr="00F61814">
        <w:rPr>
          <w:rFonts w:ascii="宋体" w:hAnsi="宋体"/>
          <w:sz w:val="24"/>
        </w:rPr>
        <w:t>约定的开工日期开工。</w:t>
      </w:r>
      <w:r w:rsidRPr="00F61814">
        <w:rPr>
          <w:rFonts w:ascii="宋体" w:hAnsi="宋体" w:hint="eastAsia"/>
          <w:sz w:val="24"/>
        </w:rPr>
        <w:t>乙方</w:t>
      </w:r>
      <w:r w:rsidRPr="00F61814">
        <w:rPr>
          <w:rFonts w:ascii="宋体" w:hAnsi="宋体"/>
          <w:sz w:val="24"/>
        </w:rPr>
        <w:t>不能按时开工，应当不迟于</w:t>
      </w:r>
      <w:r w:rsidRPr="00F61814">
        <w:rPr>
          <w:rFonts w:ascii="宋体" w:hAnsi="宋体" w:hint="eastAsia"/>
          <w:sz w:val="24"/>
        </w:rPr>
        <w:t>合同</w:t>
      </w:r>
      <w:r w:rsidRPr="00F61814">
        <w:rPr>
          <w:rFonts w:ascii="宋体" w:hAnsi="宋体"/>
          <w:sz w:val="24"/>
        </w:rPr>
        <w:t>约定的开工日期前7天，以书面形式向</w:t>
      </w:r>
      <w:r w:rsidRPr="00F61814">
        <w:rPr>
          <w:rFonts w:ascii="宋体" w:hAnsi="宋体" w:hint="eastAsia"/>
          <w:sz w:val="24"/>
        </w:rPr>
        <w:t>丙方</w:t>
      </w:r>
      <w:r w:rsidRPr="00F61814">
        <w:rPr>
          <w:rFonts w:ascii="宋体" w:hAnsi="宋体"/>
          <w:sz w:val="24"/>
        </w:rPr>
        <w:t>提出延期开工的理由。</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w:t>
      </w:r>
      <w:r w:rsidRPr="00F61814">
        <w:rPr>
          <w:rFonts w:ascii="宋体" w:hAnsi="宋体"/>
          <w:sz w:val="24"/>
        </w:rPr>
        <w:t>因</w:t>
      </w:r>
      <w:r w:rsidRPr="00F61814">
        <w:rPr>
          <w:rFonts w:ascii="宋体" w:hAnsi="宋体" w:hint="eastAsia"/>
          <w:sz w:val="24"/>
        </w:rPr>
        <w:t>丙方</w:t>
      </w:r>
      <w:r w:rsidRPr="00F61814">
        <w:rPr>
          <w:rFonts w:ascii="宋体" w:hAnsi="宋体"/>
          <w:sz w:val="24"/>
        </w:rPr>
        <w:t>原因不能按照</w:t>
      </w:r>
      <w:r w:rsidRPr="00F61814">
        <w:rPr>
          <w:rFonts w:ascii="宋体" w:hAnsi="宋体" w:hint="eastAsia"/>
          <w:sz w:val="24"/>
        </w:rPr>
        <w:t>本合同</w:t>
      </w:r>
      <w:r w:rsidRPr="00F61814">
        <w:rPr>
          <w:rFonts w:ascii="宋体" w:hAnsi="宋体"/>
          <w:sz w:val="24"/>
        </w:rPr>
        <w:t>约定的开工日期开工，</w:t>
      </w:r>
      <w:r w:rsidRPr="00F61814">
        <w:rPr>
          <w:rFonts w:ascii="宋体" w:hAnsi="宋体" w:hint="eastAsia"/>
          <w:sz w:val="24"/>
        </w:rPr>
        <w:t>丙方</w:t>
      </w:r>
      <w:r w:rsidRPr="00F61814">
        <w:rPr>
          <w:rFonts w:ascii="宋体" w:hAnsi="宋体"/>
          <w:sz w:val="24"/>
        </w:rPr>
        <w:t>应以书面形式通知</w:t>
      </w:r>
      <w:r w:rsidRPr="00F61814">
        <w:rPr>
          <w:rFonts w:ascii="宋体" w:hAnsi="宋体" w:hint="eastAsia"/>
          <w:sz w:val="24"/>
        </w:rPr>
        <w:t>乙方</w:t>
      </w:r>
      <w:r w:rsidRPr="00F61814">
        <w:rPr>
          <w:rFonts w:ascii="宋体" w:hAnsi="宋体"/>
          <w:sz w:val="24"/>
        </w:rPr>
        <w:t>，推迟开工日期。</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4、</w:t>
      </w:r>
      <w:r w:rsidRPr="00F61814">
        <w:rPr>
          <w:rFonts w:ascii="宋体" w:hAnsi="宋体"/>
          <w:b/>
          <w:bCs/>
          <w:sz w:val="24"/>
        </w:rPr>
        <w:t>暂停施工</w:t>
      </w:r>
    </w:p>
    <w:p w:rsidR="004C6968" w:rsidRPr="00F61814" w:rsidRDefault="00F61814">
      <w:pPr>
        <w:spacing w:line="360" w:lineRule="auto"/>
        <w:ind w:firstLineChars="200" w:firstLine="480"/>
        <w:rPr>
          <w:rFonts w:ascii="宋体" w:hAnsi="宋体"/>
          <w:sz w:val="24"/>
          <w:szCs w:val="18"/>
        </w:rPr>
      </w:pPr>
      <w:r w:rsidRPr="00F61814">
        <w:rPr>
          <w:rFonts w:ascii="宋体" w:hAnsi="宋体" w:hint="eastAsia"/>
          <w:sz w:val="24"/>
          <w:szCs w:val="18"/>
        </w:rPr>
        <w:t>丙方</w:t>
      </w:r>
      <w:r w:rsidRPr="00F61814">
        <w:rPr>
          <w:rFonts w:ascii="宋体" w:hAnsi="宋体"/>
          <w:sz w:val="24"/>
          <w:szCs w:val="18"/>
        </w:rPr>
        <w:t>认为确有必要暂停施工时，应当以书面形式要求</w:t>
      </w:r>
      <w:r w:rsidRPr="00F61814">
        <w:rPr>
          <w:rFonts w:ascii="宋体" w:hAnsi="宋体" w:hint="eastAsia"/>
          <w:sz w:val="24"/>
          <w:szCs w:val="18"/>
        </w:rPr>
        <w:t>乙方</w:t>
      </w:r>
      <w:r w:rsidRPr="00F61814">
        <w:rPr>
          <w:rFonts w:ascii="宋体" w:hAnsi="宋体"/>
          <w:sz w:val="24"/>
          <w:szCs w:val="18"/>
        </w:rPr>
        <w:t>暂停施工，并在提出要求后</w:t>
      </w:r>
      <w:r w:rsidRPr="00F61814">
        <w:rPr>
          <w:rFonts w:ascii="宋体" w:hAnsi="宋体"/>
          <w:sz w:val="24"/>
          <w:szCs w:val="18"/>
          <w:u w:val="single"/>
        </w:rPr>
        <w:t>48</w:t>
      </w:r>
      <w:r w:rsidRPr="00F61814">
        <w:rPr>
          <w:rFonts w:ascii="宋体" w:hAnsi="宋体"/>
          <w:sz w:val="24"/>
          <w:szCs w:val="18"/>
        </w:rPr>
        <w:t>小时内提出书面处理意见。</w:t>
      </w:r>
      <w:r w:rsidRPr="00F61814">
        <w:rPr>
          <w:rFonts w:ascii="宋体" w:hAnsi="宋体" w:hint="eastAsia"/>
          <w:sz w:val="24"/>
          <w:szCs w:val="18"/>
        </w:rPr>
        <w:t>乙方</w:t>
      </w:r>
      <w:r w:rsidRPr="00F61814">
        <w:rPr>
          <w:rFonts w:ascii="宋体" w:hAnsi="宋体"/>
          <w:sz w:val="24"/>
          <w:szCs w:val="18"/>
        </w:rPr>
        <w:t>应当按</w:t>
      </w:r>
      <w:r w:rsidRPr="00F61814">
        <w:rPr>
          <w:rFonts w:ascii="宋体" w:hAnsi="宋体" w:hint="eastAsia"/>
          <w:sz w:val="24"/>
          <w:szCs w:val="18"/>
        </w:rPr>
        <w:t>丙方</w:t>
      </w:r>
      <w:r w:rsidRPr="00F61814">
        <w:rPr>
          <w:rFonts w:ascii="宋体" w:hAnsi="宋体"/>
          <w:sz w:val="24"/>
          <w:szCs w:val="18"/>
        </w:rPr>
        <w:t>要求停止施工，并妥善保护已完工程。</w:t>
      </w:r>
      <w:r w:rsidRPr="00F61814">
        <w:rPr>
          <w:rFonts w:ascii="宋体" w:hAnsi="宋体" w:hint="eastAsia"/>
          <w:sz w:val="24"/>
          <w:szCs w:val="18"/>
        </w:rPr>
        <w:t>乙方</w:t>
      </w:r>
      <w:r w:rsidRPr="00F61814">
        <w:rPr>
          <w:rFonts w:ascii="宋体" w:hAnsi="宋体"/>
          <w:sz w:val="24"/>
          <w:szCs w:val="18"/>
        </w:rPr>
        <w:t>实施</w:t>
      </w:r>
      <w:r w:rsidRPr="00F61814">
        <w:rPr>
          <w:rFonts w:ascii="宋体" w:hAnsi="宋体" w:hint="eastAsia"/>
          <w:sz w:val="24"/>
          <w:szCs w:val="18"/>
        </w:rPr>
        <w:t>丙方做出</w:t>
      </w:r>
      <w:r w:rsidRPr="00F61814">
        <w:rPr>
          <w:rFonts w:ascii="宋体" w:hAnsi="宋体"/>
          <w:sz w:val="24"/>
          <w:szCs w:val="18"/>
        </w:rPr>
        <w:t>的处理意见后，可以书面形式提出复工要求，</w:t>
      </w:r>
      <w:r w:rsidRPr="00F61814">
        <w:rPr>
          <w:rFonts w:ascii="宋体" w:hAnsi="宋体" w:hint="eastAsia"/>
          <w:sz w:val="24"/>
          <w:szCs w:val="18"/>
        </w:rPr>
        <w:t>丙方</w:t>
      </w:r>
      <w:r w:rsidRPr="00F61814">
        <w:rPr>
          <w:rFonts w:ascii="宋体" w:hAnsi="宋体"/>
          <w:sz w:val="24"/>
          <w:szCs w:val="18"/>
        </w:rPr>
        <w:t>应当在</w:t>
      </w:r>
      <w:r w:rsidRPr="00F61814">
        <w:rPr>
          <w:rFonts w:ascii="宋体" w:hAnsi="宋体"/>
          <w:sz w:val="24"/>
          <w:szCs w:val="18"/>
          <w:u w:val="single"/>
        </w:rPr>
        <w:t>48</w:t>
      </w:r>
      <w:r w:rsidRPr="00F61814">
        <w:rPr>
          <w:rFonts w:ascii="宋体" w:hAnsi="宋体"/>
          <w:sz w:val="24"/>
          <w:szCs w:val="18"/>
        </w:rPr>
        <w:t>小时内</w:t>
      </w:r>
      <w:r w:rsidRPr="00F61814">
        <w:rPr>
          <w:rFonts w:ascii="宋体" w:hAnsi="宋体"/>
          <w:sz w:val="24"/>
          <w:szCs w:val="18"/>
        </w:rPr>
        <w:lastRenderedPageBreak/>
        <w:t>给予答复。</w:t>
      </w:r>
      <w:r w:rsidRPr="00F61814">
        <w:rPr>
          <w:rFonts w:ascii="宋体" w:hAnsi="宋体" w:hint="eastAsia"/>
          <w:sz w:val="24"/>
          <w:szCs w:val="18"/>
        </w:rPr>
        <w:t>丙方</w:t>
      </w:r>
      <w:r w:rsidRPr="00F61814">
        <w:rPr>
          <w:rFonts w:ascii="宋体" w:hAnsi="宋体"/>
          <w:sz w:val="24"/>
          <w:szCs w:val="18"/>
        </w:rPr>
        <w:t>未能在规定时间内提出处理意见，或收到</w:t>
      </w:r>
      <w:r w:rsidRPr="00F61814">
        <w:rPr>
          <w:rFonts w:ascii="宋体" w:hAnsi="宋体" w:hint="eastAsia"/>
          <w:sz w:val="24"/>
          <w:szCs w:val="18"/>
        </w:rPr>
        <w:t>乙方</w:t>
      </w:r>
      <w:r w:rsidRPr="00F61814">
        <w:rPr>
          <w:rFonts w:ascii="宋体" w:hAnsi="宋体"/>
          <w:sz w:val="24"/>
          <w:szCs w:val="18"/>
        </w:rPr>
        <w:t>复工要求后</w:t>
      </w:r>
      <w:r w:rsidRPr="00F61814">
        <w:rPr>
          <w:rFonts w:ascii="宋体" w:hAnsi="宋体"/>
          <w:sz w:val="24"/>
          <w:szCs w:val="18"/>
          <w:u w:val="single"/>
        </w:rPr>
        <w:t>48</w:t>
      </w:r>
      <w:r w:rsidRPr="00F61814">
        <w:rPr>
          <w:rFonts w:ascii="宋体" w:hAnsi="宋体"/>
          <w:sz w:val="24"/>
          <w:szCs w:val="18"/>
        </w:rPr>
        <w:t>小时内未予答复，</w:t>
      </w:r>
      <w:r w:rsidRPr="00F61814">
        <w:rPr>
          <w:rFonts w:ascii="宋体" w:hAnsi="宋体" w:hint="eastAsia"/>
          <w:sz w:val="24"/>
          <w:szCs w:val="18"/>
        </w:rPr>
        <w:t>乙方</w:t>
      </w:r>
      <w:r w:rsidRPr="00F61814">
        <w:rPr>
          <w:rFonts w:ascii="宋体" w:hAnsi="宋体"/>
          <w:sz w:val="24"/>
          <w:szCs w:val="18"/>
        </w:rPr>
        <w:t>可自行复工。因</w:t>
      </w:r>
      <w:r w:rsidRPr="00F61814">
        <w:rPr>
          <w:rFonts w:ascii="宋体" w:hAnsi="宋体" w:hint="eastAsia"/>
          <w:sz w:val="24"/>
          <w:szCs w:val="18"/>
        </w:rPr>
        <w:t>乙方</w:t>
      </w:r>
      <w:r w:rsidRPr="00F61814">
        <w:rPr>
          <w:rFonts w:ascii="宋体" w:hAnsi="宋体"/>
          <w:sz w:val="24"/>
          <w:szCs w:val="18"/>
        </w:rPr>
        <w:t>原因造成停工的，由</w:t>
      </w:r>
      <w:r w:rsidRPr="00F61814">
        <w:rPr>
          <w:rFonts w:ascii="宋体" w:hAnsi="宋体" w:hint="eastAsia"/>
          <w:sz w:val="24"/>
          <w:szCs w:val="18"/>
        </w:rPr>
        <w:t>乙方</w:t>
      </w:r>
      <w:r w:rsidRPr="00F61814">
        <w:rPr>
          <w:rFonts w:ascii="宋体" w:hAnsi="宋体"/>
          <w:sz w:val="24"/>
          <w:szCs w:val="18"/>
        </w:rPr>
        <w:t>承担发生的费用，工期不予顺延。因</w:t>
      </w:r>
      <w:r w:rsidRPr="00F61814">
        <w:rPr>
          <w:rFonts w:ascii="宋体" w:hAnsi="宋体" w:hint="eastAsia"/>
          <w:sz w:val="24"/>
          <w:szCs w:val="18"/>
        </w:rPr>
        <w:t>丙方</w:t>
      </w:r>
      <w:r w:rsidRPr="00F61814">
        <w:rPr>
          <w:rFonts w:ascii="宋体" w:hAnsi="宋体"/>
          <w:sz w:val="24"/>
          <w:szCs w:val="18"/>
        </w:rPr>
        <w:t>原因造成停工的，</w:t>
      </w:r>
      <w:r w:rsidRPr="00F61814">
        <w:rPr>
          <w:rFonts w:ascii="宋体" w:hAnsi="宋体" w:hint="eastAsia"/>
          <w:sz w:val="24"/>
          <w:szCs w:val="18"/>
        </w:rPr>
        <w:t>丙方不承担乙方因暂停施工造成的损失</w:t>
      </w:r>
      <w:r w:rsidRPr="00F61814">
        <w:rPr>
          <w:rFonts w:ascii="宋体" w:hAnsi="宋体"/>
          <w:sz w:val="24"/>
          <w:szCs w:val="18"/>
        </w:rPr>
        <w:t>，</w:t>
      </w:r>
      <w:r w:rsidRPr="00F61814">
        <w:rPr>
          <w:rFonts w:ascii="宋体" w:hAnsi="宋体" w:hint="eastAsia"/>
          <w:sz w:val="24"/>
          <w:szCs w:val="18"/>
        </w:rPr>
        <w:t>但</w:t>
      </w:r>
      <w:r w:rsidRPr="00F61814">
        <w:rPr>
          <w:rFonts w:ascii="宋体" w:hAnsi="宋体"/>
          <w:sz w:val="24"/>
          <w:szCs w:val="18"/>
        </w:rPr>
        <w:t>工期</w:t>
      </w:r>
      <w:r w:rsidRPr="00F61814">
        <w:rPr>
          <w:rFonts w:ascii="宋体" w:hAnsi="宋体" w:hint="eastAsia"/>
          <w:sz w:val="24"/>
          <w:szCs w:val="18"/>
        </w:rPr>
        <w:t>可以相应顺延。</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5、</w:t>
      </w:r>
      <w:r w:rsidRPr="00F61814">
        <w:rPr>
          <w:rFonts w:ascii="宋体" w:hAnsi="宋体"/>
          <w:b/>
          <w:bCs/>
          <w:sz w:val="24"/>
        </w:rPr>
        <w:t>工期延误</w:t>
      </w:r>
    </w:p>
    <w:p w:rsidR="004C6968" w:rsidRPr="00F61814" w:rsidRDefault="00F61814">
      <w:pPr>
        <w:tabs>
          <w:tab w:val="left" w:pos="6120"/>
        </w:tabs>
        <w:spacing w:line="360" w:lineRule="auto"/>
        <w:ind w:firstLineChars="200" w:firstLine="480"/>
        <w:rPr>
          <w:rFonts w:ascii="宋体" w:hAnsi="宋体"/>
          <w:sz w:val="24"/>
        </w:rPr>
      </w:pPr>
      <w:r w:rsidRPr="00F61814">
        <w:rPr>
          <w:rFonts w:ascii="宋体" w:hAnsi="宋体" w:hint="eastAsia"/>
          <w:sz w:val="24"/>
        </w:rPr>
        <w:t>（1）</w:t>
      </w:r>
      <w:r w:rsidRPr="00F61814">
        <w:rPr>
          <w:rFonts w:ascii="宋体" w:hAnsi="宋体"/>
          <w:sz w:val="24"/>
        </w:rPr>
        <w:t>以下原因</w:t>
      </w:r>
      <w:r w:rsidRPr="00F61814">
        <w:rPr>
          <w:rFonts w:ascii="宋体" w:hAnsi="宋体" w:hint="eastAsia"/>
          <w:sz w:val="24"/>
        </w:rPr>
        <w:t>在施工关键线路（按乙方提交，并经甲方、丙方、监理确认的施工网络图中关键线路）</w:t>
      </w:r>
      <w:r w:rsidRPr="00F61814">
        <w:rPr>
          <w:rFonts w:ascii="宋体" w:hAnsi="宋体"/>
          <w:sz w:val="24"/>
        </w:rPr>
        <w:t>造成工期延误，经</w:t>
      </w:r>
      <w:r w:rsidRPr="00F61814">
        <w:rPr>
          <w:rFonts w:ascii="宋体" w:hAnsi="宋体" w:hint="eastAsia"/>
          <w:sz w:val="24"/>
        </w:rPr>
        <w:t>丙方</w:t>
      </w:r>
      <w:r w:rsidRPr="00F61814">
        <w:rPr>
          <w:rFonts w:ascii="宋体" w:hAnsi="宋体"/>
          <w:sz w:val="24"/>
        </w:rPr>
        <w:t>确认，工期相应顺延：</w:t>
      </w:r>
    </w:p>
    <w:p w:rsidR="004C6968" w:rsidRPr="00F61814" w:rsidRDefault="00F61814">
      <w:pPr>
        <w:tabs>
          <w:tab w:val="left" w:pos="2100"/>
        </w:tabs>
        <w:spacing w:line="360" w:lineRule="auto"/>
        <w:ind w:firstLineChars="300" w:firstLine="720"/>
        <w:rPr>
          <w:rFonts w:ascii="宋体" w:hAnsi="宋体"/>
          <w:sz w:val="24"/>
          <w:szCs w:val="18"/>
        </w:rPr>
      </w:pPr>
      <w:r w:rsidRPr="00F61814">
        <w:rPr>
          <w:rFonts w:ascii="宋体" w:hAnsi="宋体" w:hint="eastAsia"/>
          <w:sz w:val="24"/>
          <w:szCs w:val="18"/>
        </w:rPr>
        <w:t>（a）</w:t>
      </w:r>
      <w:r w:rsidRPr="00F61814">
        <w:rPr>
          <w:rFonts w:ascii="宋体" w:hAnsi="宋体"/>
          <w:sz w:val="24"/>
          <w:szCs w:val="18"/>
        </w:rPr>
        <w:t>不可抗力；</w:t>
      </w:r>
    </w:p>
    <w:p w:rsidR="004C6968" w:rsidRPr="00F61814" w:rsidRDefault="00F61814">
      <w:pPr>
        <w:tabs>
          <w:tab w:val="left" w:pos="2100"/>
        </w:tabs>
        <w:spacing w:line="360" w:lineRule="auto"/>
        <w:ind w:firstLineChars="300" w:firstLine="720"/>
        <w:rPr>
          <w:rFonts w:ascii="宋体" w:hAnsi="宋体"/>
          <w:sz w:val="24"/>
          <w:szCs w:val="18"/>
        </w:rPr>
      </w:pPr>
      <w:r w:rsidRPr="00F61814">
        <w:rPr>
          <w:rFonts w:ascii="宋体" w:hAnsi="宋体" w:hint="eastAsia"/>
          <w:sz w:val="24"/>
          <w:szCs w:val="18"/>
        </w:rPr>
        <w:t>（b）</w:t>
      </w:r>
      <w:r w:rsidRPr="00F61814">
        <w:rPr>
          <w:rFonts w:ascii="宋体" w:hAnsi="宋体"/>
          <w:sz w:val="24"/>
          <w:szCs w:val="18"/>
        </w:rPr>
        <w:t>条款中约定或</w:t>
      </w:r>
      <w:r w:rsidRPr="00F61814">
        <w:rPr>
          <w:rFonts w:ascii="宋体" w:hAnsi="宋体" w:hint="eastAsia"/>
          <w:sz w:val="24"/>
          <w:szCs w:val="18"/>
        </w:rPr>
        <w:t>丙方</w:t>
      </w:r>
      <w:r w:rsidRPr="00F61814">
        <w:rPr>
          <w:rFonts w:ascii="宋体" w:hAnsi="宋体"/>
          <w:sz w:val="24"/>
          <w:szCs w:val="18"/>
        </w:rPr>
        <w:t>同意工期顺延的其他情况。</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（2）乙方在（1）</w:t>
      </w:r>
      <w:r w:rsidRPr="00F61814">
        <w:rPr>
          <w:rFonts w:ascii="宋体" w:hAnsi="宋体"/>
          <w:sz w:val="24"/>
        </w:rPr>
        <w:t>款情况发生后7天内，就延误的工期以书面形式向</w:t>
      </w:r>
      <w:r w:rsidRPr="00F61814">
        <w:rPr>
          <w:rFonts w:ascii="宋体" w:hAnsi="宋体" w:hint="eastAsia"/>
          <w:sz w:val="24"/>
        </w:rPr>
        <w:t>丙方</w:t>
      </w:r>
      <w:r w:rsidRPr="00F61814">
        <w:rPr>
          <w:rFonts w:ascii="宋体" w:hAnsi="宋体"/>
          <w:sz w:val="24"/>
        </w:rPr>
        <w:t>提出报告。</w:t>
      </w:r>
      <w:r w:rsidRPr="00F61814">
        <w:rPr>
          <w:rFonts w:ascii="宋体" w:hAnsi="宋体" w:hint="eastAsia"/>
          <w:sz w:val="24"/>
        </w:rPr>
        <w:t>丙方</w:t>
      </w:r>
      <w:r w:rsidRPr="00F61814">
        <w:rPr>
          <w:rFonts w:ascii="宋体" w:hAnsi="宋体"/>
          <w:sz w:val="24"/>
        </w:rPr>
        <w:t>在收到报告后7天内予以确认，逾期不予确认也不提出修改意见，视为</w:t>
      </w:r>
      <w:r w:rsidRPr="00F61814">
        <w:rPr>
          <w:rFonts w:ascii="宋体" w:hAnsi="宋体" w:hint="eastAsia"/>
          <w:sz w:val="24"/>
        </w:rPr>
        <w:t>丙方</w:t>
      </w:r>
      <w:r w:rsidRPr="00F61814">
        <w:rPr>
          <w:rFonts w:ascii="宋体" w:hAnsi="宋体"/>
          <w:sz w:val="24"/>
        </w:rPr>
        <w:t>同意顺延工期。</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6、工程竣工</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szCs w:val="18"/>
        </w:rPr>
        <w:t>乙方</w:t>
      </w:r>
      <w:r w:rsidRPr="00F61814">
        <w:rPr>
          <w:rFonts w:ascii="宋体" w:hAnsi="宋体"/>
          <w:sz w:val="24"/>
          <w:szCs w:val="18"/>
        </w:rPr>
        <w:t>必须按照</w:t>
      </w:r>
      <w:r w:rsidRPr="00F61814">
        <w:rPr>
          <w:rFonts w:ascii="宋体" w:hAnsi="宋体" w:hint="eastAsia"/>
          <w:sz w:val="24"/>
          <w:szCs w:val="18"/>
        </w:rPr>
        <w:t>本合同</w:t>
      </w:r>
      <w:r w:rsidRPr="00F61814">
        <w:rPr>
          <w:rFonts w:ascii="宋体" w:hAnsi="宋体"/>
          <w:sz w:val="24"/>
          <w:szCs w:val="18"/>
        </w:rPr>
        <w:t>约定的竣工日期或</w:t>
      </w:r>
      <w:r w:rsidRPr="00F61814">
        <w:rPr>
          <w:rFonts w:ascii="宋体" w:hAnsi="宋体" w:hint="eastAsia"/>
          <w:sz w:val="24"/>
          <w:szCs w:val="18"/>
        </w:rPr>
        <w:t>丙方</w:t>
      </w:r>
      <w:r w:rsidRPr="00F61814">
        <w:rPr>
          <w:rFonts w:ascii="宋体" w:hAnsi="宋体"/>
          <w:sz w:val="24"/>
          <w:szCs w:val="18"/>
        </w:rPr>
        <w:t>同意顺延的工期竣工。</w:t>
      </w:r>
      <w:r w:rsidRPr="00F61814">
        <w:rPr>
          <w:rFonts w:ascii="宋体" w:hAnsi="宋体" w:hint="eastAsia"/>
          <w:sz w:val="24"/>
          <w:szCs w:val="18"/>
        </w:rPr>
        <w:t>否则每拖延一天，向丙方支付违约金5000元及由此引起的所有补偿、赔偿或诉讼费用。</w:t>
      </w:r>
    </w:p>
    <w:p w:rsidR="004C6968" w:rsidRPr="00F61814" w:rsidRDefault="00F61814">
      <w:pPr>
        <w:tabs>
          <w:tab w:val="left" w:pos="1200"/>
        </w:tabs>
        <w:spacing w:line="360" w:lineRule="auto"/>
        <w:rPr>
          <w:rFonts w:ascii="宋体" w:hAnsi="宋体"/>
          <w:b/>
          <w:bCs/>
          <w:sz w:val="28"/>
          <w:szCs w:val="28"/>
        </w:rPr>
      </w:pPr>
      <w:r w:rsidRPr="00F61814">
        <w:rPr>
          <w:rFonts w:ascii="宋体" w:hAnsi="宋体" w:hint="eastAsia"/>
          <w:b/>
          <w:bCs/>
          <w:sz w:val="28"/>
          <w:szCs w:val="28"/>
        </w:rPr>
        <w:t>七、质量与检验</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1、工程质量</w:t>
      </w:r>
    </w:p>
    <w:p w:rsidR="004C6968" w:rsidRPr="00F61814" w:rsidRDefault="00F61814">
      <w:pPr>
        <w:spacing w:line="360" w:lineRule="auto"/>
        <w:ind w:firstLineChars="200" w:firstLine="480"/>
        <w:rPr>
          <w:rFonts w:ascii="宋体" w:hAnsi="宋体"/>
          <w:sz w:val="24"/>
          <w:szCs w:val="18"/>
        </w:rPr>
      </w:pPr>
      <w:r w:rsidRPr="00F61814">
        <w:rPr>
          <w:rFonts w:ascii="宋体" w:hAnsi="宋体" w:hint="eastAsia"/>
          <w:sz w:val="24"/>
        </w:rPr>
        <w:t>本工程质量标准</w:t>
      </w:r>
      <w:r w:rsidRPr="00F61814">
        <w:rPr>
          <w:rFonts w:ascii="宋体" w:hAnsi="宋体" w:hint="eastAsia"/>
          <w:sz w:val="24"/>
          <w:szCs w:val="18"/>
        </w:rPr>
        <w:t>详见协议书约定，且需满足丙方的设计及使用要求，</w:t>
      </w:r>
      <w:r w:rsidRPr="00F61814">
        <w:rPr>
          <w:rFonts w:ascii="宋体" w:hAnsi="宋体"/>
          <w:sz w:val="24"/>
          <w:szCs w:val="18"/>
        </w:rPr>
        <w:t>质量标准的评定以</w:t>
      </w:r>
      <w:r w:rsidRPr="00F61814">
        <w:rPr>
          <w:rFonts w:ascii="宋体" w:hAnsi="宋体" w:hint="eastAsia"/>
          <w:sz w:val="24"/>
          <w:szCs w:val="18"/>
        </w:rPr>
        <w:t>现行</w:t>
      </w:r>
      <w:r w:rsidRPr="00F61814">
        <w:rPr>
          <w:rFonts w:ascii="宋体" w:hAnsi="宋体"/>
          <w:sz w:val="24"/>
          <w:szCs w:val="18"/>
        </w:rPr>
        <w:t>国家或行业的质量检验评定标准为依据</w:t>
      </w:r>
      <w:r w:rsidRPr="00F61814">
        <w:rPr>
          <w:rFonts w:ascii="宋体" w:hAnsi="宋体" w:hint="eastAsia"/>
          <w:sz w:val="24"/>
          <w:szCs w:val="18"/>
        </w:rPr>
        <w:t>。工程经一次整改仍无法达到使用要求的，经三方同意按以下方式之一执行，且因此造成的</w:t>
      </w:r>
      <w:r w:rsidRPr="00F61814">
        <w:rPr>
          <w:rFonts w:ascii="宋体" w:hAnsi="宋体" w:hint="eastAsia"/>
          <w:sz w:val="24"/>
        </w:rPr>
        <w:t>丙</w:t>
      </w:r>
      <w:r w:rsidRPr="00F61814">
        <w:rPr>
          <w:rFonts w:ascii="宋体" w:hAnsi="宋体" w:hint="eastAsia"/>
          <w:sz w:val="24"/>
          <w:szCs w:val="18"/>
        </w:rPr>
        <w:t>方其它损失由乙方负责：</w:t>
      </w:r>
    </w:p>
    <w:p w:rsidR="004C6968" w:rsidRPr="00F61814" w:rsidRDefault="00F61814">
      <w:pPr>
        <w:spacing w:line="360" w:lineRule="auto"/>
        <w:ind w:firstLineChars="300" w:firstLine="720"/>
        <w:rPr>
          <w:rFonts w:ascii="宋体" w:hAnsi="宋体"/>
          <w:sz w:val="24"/>
          <w:szCs w:val="18"/>
        </w:rPr>
      </w:pPr>
      <w:r w:rsidRPr="00F61814">
        <w:rPr>
          <w:rFonts w:ascii="宋体" w:hAnsi="宋体" w:hint="eastAsia"/>
          <w:sz w:val="24"/>
          <w:szCs w:val="18"/>
        </w:rPr>
        <w:t>（1）丙方同意降级接收的，乙方向丙方支付合同总额20%的违约金。</w:t>
      </w:r>
    </w:p>
    <w:p w:rsidR="004C6968" w:rsidRPr="00F61814" w:rsidRDefault="00F61814">
      <w:pPr>
        <w:spacing w:line="360" w:lineRule="auto"/>
        <w:ind w:firstLineChars="300" w:firstLine="720"/>
        <w:rPr>
          <w:rFonts w:ascii="宋体" w:hAnsi="宋体"/>
          <w:sz w:val="24"/>
          <w:szCs w:val="18"/>
        </w:rPr>
      </w:pPr>
      <w:r w:rsidRPr="00F61814">
        <w:rPr>
          <w:rFonts w:ascii="宋体" w:hAnsi="宋体" w:hint="eastAsia"/>
          <w:sz w:val="24"/>
          <w:szCs w:val="18"/>
        </w:rPr>
        <w:t>（2）丙方不同意接收的，由丙方另外聘请其它施工队伍完成，所有费用由乙方支付，且工期不予顺延。</w:t>
      </w:r>
    </w:p>
    <w:p w:rsidR="004C6968" w:rsidRPr="00F61814" w:rsidRDefault="00F61814">
      <w:pPr>
        <w:spacing w:line="360" w:lineRule="auto"/>
        <w:ind w:firstLine="480"/>
        <w:rPr>
          <w:rFonts w:ascii="宋体" w:hAnsi="宋体"/>
          <w:b/>
          <w:sz w:val="24"/>
          <w:szCs w:val="18"/>
        </w:rPr>
      </w:pPr>
      <w:r w:rsidRPr="00F61814">
        <w:rPr>
          <w:rFonts w:ascii="宋体" w:hAnsi="宋体" w:hint="eastAsia"/>
          <w:b/>
          <w:sz w:val="24"/>
          <w:szCs w:val="18"/>
        </w:rPr>
        <w:t>2、技术（质量）标准要求</w:t>
      </w:r>
    </w:p>
    <w:p w:rsidR="004C6968" w:rsidRPr="00F61814" w:rsidRDefault="00F61814">
      <w:pPr>
        <w:spacing w:line="360" w:lineRule="auto"/>
        <w:ind w:firstLine="480"/>
        <w:rPr>
          <w:rFonts w:ascii="宋体" w:hAnsi="宋体"/>
          <w:sz w:val="24"/>
          <w:szCs w:val="18"/>
        </w:rPr>
      </w:pPr>
      <w:r w:rsidRPr="00F61814">
        <w:rPr>
          <w:rFonts w:ascii="宋体" w:hAnsi="宋体" w:hint="eastAsia"/>
          <w:sz w:val="24"/>
          <w:szCs w:val="18"/>
        </w:rPr>
        <w:t>详见特殊条款要求</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3、检查和返工</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乙方应认真按照标准、规范和设计图纸要求以及甲方、监理、丙方依据合同发出的指令施工，随时接受甲方、监理、丙方的检查检验，为检查、检验提供便利条件，并根据要求向甲方、监理及丙方提供与工程质量有关的技术资料。</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（2）工程质量达不到约定标准的部分，乙方应按甲方、监理、丙方的要求拆除和</w:t>
      </w:r>
      <w:r w:rsidRPr="00F61814">
        <w:rPr>
          <w:rFonts w:ascii="宋体" w:hAnsi="宋体" w:hint="eastAsia"/>
          <w:sz w:val="24"/>
        </w:rPr>
        <w:lastRenderedPageBreak/>
        <w:t>重新施工，直到符合约定标准。因乙方原因达不到约定标准，由乙方承担拆除和重新施工的费用，工期不予顺延。</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（3）乙方在每道工序施工前必须充分了解施工节点周边的情况，以免破坏已隐蔽的其他工程；否则，乙方承担因此造成的一切损失。</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4、隐蔽工程和中间验收</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（1）工程具备隐蔽条件或达到中间验收部位，乙方进行自检，并在隐蔽或中间验收前</w:t>
      </w:r>
      <w:r w:rsidRPr="00F61814">
        <w:rPr>
          <w:rFonts w:ascii="宋体" w:hAnsi="宋体"/>
          <w:sz w:val="24"/>
        </w:rPr>
        <w:t>48</w:t>
      </w:r>
      <w:r w:rsidRPr="00F61814">
        <w:rPr>
          <w:rFonts w:ascii="宋体" w:hAnsi="宋体" w:hint="eastAsia"/>
          <w:sz w:val="24"/>
        </w:rPr>
        <w:t>小时以书面形式通知监理验收。通知包括隐蔽和中间验收的内容、验收时间和地点。乙方准备验收记录，验收合格，监理在验收记录上签字后，乙方可进行隐蔽和继续施工。验收不合格，乙方在监理限定的时间内修改后重新验收。</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（2）甲方、监理、丙方不能按时进行验收，应在验收前</w:t>
      </w:r>
      <w:r w:rsidRPr="00F61814">
        <w:rPr>
          <w:rFonts w:ascii="宋体" w:hAnsi="宋体"/>
          <w:sz w:val="24"/>
        </w:rPr>
        <w:t>24</w:t>
      </w:r>
      <w:r w:rsidRPr="00F61814">
        <w:rPr>
          <w:rFonts w:ascii="宋体" w:hAnsi="宋体" w:hint="eastAsia"/>
          <w:sz w:val="24"/>
        </w:rPr>
        <w:t>小时以书面形式向乙方提出延期要求，延期不能超过</w:t>
      </w:r>
      <w:r w:rsidRPr="00F61814">
        <w:rPr>
          <w:rFonts w:ascii="宋体" w:hAnsi="宋体"/>
          <w:sz w:val="24"/>
        </w:rPr>
        <w:t>48</w:t>
      </w:r>
      <w:r w:rsidRPr="00F61814">
        <w:rPr>
          <w:rFonts w:ascii="宋体" w:hAnsi="宋体" w:hint="eastAsia"/>
          <w:sz w:val="24"/>
        </w:rPr>
        <w:t>小时。监理未能按以上时间提出延期要求或不进行验收，乙方可自行组织验收，监理应承认验收记录。</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（3）经监理验收，工程质量符合标准、规范和设计图纸等要求，验收</w:t>
      </w:r>
      <w:r w:rsidRPr="00F61814">
        <w:rPr>
          <w:rFonts w:ascii="宋体" w:hAnsi="宋体"/>
          <w:sz w:val="24"/>
        </w:rPr>
        <w:t>24</w:t>
      </w:r>
      <w:r w:rsidRPr="00F61814">
        <w:rPr>
          <w:rFonts w:ascii="宋体" w:hAnsi="宋体" w:hint="eastAsia"/>
          <w:sz w:val="24"/>
        </w:rPr>
        <w:t>小时后，监理不在验收记录上签字，视为监理已经认可验收记录，乙方可进行隐蔽或继续施工。</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对于合同定义的关键工序施工完毕后，必须经监理、甲方及丙方验收合格并签字后（乙方应在验收前向丙方提交三检记录、施工交底记录等资料），方可进行下道工序施工，否则每次乙方向丙方支付违约金1000元，并且丙方暂停支付该部分进度款，直至丙方确认该部分工程合格为止。</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（5）为维修方便，乙方应在工程隐蔽之前，向监理、甲方、丙方提交隐蔽工程大样详</w:t>
      </w:r>
      <w:r w:rsidRPr="00F61814">
        <w:rPr>
          <w:rFonts w:ascii="宋体" w:hAnsi="宋体" w:hint="eastAsia"/>
          <w:spacing w:val="-4"/>
          <w:sz w:val="24"/>
        </w:rPr>
        <w:t>图，如有管线则需详细标注各种管线的具体位置和详细尺寸，并在实体结构上标注</w:t>
      </w:r>
      <w:r w:rsidRPr="00F61814">
        <w:rPr>
          <w:rFonts w:ascii="宋体" w:hAnsi="宋体" w:hint="eastAsia"/>
          <w:sz w:val="24"/>
        </w:rPr>
        <w:t>。</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（6）为保证施工质量，施工难点以及容易发生质量通病的地方，乙方应先报施工方案经丙方确认，丙方可根据实际情况要求乙方</w:t>
      </w:r>
      <w:proofErr w:type="gramStart"/>
      <w:r w:rsidRPr="00F61814">
        <w:rPr>
          <w:rFonts w:ascii="宋体" w:hAnsi="宋体" w:hint="eastAsia"/>
          <w:sz w:val="24"/>
        </w:rPr>
        <w:t>做施工</w:t>
      </w:r>
      <w:proofErr w:type="gramEnd"/>
      <w:r w:rsidRPr="00F61814">
        <w:rPr>
          <w:rFonts w:ascii="宋体" w:hAnsi="宋体" w:hint="eastAsia"/>
          <w:sz w:val="24"/>
        </w:rPr>
        <w:t>样板，样板经监理、甲方、丙方验收合格后，乙方</w:t>
      </w:r>
      <w:proofErr w:type="gramStart"/>
      <w:r w:rsidRPr="00F61814">
        <w:rPr>
          <w:rFonts w:ascii="宋体" w:hAnsi="宋体" w:hint="eastAsia"/>
          <w:sz w:val="24"/>
        </w:rPr>
        <w:t>方</w:t>
      </w:r>
      <w:proofErr w:type="gramEnd"/>
      <w:r w:rsidRPr="00F61814">
        <w:rPr>
          <w:rFonts w:ascii="宋体" w:hAnsi="宋体" w:hint="eastAsia"/>
          <w:sz w:val="24"/>
        </w:rPr>
        <w:t>可按样板进行大面积施工。</w:t>
      </w:r>
    </w:p>
    <w:p w:rsidR="004C6968" w:rsidRPr="00F61814" w:rsidRDefault="00F61814">
      <w:pPr>
        <w:tabs>
          <w:tab w:val="left" w:pos="1200"/>
          <w:tab w:val="left" w:pos="1620"/>
        </w:tabs>
        <w:spacing w:line="360" w:lineRule="auto"/>
        <w:ind w:firstLineChars="200" w:firstLine="480"/>
        <w:rPr>
          <w:rFonts w:ascii="宋体" w:hAnsi="宋体"/>
          <w:sz w:val="24"/>
        </w:rPr>
      </w:pPr>
      <w:r w:rsidRPr="00F61814">
        <w:rPr>
          <w:rFonts w:ascii="宋体" w:hAnsi="宋体" w:hint="eastAsia"/>
          <w:sz w:val="24"/>
        </w:rPr>
        <w:t>（7）当丙方、监理要求对已经隐蔽的工程重新检验时，乙方应按要求进行剥离或开孔，并在检验后重新覆盖或修复。检验合格，丙方承担由此发生的全部追加合同价款，如该隐蔽工程在关键线路上并影响总工期则相应顺延工期。检验不合格，乙方承担发生的全部费用，工期不予顺延。乙方未经隐蔽验收而自行覆盖，丙方、监理可无条件要求对该隐蔽工程进行重新检验，由此造成的费用、工期由乙方承担。</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5、设备调试</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（1）双方约定需要设备调试的，设备调试内容应与乙方承包的安装范围相一致。</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lastRenderedPageBreak/>
        <w:t>（2）设备安装工程具备单机无负荷调试条件，乙方组织设备调试，并在设备调试前</w:t>
      </w:r>
      <w:r w:rsidRPr="00F61814">
        <w:rPr>
          <w:rFonts w:ascii="宋体" w:hAnsi="宋体"/>
          <w:sz w:val="24"/>
        </w:rPr>
        <w:t>48</w:t>
      </w:r>
      <w:r w:rsidRPr="00F61814">
        <w:rPr>
          <w:rFonts w:ascii="宋体" w:hAnsi="宋体" w:hint="eastAsia"/>
          <w:sz w:val="24"/>
        </w:rPr>
        <w:t>小时以书面形式通知甲方、监理</w:t>
      </w:r>
      <w:r w:rsidRPr="00F61814">
        <w:rPr>
          <w:rFonts w:ascii="宋体" w:hAnsi="宋体"/>
          <w:sz w:val="24"/>
        </w:rPr>
        <w:t>、</w:t>
      </w:r>
      <w:r w:rsidRPr="00F61814">
        <w:rPr>
          <w:rFonts w:ascii="宋体" w:hAnsi="宋体" w:hint="eastAsia"/>
          <w:sz w:val="24"/>
        </w:rPr>
        <w:t>丙方。通知包括调试内容、时间、地点。乙方准备设备调试记录，甲方根据乙方要求为设备调试提供必要条件。设备调试合格，甲方、监理及丙方在设备调试记录上签字。</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（3）甲方、监理及丙方不能按时参加设备调试，须在开始设备调试前</w:t>
      </w:r>
      <w:r w:rsidRPr="00F61814">
        <w:rPr>
          <w:rFonts w:ascii="宋体" w:hAnsi="宋体"/>
          <w:sz w:val="24"/>
        </w:rPr>
        <w:t>24</w:t>
      </w:r>
      <w:r w:rsidRPr="00F61814">
        <w:rPr>
          <w:rFonts w:ascii="宋体" w:hAnsi="宋体" w:hint="eastAsia"/>
          <w:sz w:val="24"/>
        </w:rPr>
        <w:t>小时以书面形式向乙方提出延期要求，不参加设备调试，但应承</w:t>
      </w:r>
      <w:proofErr w:type="gramStart"/>
      <w:r w:rsidRPr="00F61814">
        <w:rPr>
          <w:rFonts w:ascii="宋体" w:hAnsi="宋体" w:hint="eastAsia"/>
          <w:sz w:val="24"/>
        </w:rPr>
        <w:t>认设备</w:t>
      </w:r>
      <w:proofErr w:type="gramEnd"/>
      <w:r w:rsidRPr="00F61814">
        <w:rPr>
          <w:rFonts w:ascii="宋体" w:hAnsi="宋体" w:hint="eastAsia"/>
          <w:sz w:val="24"/>
        </w:rPr>
        <w:t>调试记录。</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（4）设备安装工程具备无负荷联动设备调试条件，丙方组织设备联动调试，并就设备调试内容、时间、地点向乙方提出要求，乙方按要求做好准备工作。设备联动调试合格，各方在设备调试记录上签字。</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（5）三方责任</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a）由乙方承担设计或提出修改设计造成设备调试达不到验收要求，不管该设计是否经过丙方、监理批准，由乙方承担修改设计、拆除及重新安装的全部费用。如乙方不承担设计，因设计原因造成设备调试达不到验收要求，丙方应要求设计单位修改设计，乙方按修改后的设计重新安装。丙方承担修改设计、拆除及重新安装的全部费用。</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b）由于设备制造原因，设备调试达不到验收要求，不管该设备是否经过丙方、监理批准，由该设备采购方负责重新购置或修理，乙方负责拆除和重新安装。设备由乙方采购的，由乙方承担修理或重新购置、拆除及重新安装的费用，工期不予顺延；设备由丙方采购的，丙方承担上述各项追加合同价款。</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（c）由于乙方施工原因造成设备调试达不到验收要求，乙方按丙方、监理要求重新安装和设备调试，并承担重新安装和设备调试的费用。</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（d）设备调试费用除不包括在合同价款之内或甲乙丙三方另有约定外，均由乙方承担。</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（e）监理在设备调试合格后不在设备调试记录上签字，设备调试结束</w:t>
      </w:r>
      <w:r w:rsidRPr="00F61814">
        <w:rPr>
          <w:rFonts w:ascii="宋体" w:hAnsi="宋体"/>
          <w:kern w:val="0"/>
          <w:sz w:val="24"/>
          <w:szCs w:val="20"/>
        </w:rPr>
        <w:t>24</w:t>
      </w:r>
      <w:r w:rsidRPr="00F61814">
        <w:rPr>
          <w:rFonts w:ascii="宋体" w:hAnsi="宋体" w:hint="eastAsia"/>
          <w:kern w:val="0"/>
          <w:sz w:val="24"/>
          <w:szCs w:val="20"/>
        </w:rPr>
        <w:t>小时后，视为监理已经认可设备调试记录，乙方可继续施工或办理竣工手续。</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u w:val="single"/>
        </w:rPr>
      </w:pPr>
      <w:r w:rsidRPr="00F61814">
        <w:rPr>
          <w:rFonts w:ascii="宋体" w:hAnsi="宋体" w:hint="eastAsia"/>
          <w:kern w:val="0"/>
          <w:sz w:val="24"/>
          <w:szCs w:val="20"/>
        </w:rPr>
        <w:t>（f）投料设备调试应在工程竣工验收前由乙方负责，投料设备调试费用除不包括在合同价款之内或甲乙丙三方另有约定外，均由乙方承担。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（6）乙方在调试前应充分了解供水、排水、供电等是否正常，否则，因此造成的损失全部由乙方承担。</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八、现场管理</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1、安全施工与检查</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lastRenderedPageBreak/>
        <w:t>（1）乙方应遵守工程建设安全生产有关管理规定，严格按安全标准组织施工，并随时接受行业安全检查人员依法实施的监督检查，采取必要的安全防护措施，消除事故隐患。由于非甲、丙方原因造成事故的责任和因此发生的费用，由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（2）乙方应对其在施工场地的工作人员进行安全教育，并对他们的安全负责。乙方不得违反安全管理的规定进行施工。因乙方原因导致的安全事故，由乙方承担相应责任及发生的费用。</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w:t>
      </w:r>
      <w:r w:rsidRPr="00F61814">
        <w:rPr>
          <w:rFonts w:ascii="宋体" w:hAnsi="宋体" w:hint="eastAsia"/>
          <w:b/>
          <w:bCs/>
          <w:sz w:val="24"/>
        </w:rPr>
        <w:t>安全防护</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（1）乙方应在施工区域内采取足够的安全防护措施，包括但不限于设置明显的安全警示标志和安全施工防护栏，安排专门安全防护人员</w:t>
      </w:r>
      <w:proofErr w:type="gramStart"/>
      <w:r w:rsidRPr="00F61814">
        <w:rPr>
          <w:rFonts w:ascii="宋体" w:hAnsi="宋体" w:hint="eastAsia"/>
          <w:sz w:val="24"/>
        </w:rPr>
        <w:t>不</w:t>
      </w:r>
      <w:proofErr w:type="gramEnd"/>
      <w:r w:rsidRPr="00F61814">
        <w:rPr>
          <w:rFonts w:ascii="宋体" w:hAnsi="宋体" w:hint="eastAsia"/>
          <w:sz w:val="24"/>
        </w:rPr>
        <w:t>定点、不定期的安全巡逻、检查，全力保障甲方、乙方以及其它任何第三方的人身、财产安全，乙方保证承担施工过程中发生全部安全责任。</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乙方在动力设备、输电线路、地下管道、密封防震车间、易燃易爆地段以及临街交通要道附近施工时，施工开始前应向监理提出安全防护措施，经监理认可后实施。实施爆破作业，在放射、毒害性环境中施工（含储存、运输、使用）及使用毒害性、腐蚀性物品施工时，乙方应在施工前完成政府有关部门的报批手续，并提前</w:t>
      </w:r>
      <w:r w:rsidRPr="00F61814">
        <w:rPr>
          <w:rFonts w:ascii="宋体" w:hAnsi="宋体"/>
          <w:sz w:val="24"/>
        </w:rPr>
        <w:t>14</w:t>
      </w:r>
      <w:r w:rsidRPr="00F61814">
        <w:rPr>
          <w:rFonts w:ascii="宋体" w:hAnsi="宋体" w:hint="eastAsia"/>
          <w:sz w:val="24"/>
        </w:rPr>
        <w:t>天书面通知监理，提出相应的安全防护措施，经监理认可后实施，该项费用已包含在合同价款中。</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3、事故处理</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（1）发生重大伤亡及其他安全事故，由乙方承担全部经济赔偿、行政处罚等法律责任概与甲方无关。</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4、文明施工</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（1）乙方应严格遵守国家及地方政府颁发的安全施工、文明施工等规范、条例，遵守甲方和丙方的现场管理规定。</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（2）如丙方有要求，乙方现场办公室应配置齐全、完好的办公设备，包括复印机、电脑(可上网)、打印机、传真机等等。</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（3）乙方全体现场施工人员应统一服装，全部施工人员应佩带工作牌。</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（4）施工期间，乙方应及时整理和妥善安排所有机械、工具、材料、建筑垃圾等，做到工完场清，工程建设中每个楼层的多余材料、建筑垃圾必须通过井架或垃圾</w:t>
      </w:r>
      <w:proofErr w:type="gramStart"/>
      <w:r w:rsidRPr="00F61814">
        <w:rPr>
          <w:rFonts w:ascii="宋体" w:hAnsi="宋体" w:hint="eastAsia"/>
          <w:sz w:val="24"/>
        </w:rPr>
        <w:t>槽运输</w:t>
      </w:r>
      <w:proofErr w:type="gramEnd"/>
      <w:r w:rsidRPr="00F61814">
        <w:rPr>
          <w:rFonts w:ascii="宋体" w:hAnsi="宋体" w:hint="eastAsia"/>
          <w:sz w:val="24"/>
        </w:rPr>
        <w:t>到地面，严禁从高空直接向下抛物，否则，乙方每次向丙方支付违约金1000元，如造成人身伤亡或其它经济损失的，乙方还应承担全部赔偿责任；以上物品在</w:t>
      </w:r>
      <w:proofErr w:type="gramStart"/>
      <w:r w:rsidRPr="00F61814">
        <w:rPr>
          <w:rFonts w:ascii="宋体" w:hAnsi="宋体" w:hint="eastAsia"/>
          <w:sz w:val="24"/>
        </w:rPr>
        <w:t>不</w:t>
      </w:r>
      <w:proofErr w:type="gramEnd"/>
      <w:r w:rsidRPr="00F61814">
        <w:rPr>
          <w:rFonts w:ascii="宋体" w:hAnsi="宋体" w:hint="eastAsia"/>
          <w:sz w:val="24"/>
        </w:rPr>
        <w:t>需用时应按丙方要求清理出工地。</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lastRenderedPageBreak/>
        <w:t>乙方需在消防验收之前和移交物业之前分别对小区范围内的建筑垃圾和生活垃圾等所有垃圾进行免费清运，并组织专人对广场和道路等区域进行清洗，满足验收及物业移交要求。如乙方未及时清理，丙方有权委托物业公司或专业保洁公司进行卫生清扫，按5万元/次从乙方结算造价中扣除。</w:t>
      </w:r>
    </w:p>
    <w:p w:rsidR="004C6968" w:rsidRPr="00F61814" w:rsidRDefault="00F61814">
      <w:pPr>
        <w:tabs>
          <w:tab w:val="left" w:pos="1620"/>
        </w:tabs>
        <w:spacing w:line="360" w:lineRule="auto"/>
        <w:ind w:firstLineChars="200" w:firstLine="480"/>
        <w:rPr>
          <w:rFonts w:ascii="宋体" w:hAnsi="宋体"/>
          <w:spacing w:val="-4"/>
          <w:sz w:val="24"/>
        </w:rPr>
      </w:pPr>
      <w:r w:rsidRPr="00F61814">
        <w:rPr>
          <w:rFonts w:ascii="宋体" w:hAnsi="宋体" w:hint="eastAsia"/>
          <w:sz w:val="24"/>
        </w:rPr>
        <w:t>（5）乙方应严格遵守地方政府和有关部门的规定，并办理施工场地交通、噪声、环境</w:t>
      </w:r>
      <w:r w:rsidRPr="00F61814">
        <w:rPr>
          <w:rFonts w:ascii="宋体" w:hAnsi="宋体" w:hint="eastAsia"/>
          <w:spacing w:val="-4"/>
          <w:sz w:val="24"/>
        </w:rPr>
        <w:t>卫生和场外污染等有关手续，发生的费用及造成的政府部门的罚款全部由乙方承担。</w:t>
      </w:r>
    </w:p>
    <w:p w:rsidR="004C6968" w:rsidRPr="00F61814" w:rsidRDefault="00F61814">
      <w:pPr>
        <w:tabs>
          <w:tab w:val="left" w:pos="1620"/>
        </w:tabs>
        <w:spacing w:line="360" w:lineRule="auto"/>
        <w:rPr>
          <w:rFonts w:ascii="宋体" w:hAnsi="宋体"/>
          <w:sz w:val="24"/>
        </w:rPr>
      </w:pPr>
      <w:r w:rsidRPr="00F61814">
        <w:rPr>
          <w:rFonts w:ascii="宋体" w:hAnsi="宋体" w:hint="eastAsia"/>
          <w:sz w:val="24"/>
        </w:rPr>
        <w:t xml:space="preserve">    5、乙方必须严格执行『振业集团开发项目安全文明施工标准』，若因乙方的施工现场安全措施（如临边防护、脚手架的搭设、安全警示标志及材料堆放等）没有做到位，丙方在支付工程进度款时对安全措施费从进度款中扣除，并给予相应的处罚。</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九、材料设备</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1、丙方供应的材料设备</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无</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2、其它</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乙方应在收到施工图纸（包括部分图纸）后7天内编制属丙方供应范围内的材料、设备的供货计划，包括数量、规格、到货时间，并报丙方审核，乙方不及时上报或上报数量或规格有误，责任由乙方负责。由于设计变更引起</w:t>
      </w:r>
      <w:proofErr w:type="gramStart"/>
      <w:r w:rsidRPr="00F61814">
        <w:rPr>
          <w:rFonts w:ascii="宋体" w:hAnsi="宋体" w:hint="eastAsia"/>
          <w:sz w:val="24"/>
        </w:rPr>
        <w:t>丙供范围</w:t>
      </w:r>
      <w:proofErr w:type="gramEnd"/>
      <w:r w:rsidRPr="00F61814">
        <w:rPr>
          <w:rFonts w:ascii="宋体" w:hAnsi="宋体" w:hint="eastAsia"/>
          <w:sz w:val="24"/>
        </w:rPr>
        <w:t>内的材料、设备数量、规格的变化，乙方应在收到变更通知5天内书面通知丙方。</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（2）材料设备量由乙方按照合同规定的工程量和此后设计变更引起的调整工程量套用当地定额规定或招标文件</w:t>
      </w:r>
      <w:proofErr w:type="gramStart"/>
      <w:r w:rsidRPr="00F61814">
        <w:rPr>
          <w:rFonts w:ascii="宋体" w:hAnsi="宋体" w:hint="eastAsia"/>
          <w:sz w:val="24"/>
        </w:rPr>
        <w:t>有关丙供材料</w:t>
      </w:r>
      <w:proofErr w:type="gramEnd"/>
      <w:r w:rsidRPr="00F61814">
        <w:rPr>
          <w:rFonts w:ascii="宋体" w:hAnsi="宋体" w:hint="eastAsia"/>
          <w:sz w:val="24"/>
        </w:rPr>
        <w:t>设备损耗率说明计算包干使用，损耗率没有规定的，双方在现场作样板实测确定。属乙方超额订购或使用的材料设备用量由乙方承担。如乙方节约，则有关收益由乙方享有。</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（3）除非丙方另行通知，超出上款规定</w:t>
      </w:r>
      <w:proofErr w:type="gramStart"/>
      <w:r w:rsidRPr="00F61814">
        <w:rPr>
          <w:rFonts w:ascii="宋体" w:hAnsi="宋体" w:hint="eastAsia"/>
          <w:sz w:val="24"/>
        </w:rPr>
        <w:t>的丙供材料</w:t>
      </w:r>
      <w:proofErr w:type="gramEnd"/>
      <w:r w:rsidRPr="00F61814">
        <w:rPr>
          <w:rFonts w:ascii="宋体" w:hAnsi="宋体" w:hint="eastAsia"/>
          <w:sz w:val="24"/>
        </w:rPr>
        <w:t>设备由丙方采购供应，丙方将从支付给乙方的当期工程款中扣除按丙方采购价格及有关税费的材料设备款项，乙方应向丙方提出采购委托，由此引起的工期延误由乙方承担。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经设计单位和丙方同意，乙方可使用代用材料、设备，但乙方应当保证代用材料、设备的质量符合工程要求；因乙方提出代用而导致的费用及工期的增加，由乙方承担，减少的费用归丙方所有；因丙方提出代用而导致的费用及工期的增加，由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（5）所有与乙方施工工程有关的材料设备（</w:t>
      </w:r>
      <w:proofErr w:type="gramStart"/>
      <w:r w:rsidRPr="00F61814">
        <w:rPr>
          <w:rFonts w:ascii="宋体" w:hAnsi="宋体" w:hint="eastAsia"/>
          <w:sz w:val="24"/>
        </w:rPr>
        <w:t>包括丙供材料</w:t>
      </w:r>
      <w:proofErr w:type="gramEnd"/>
      <w:r w:rsidRPr="00F61814">
        <w:rPr>
          <w:rFonts w:ascii="宋体" w:hAnsi="宋体" w:hint="eastAsia"/>
          <w:sz w:val="24"/>
        </w:rPr>
        <w:t>设备）到货后，乙方应进行详细验收并对该产品的质量问题向丙方负责。</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lastRenderedPageBreak/>
        <w:t>（6）对丙供（或</w:t>
      </w:r>
      <w:proofErr w:type="gramStart"/>
      <w:r w:rsidRPr="00F61814">
        <w:rPr>
          <w:rFonts w:ascii="宋体" w:hAnsi="宋体" w:hint="eastAsia"/>
          <w:sz w:val="24"/>
        </w:rPr>
        <w:t>乙供丙</w:t>
      </w:r>
      <w:proofErr w:type="gramEnd"/>
      <w:r w:rsidRPr="00F61814">
        <w:rPr>
          <w:rFonts w:ascii="宋体" w:hAnsi="宋体" w:hint="eastAsia"/>
          <w:sz w:val="24"/>
        </w:rPr>
        <w:t>控）材料（设备）进场的检查、验收工作必须做到100％，由丙方项目部负责会同监理公司、甲方共同参与进行，必要</w:t>
      </w:r>
      <w:proofErr w:type="gramStart"/>
      <w:r w:rsidRPr="00F61814">
        <w:rPr>
          <w:rFonts w:ascii="宋体" w:hAnsi="宋体" w:hint="eastAsia"/>
          <w:sz w:val="24"/>
        </w:rPr>
        <w:t>时工程</w:t>
      </w:r>
      <w:proofErr w:type="gramEnd"/>
      <w:r w:rsidRPr="00F61814">
        <w:rPr>
          <w:rFonts w:ascii="宋体" w:hAnsi="宋体" w:hint="eastAsia"/>
          <w:sz w:val="24"/>
        </w:rPr>
        <w:t>管理部设计师也参加，验收合格后各参与验收单位负责人签字确认。</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7）乙方采购的材料（设备）进场，验收资料须监理和乙方共同参与验收检查并签字确认，所有的进场验收资料必须齐全，并存档作为过程质量控制的重要依据。丙方项目部对现场的材料进行抽查检查，对监理的工作进行监督。</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十、设计变更及现场签证</w:t>
      </w:r>
    </w:p>
    <w:p w:rsidR="004C6968" w:rsidRPr="00F61814" w:rsidRDefault="00F61814">
      <w:pPr>
        <w:spacing w:line="360" w:lineRule="auto"/>
        <w:rPr>
          <w:rFonts w:ascii="宋体" w:hAnsi="宋体"/>
          <w:b/>
          <w:bCs/>
          <w:sz w:val="24"/>
        </w:rPr>
      </w:pPr>
      <w:r w:rsidRPr="00F61814">
        <w:rPr>
          <w:rFonts w:ascii="宋体" w:hAnsi="宋体" w:hint="eastAsia"/>
          <w:b/>
          <w:bCs/>
          <w:sz w:val="24"/>
        </w:rPr>
        <w:t xml:space="preserve"> （一）设计变更</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1.丙方有权对设计图纸进行变更，乙方应及时按变更进行施工，变更增加的费用由丙方负责</w:t>
      </w:r>
      <w:r w:rsidRPr="00F61814">
        <w:rPr>
          <w:rFonts w:ascii="宋体" w:hAnsi="宋体" w:hint="eastAsia"/>
          <w:sz w:val="24"/>
          <w:highlight w:val="yellow"/>
        </w:rPr>
        <w:t>（但低于3000元的单项设计变更和单项现场签证单不予计算）；</w:t>
      </w:r>
      <w:r w:rsidRPr="00F61814">
        <w:rPr>
          <w:rFonts w:ascii="宋体" w:hAnsi="宋体" w:hint="eastAsia"/>
          <w:sz w:val="24"/>
        </w:rPr>
        <w:t>如乙方拒绝接受丙方下达的合理设计变更，丙方可将其委托给第三方施工，由第三方施工单位编制预算造价报监理审核和丙方审定即可（乙方必须无条件接受此审定价格），丙方另向乙方索取该项设计变更工程费用（按照经监理和丙方共同审定的第三方报价总金额标准计取）20%的违约金。设计单位提出的设计变更，必须经丙方签字确认后，乙方才能按图进行施工。</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2.乙方发现设计错误或不合理之处，应及时通知丙方和设计单位，由设计单位（或丙方）提供设计变更文件，经丙方签字后实施，由此产生的一切费用由丙方承担。</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3.乙方提出的合理化建议如被丙方采用，或乙方在施工前及时纠正图纸错误，丙方可根据实际情况予以奖励。</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4.乙方如需对设计图纸进行变更，须经丙方及设计单位同意。</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5.因乙方施工质量问题或施工安排不当导致设计变更而发生的费用，均由乙方承担，工期不予顺延。</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6.如图纸（或施工方案）由乙方进行设计，因设计质量问题引起的责任由乙方负责。</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7.丙方有权发出指示要求做出设计变更。除得丙方指示外，乙方不能擅自做出设计变更，惟在特殊情况下，丙方有权以书面追认乙方擅自做出的设计变更。任何丙方要求或追认的设计变更皆不会使本合同失效。</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8.无论何种设计变更，均需丙方工程技术部对该变更事项的真实性、合理性、必要性进行审核确认后，在EAS办公系统上发起该项变更审批，审批时附件资料须清楚完整，能充分说明该项变更情况，成本控制部对该项变更金额进行复核确认，按照金额进行逐级审批，审批同意完成后方可执行现场施工工作。凡未按以下审批权限批准，未附EAS</w:t>
      </w:r>
      <w:r w:rsidRPr="00F61814">
        <w:rPr>
          <w:rFonts w:ascii="宋体" w:hAnsi="宋体" w:hint="eastAsia"/>
          <w:sz w:val="24"/>
        </w:rPr>
        <w:lastRenderedPageBreak/>
        <w:t>系统审批单的设计变更为无效变更，丙方可不予接受，更不作为结算的依据。涉及人身安全的情况，可由现场工程师临时处理，并及时进行汇报，在15天内补办完成流程审批。对于造价减少的设计变更，乙方必须按照本条要求报送相关变更预算，否则丙方有权按照丙方编制的相关核减预算造价的1.5倍金额直接从乙方合同造价中扣除。</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9.对设计变更额度审批要求如下：</w:t>
      </w:r>
    </w:p>
    <w:p w:rsidR="004C6968" w:rsidRPr="00F61814" w:rsidRDefault="00F61814">
      <w:pPr>
        <w:spacing w:line="360" w:lineRule="auto"/>
        <w:rPr>
          <w:rFonts w:ascii="宋体" w:hAnsi="宋体"/>
          <w:sz w:val="24"/>
        </w:rPr>
      </w:pPr>
      <w:r w:rsidRPr="00F61814">
        <w:rPr>
          <w:rFonts w:ascii="宋体" w:hAnsi="宋体" w:hint="eastAsia"/>
          <w:sz w:val="24"/>
        </w:rPr>
        <w:t>（a）对2万元以下的设计变更，工程总监和成本总监审核签发，2个工作日内完成；</w:t>
      </w:r>
    </w:p>
    <w:p w:rsidR="004C6968" w:rsidRPr="00F61814" w:rsidRDefault="00F61814">
      <w:pPr>
        <w:spacing w:line="360" w:lineRule="auto"/>
        <w:rPr>
          <w:rFonts w:ascii="宋体" w:hAnsi="宋体"/>
          <w:sz w:val="24"/>
        </w:rPr>
      </w:pPr>
      <w:r w:rsidRPr="00F61814">
        <w:rPr>
          <w:rFonts w:ascii="宋体" w:hAnsi="宋体" w:hint="eastAsia"/>
          <w:sz w:val="24"/>
        </w:rPr>
        <w:t>（b）对2万元（含2万）到100万元的一般设计变更，经工程总监和成本总监审核，报分管副总理审核签署意见，最后必须报总经理签字审批，5个工作日内完成；</w:t>
      </w:r>
    </w:p>
    <w:p w:rsidR="004C6968" w:rsidRPr="00F61814" w:rsidRDefault="00F61814">
      <w:pPr>
        <w:spacing w:line="360" w:lineRule="auto"/>
        <w:rPr>
          <w:rFonts w:ascii="宋体" w:hAnsi="宋体"/>
          <w:sz w:val="24"/>
        </w:rPr>
      </w:pPr>
      <w:r w:rsidRPr="00F61814">
        <w:rPr>
          <w:rFonts w:ascii="宋体" w:hAnsi="宋体" w:hint="eastAsia"/>
          <w:sz w:val="24"/>
        </w:rPr>
        <w:t>（c）对100万元以上的设计变更；对项目外观、结构产生重大影响的平面、外立面的变更；装修标准变化、建筑材料、设备档次的变更等重大设计变更应先填《重大设计变更申请表》，由丙方工程技术部发起EAS审批流程，报集团产品管理部，成本管理部审核，分管领导审核、集团总裁批准后实施；</w:t>
      </w:r>
    </w:p>
    <w:p w:rsidR="004C6968" w:rsidRPr="00F61814" w:rsidRDefault="00F61814">
      <w:pPr>
        <w:spacing w:line="360" w:lineRule="auto"/>
        <w:rPr>
          <w:rFonts w:ascii="宋体" w:hAnsi="宋体"/>
          <w:sz w:val="24"/>
        </w:rPr>
      </w:pPr>
      <w:r w:rsidRPr="00F61814">
        <w:rPr>
          <w:rFonts w:ascii="宋体" w:hAnsi="宋体" w:hint="eastAsia"/>
          <w:sz w:val="24"/>
        </w:rPr>
        <w:t>（d）重大设计变更须严格执行先“变更决策审批”，后“变更出图审批”，再“施工”的原则。</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10.凡未完成审批手续的设计变更为无效变更，不得作为竣工验收的依据，也不得作为工程结算的依据。</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11、设计变更涉及工程价款调整的，乙方按经丙方审批实施的设计变更通知单完成相应工作内容后，须向丙方报填《工程量完成确认单》，经丙方工程管理部和成本控制部联合核实工程量后，按权限审批后方能作为计价依据。变更合同价款按下列方法进行：</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（1）合同中已有适用于变更工程的价格，按合同已有的价格变更合同价款。</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（2）合同中只有类似于变更工程的价格，可以参照类似价格变更合同价款。</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合同中没有适用或类似于变更工程的价格，由乙方或丙方提出适当的变更价格，经对方确认后执行。如双方不能达成一致的，双方可提请工程所在地工程造价管理机构进行咨询或按合同约定的争议或纠纷解决程序办理。</w:t>
      </w:r>
    </w:p>
    <w:p w:rsidR="004C6968" w:rsidRPr="00F61814" w:rsidRDefault="00F61814">
      <w:pPr>
        <w:spacing w:line="360" w:lineRule="auto"/>
        <w:rPr>
          <w:rFonts w:ascii="宋体" w:hAnsi="宋体"/>
          <w:b/>
          <w:bCs/>
          <w:sz w:val="24"/>
        </w:rPr>
      </w:pPr>
      <w:r w:rsidRPr="00F61814">
        <w:rPr>
          <w:rFonts w:ascii="宋体" w:hAnsi="宋体" w:hint="eastAsia"/>
          <w:b/>
          <w:bCs/>
          <w:sz w:val="24"/>
        </w:rPr>
        <w:t>（二）现场签证</w:t>
      </w:r>
    </w:p>
    <w:p w:rsidR="004C6968" w:rsidRPr="00F61814" w:rsidRDefault="00F61814">
      <w:pPr>
        <w:spacing w:line="360" w:lineRule="auto"/>
        <w:ind w:firstLineChars="300" w:firstLine="720"/>
        <w:rPr>
          <w:rFonts w:ascii="宋体" w:hAnsi="宋体"/>
          <w:sz w:val="24"/>
        </w:rPr>
      </w:pPr>
      <w:r w:rsidRPr="00F61814">
        <w:rPr>
          <w:rFonts w:ascii="宋体" w:hAnsi="宋体" w:hint="eastAsia"/>
          <w:sz w:val="24"/>
        </w:rPr>
        <w:t>1、在本工程施工过程中，如发生现场工程量签证单，则乙方应填写《施工联系单审批表》、《工程量完成确认审批表》，并编制签证部分的工程预算，甲方工程技术部对该签证事项的真实性、合理性、必要性进行审核确认拍，在EAS办公系统上发起该项签证审批，审批时附件资料须清楚完整，能充分说明该项签证情况，成本控制部对该项签证金额进行复核确认，按照以下审批权限进行逐级审批，审批同意完成后方可进行</w:t>
      </w:r>
      <w:r w:rsidRPr="00F61814">
        <w:rPr>
          <w:rFonts w:ascii="宋体" w:hAnsi="宋体" w:hint="eastAsia"/>
          <w:sz w:val="24"/>
        </w:rPr>
        <w:lastRenderedPageBreak/>
        <w:t>现场施工工作。</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（1）签证必须是合同工程量内容以外的项目，项目部应严格按合同控制现场签证，签证总额不得超过单项合同金额的1.5%；；</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（2）项目部工程技术总监在签证项目开工前和完工后应组织施工单位、监理单位、项目</w:t>
      </w:r>
      <w:proofErr w:type="gramStart"/>
      <w:r w:rsidRPr="00F61814">
        <w:rPr>
          <w:rFonts w:ascii="宋体" w:hAnsi="宋体" w:hint="eastAsia"/>
          <w:sz w:val="24"/>
        </w:rPr>
        <w:t>部专业</w:t>
      </w:r>
      <w:proofErr w:type="gramEnd"/>
      <w:r w:rsidRPr="00F61814">
        <w:rPr>
          <w:rFonts w:ascii="宋体" w:hAnsi="宋体" w:hint="eastAsia"/>
          <w:sz w:val="24"/>
        </w:rPr>
        <w:t xml:space="preserve">工程师和成本工程师等现场核实监理工程师提交的签证工程量、造价及发生的原因，并在验收后2 </w:t>
      </w:r>
      <w:proofErr w:type="gramStart"/>
      <w:r w:rsidRPr="00F61814">
        <w:rPr>
          <w:rFonts w:ascii="宋体" w:hAnsi="宋体" w:hint="eastAsia"/>
          <w:sz w:val="24"/>
        </w:rPr>
        <w:t>个</w:t>
      </w:r>
      <w:proofErr w:type="gramEnd"/>
      <w:r w:rsidRPr="00F61814">
        <w:rPr>
          <w:rFonts w:ascii="宋体" w:hAnsi="宋体" w:hint="eastAsia"/>
          <w:sz w:val="24"/>
        </w:rPr>
        <w:t>工作日内完成签字手续；</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（3）对20万元以下的签证，经工程技术部会同成本控制</w:t>
      </w:r>
      <w:proofErr w:type="gramStart"/>
      <w:r w:rsidRPr="00F61814">
        <w:rPr>
          <w:rFonts w:ascii="宋体" w:hAnsi="宋体" w:hint="eastAsia"/>
          <w:sz w:val="24"/>
        </w:rPr>
        <w:t>部专业</w:t>
      </w:r>
      <w:proofErr w:type="gramEnd"/>
      <w:r w:rsidRPr="00F61814">
        <w:rPr>
          <w:rFonts w:ascii="宋体" w:hAnsi="宋体" w:hint="eastAsia"/>
          <w:sz w:val="24"/>
        </w:rPr>
        <w:t>工程师等一起审核，工程总监和成本总监审核签署意见后报总经理审批，5个工作日内完成；</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（4）对20万元以上（含20万元）的签证；报集团产品管理部，成本管理部审核，分管领导审核、集团总裁批准后实施；</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2、所发生的现场工程量签证单必须附有造价预算书，并且在15个工作日内完成签证手续，根据EAS系统审批单的审批意见，由项目部形成正式签证文件下发给施工单位执行。凡未</w:t>
      </w:r>
      <w:proofErr w:type="gramStart"/>
      <w:r w:rsidRPr="00F61814">
        <w:rPr>
          <w:rFonts w:ascii="宋体" w:hAnsi="宋体" w:hint="eastAsia"/>
          <w:sz w:val="24"/>
        </w:rPr>
        <w:t>按时和</w:t>
      </w:r>
      <w:proofErr w:type="gramEnd"/>
      <w:r w:rsidRPr="00F61814">
        <w:rPr>
          <w:rFonts w:ascii="宋体" w:hAnsi="宋体" w:hint="eastAsia"/>
          <w:sz w:val="24"/>
        </w:rPr>
        <w:t>未按上述签证管理规定进行的签证、未附EAS系统审批单的签证为无效签证，乙方可不予接受，更不得作为结算依据。</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3、乙方必须每月一次集中上报当月发生的设计变更和现场签证预算书，设计变更和场签证预算书在其发生设计变更和现场签证后超过两个月上报的，视为乙方自动放弃因此而增加的工程造价，丙方不予受理。</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十一、 工程竣工验收及移交</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（一）竣工验收</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工程具备竣工验收条件，乙方按国家工程竣工验收有关规定，提前15天向监理提供完整竣工资料、竣工验收报告及工程质量保修书。监理认为符合验收条件后组织甲方、监理、丙方及丙方物业管理公司严格按照丙方的内部验收规定制度进行初步验收。</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2、初验合格后，乙方与有关部门联系，确定验收日期，组织有设计单位、监理、政府有关部门、甲方、乙方及丙方参加的竣工验收。丙方应在竣工验收后5天内提出整改意见，乙方</w:t>
      </w:r>
      <w:proofErr w:type="gramStart"/>
      <w:r w:rsidRPr="00F61814">
        <w:rPr>
          <w:rFonts w:ascii="宋体" w:hAnsi="宋体" w:hint="eastAsia"/>
          <w:sz w:val="24"/>
        </w:rPr>
        <w:t>按意见</w:t>
      </w:r>
      <w:proofErr w:type="gramEnd"/>
      <w:r w:rsidRPr="00F61814">
        <w:rPr>
          <w:rFonts w:ascii="宋体" w:hAnsi="宋体" w:hint="eastAsia"/>
          <w:sz w:val="24"/>
        </w:rPr>
        <w:t>整改。</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3、竣工验收通过之日为实际竣工日期。</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4、工程竣工验收必须达到合同约定的质量标准，并满足丙方内部验收管理办法要求；否则，按本“通用条款”第七条“质量与检验”第1条执行。</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5、乙方在竣工验收后7天内向甲方移交完整的竣工资料及竣工图纸四套及相应的电子磁盘资料（竣工资料及竣工图纸必须准确真实的反映实际施工情况，并符合城建档</w:t>
      </w:r>
      <w:r w:rsidRPr="00F61814">
        <w:rPr>
          <w:rFonts w:ascii="宋体" w:hAnsi="宋体" w:hint="eastAsia"/>
          <w:sz w:val="24"/>
        </w:rPr>
        <w:lastRenderedPageBreak/>
        <w:t>案馆对资料的要求）。另外，乙方应及时配合甲方向城建档案馆办理工程资料验收和移交，乙方未按规定向甲方移交资料造成的损失由乙方承担。属于丙方应提供的资料由丙方负责及时提供给甲方。</w:t>
      </w:r>
      <w:r w:rsidRPr="00F61814">
        <w:rPr>
          <w:rFonts w:ascii="宋体" w:hAnsi="宋体"/>
          <w:sz w:val="24"/>
        </w:rPr>
        <w:t xml:space="preserve"> </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6、因特殊原因，部分单位工程甩项竣工时，三方协商订立甩项竣工协议，明确各方责任。</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（二）工程移交</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1、根据工程需要，完成某阶段工作时，乙方应向下</w:t>
      </w:r>
      <w:proofErr w:type="gramStart"/>
      <w:r w:rsidRPr="00F61814">
        <w:rPr>
          <w:rFonts w:ascii="宋体" w:hAnsi="宋体" w:hint="eastAsia"/>
          <w:sz w:val="24"/>
        </w:rPr>
        <w:t>一</w:t>
      </w:r>
      <w:proofErr w:type="gramEnd"/>
      <w:r w:rsidRPr="00F61814">
        <w:rPr>
          <w:rFonts w:ascii="宋体" w:hAnsi="宋体" w:hint="eastAsia"/>
          <w:sz w:val="24"/>
        </w:rPr>
        <w:t>工序的施工单位办理工序移交手续。</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乙方应在竣工验收后10天内撤出全部临建、施工人员、机械设备和剩余材料（除收尾工程所需），并将所有承包范围内的工程清理干净，如乙方不能及时拆除或清理，丙方将收取每平方米每天6元的租金，并有权派人强行拆除并清理，造成的费用及责任均由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3、乙方应填写工程移交书，经丙方或丙方及物业公司验收通过后，视为工程移交完毕；乙方逾期未向丙方移交，造成丙方向业主交楼时间延误，造成的费用和责任均由乙方承担。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4、工程在未移交丙方之前，乙方负责维护；如丙方提前使用，因使用损坏发生的修理费用由丙方承担。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5、工程竣工验收并达到合同验收要求，乙方不得因经济纠纷而拒绝交付工程。</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 xml:space="preserve">十二、竣工结算及其支付和保修金 </w:t>
      </w:r>
    </w:p>
    <w:p w:rsidR="004C6968" w:rsidRPr="00F61814" w:rsidRDefault="00F61814">
      <w:pPr>
        <w:spacing w:line="360" w:lineRule="auto"/>
        <w:rPr>
          <w:rFonts w:ascii="宋体" w:hAnsi="宋体"/>
          <w:b/>
          <w:bCs/>
          <w:sz w:val="24"/>
        </w:rPr>
      </w:pPr>
      <w:r w:rsidRPr="00F61814">
        <w:rPr>
          <w:rFonts w:ascii="宋体" w:hAnsi="宋体" w:hint="eastAsia"/>
          <w:b/>
          <w:bCs/>
          <w:sz w:val="24"/>
        </w:rPr>
        <w:t>（一）竣工结算及其支付</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1、在通过工程竣工验收后办理工程交接及竣工资料移交手续（含全部应交城建档案馆的资料，且经市城建档案馆验收合格）后，40天内向丙方递交竣工结算报告及完整的结算资料，丙方自签收之日起 12个月内（含乙方与丙方的核对时间）将结算审核完毕。结算签完字后，支付扣除保修款、乙方向丙方的借款、违约金及本合同规定的其他款项后的工程总价余款，</w:t>
      </w:r>
      <w:proofErr w:type="gramStart"/>
      <w:r w:rsidRPr="00F61814">
        <w:rPr>
          <w:rFonts w:ascii="宋体" w:hAnsi="宋体" w:hint="eastAsia"/>
          <w:sz w:val="24"/>
        </w:rPr>
        <w:t>留工程</w:t>
      </w:r>
      <w:proofErr w:type="gramEnd"/>
      <w:r w:rsidRPr="00F61814">
        <w:rPr>
          <w:rFonts w:ascii="宋体" w:hAnsi="宋体" w:hint="eastAsia"/>
          <w:sz w:val="24"/>
        </w:rPr>
        <w:t>总价3%作为保修金。</w:t>
      </w:r>
    </w:p>
    <w:p w:rsidR="004C6968" w:rsidRPr="00F61814" w:rsidRDefault="00F61814">
      <w:pPr>
        <w:tabs>
          <w:tab w:val="left" w:pos="1620"/>
        </w:tabs>
        <w:spacing w:line="360" w:lineRule="auto"/>
        <w:ind w:firstLineChars="250" w:firstLine="600"/>
        <w:rPr>
          <w:rFonts w:ascii="宋体" w:hAnsi="宋体"/>
          <w:sz w:val="24"/>
        </w:rPr>
      </w:pPr>
      <w:r w:rsidRPr="00F61814">
        <w:rPr>
          <w:rFonts w:ascii="宋体" w:hAnsi="宋体" w:hint="eastAsia"/>
          <w:sz w:val="24"/>
        </w:rPr>
        <w:t>2、工程总价为按照第二部分特殊条款“第五条工程承包价格的计算方式”条款确定的合同价款及其调整以及合同规定的其他款项的调整后的总和。</w:t>
      </w:r>
    </w:p>
    <w:p w:rsidR="004C6968" w:rsidRPr="00F61814" w:rsidRDefault="00F61814">
      <w:pPr>
        <w:tabs>
          <w:tab w:val="left" w:pos="1620"/>
        </w:tabs>
        <w:spacing w:line="360" w:lineRule="auto"/>
        <w:ind w:firstLineChars="250" w:firstLine="600"/>
        <w:rPr>
          <w:rFonts w:ascii="宋体" w:hAnsi="宋体"/>
          <w:sz w:val="24"/>
        </w:rPr>
      </w:pPr>
      <w:r w:rsidRPr="00F61814">
        <w:rPr>
          <w:rFonts w:ascii="宋体" w:hAnsi="宋体" w:hint="eastAsia"/>
          <w:sz w:val="24"/>
        </w:rPr>
        <w:t>3、为方便双方核对，减少核对时间，乙方上报的结算额，不得高出丙方最终审定的结算额的5%，否则，丙方收取超出部分的10％的违约金，并在结算工程总价款中扣除，并降低乙方在丙方承建商评估体系的排名。</w:t>
      </w:r>
    </w:p>
    <w:p w:rsidR="004C6968" w:rsidRPr="00F61814" w:rsidRDefault="00F61814">
      <w:pPr>
        <w:tabs>
          <w:tab w:val="left" w:pos="1620"/>
        </w:tabs>
        <w:spacing w:line="360" w:lineRule="auto"/>
        <w:ind w:firstLineChars="250" w:firstLine="600"/>
        <w:rPr>
          <w:sz w:val="24"/>
        </w:rPr>
      </w:pPr>
      <w:r w:rsidRPr="00F61814">
        <w:rPr>
          <w:rFonts w:ascii="宋体" w:hAnsi="宋体" w:hint="eastAsia"/>
          <w:sz w:val="24"/>
        </w:rPr>
        <w:lastRenderedPageBreak/>
        <w:t>4、</w:t>
      </w:r>
      <w:r w:rsidRPr="00F61814">
        <w:rPr>
          <w:rFonts w:hint="eastAsia"/>
          <w:sz w:val="24"/>
        </w:rPr>
        <w:t>乙方必须按甲方的要求进行编制，同时也必须提供工程量计算底稿、完整的变更签证等相关的结算资料。结算造价主要由以下几部分组成：</w:t>
      </w:r>
    </w:p>
    <w:p w:rsidR="004C6968" w:rsidRPr="00F61814" w:rsidRDefault="00F61814">
      <w:pPr>
        <w:spacing w:line="360" w:lineRule="auto"/>
        <w:ind w:firstLineChars="250" w:firstLine="600"/>
        <w:rPr>
          <w:sz w:val="24"/>
        </w:rPr>
      </w:pPr>
      <w:r w:rsidRPr="00F61814">
        <w:rPr>
          <w:rFonts w:hint="eastAsia"/>
          <w:sz w:val="24"/>
        </w:rPr>
        <w:t xml:space="preserve">(1) </w:t>
      </w:r>
      <w:r w:rsidRPr="00F61814">
        <w:rPr>
          <w:rFonts w:hint="eastAsia"/>
          <w:sz w:val="24"/>
        </w:rPr>
        <w:t>原施工图预算核对确认价部分（包干形式）；</w:t>
      </w:r>
    </w:p>
    <w:p w:rsidR="004C6968" w:rsidRPr="00F61814" w:rsidRDefault="00F61814">
      <w:pPr>
        <w:tabs>
          <w:tab w:val="left" w:pos="780"/>
        </w:tabs>
        <w:spacing w:line="360" w:lineRule="auto"/>
        <w:ind w:firstLineChars="250" w:firstLine="600"/>
        <w:rPr>
          <w:sz w:val="24"/>
        </w:rPr>
      </w:pPr>
      <w:r w:rsidRPr="00F61814">
        <w:rPr>
          <w:rFonts w:hint="eastAsia"/>
          <w:sz w:val="24"/>
        </w:rPr>
        <w:t xml:space="preserve">(2) </w:t>
      </w:r>
      <w:r w:rsidRPr="00F61814">
        <w:rPr>
          <w:rFonts w:hint="eastAsia"/>
          <w:sz w:val="24"/>
        </w:rPr>
        <w:t>原合同施工范围以外增加或减少项目工程造价；</w:t>
      </w:r>
    </w:p>
    <w:p w:rsidR="004C6968" w:rsidRPr="00F61814" w:rsidRDefault="00F61814">
      <w:pPr>
        <w:tabs>
          <w:tab w:val="left" w:pos="780"/>
        </w:tabs>
        <w:spacing w:line="360" w:lineRule="auto"/>
        <w:ind w:firstLineChars="250" w:firstLine="600"/>
        <w:rPr>
          <w:sz w:val="24"/>
        </w:rPr>
      </w:pPr>
      <w:r w:rsidRPr="00F61814">
        <w:rPr>
          <w:rFonts w:hint="eastAsia"/>
          <w:sz w:val="24"/>
        </w:rPr>
        <w:t xml:space="preserve">(3) </w:t>
      </w:r>
      <w:r w:rsidRPr="00F61814">
        <w:rPr>
          <w:rFonts w:hint="eastAsia"/>
          <w:sz w:val="24"/>
        </w:rPr>
        <w:t>原合同未施工部分的扣减；</w:t>
      </w:r>
    </w:p>
    <w:p w:rsidR="004C6968" w:rsidRPr="00F61814" w:rsidRDefault="00F61814">
      <w:pPr>
        <w:tabs>
          <w:tab w:val="left" w:pos="780"/>
        </w:tabs>
        <w:spacing w:line="360" w:lineRule="auto"/>
        <w:ind w:firstLineChars="250" w:firstLine="600"/>
        <w:rPr>
          <w:sz w:val="24"/>
        </w:rPr>
      </w:pPr>
      <w:r w:rsidRPr="00F61814">
        <w:rPr>
          <w:rFonts w:hint="eastAsia"/>
          <w:sz w:val="24"/>
        </w:rPr>
        <w:t xml:space="preserve">(4) </w:t>
      </w:r>
      <w:r w:rsidRPr="00F61814">
        <w:rPr>
          <w:rFonts w:hint="eastAsia"/>
          <w:sz w:val="24"/>
        </w:rPr>
        <w:t>设计变更、签证增减工程造价；</w:t>
      </w:r>
    </w:p>
    <w:p w:rsidR="004C6968" w:rsidRPr="00F61814" w:rsidRDefault="00F61814">
      <w:pPr>
        <w:tabs>
          <w:tab w:val="left" w:pos="780"/>
        </w:tabs>
        <w:spacing w:line="360" w:lineRule="auto"/>
        <w:ind w:firstLineChars="250" w:firstLine="600"/>
        <w:rPr>
          <w:sz w:val="24"/>
        </w:rPr>
      </w:pPr>
      <w:r w:rsidRPr="00F61814">
        <w:rPr>
          <w:rFonts w:hint="eastAsia"/>
          <w:sz w:val="24"/>
        </w:rPr>
        <w:t xml:space="preserve">(5) </w:t>
      </w:r>
      <w:proofErr w:type="gramStart"/>
      <w:r w:rsidRPr="00F61814">
        <w:rPr>
          <w:rFonts w:hint="eastAsia"/>
          <w:sz w:val="24"/>
        </w:rPr>
        <w:t>甲供材料</w:t>
      </w:r>
      <w:proofErr w:type="gramEnd"/>
      <w:r w:rsidRPr="00F61814">
        <w:rPr>
          <w:rFonts w:hint="eastAsia"/>
          <w:sz w:val="24"/>
        </w:rPr>
        <w:t>、指定供货材料、实时限价材料的结算；</w:t>
      </w:r>
    </w:p>
    <w:p w:rsidR="004C6968" w:rsidRPr="00F61814" w:rsidRDefault="00F61814">
      <w:pPr>
        <w:tabs>
          <w:tab w:val="left" w:pos="780"/>
        </w:tabs>
        <w:spacing w:line="360" w:lineRule="auto"/>
        <w:ind w:firstLineChars="250" w:firstLine="600"/>
        <w:rPr>
          <w:sz w:val="24"/>
        </w:rPr>
      </w:pPr>
      <w:r w:rsidRPr="00F61814">
        <w:rPr>
          <w:rFonts w:hint="eastAsia"/>
          <w:sz w:val="24"/>
        </w:rPr>
        <w:t xml:space="preserve">(6) </w:t>
      </w:r>
      <w:r w:rsidRPr="00F61814">
        <w:rPr>
          <w:rFonts w:hint="eastAsia"/>
          <w:sz w:val="24"/>
        </w:rPr>
        <w:t>指定分包工程</w:t>
      </w:r>
      <w:proofErr w:type="gramStart"/>
      <w:r w:rsidRPr="00F61814">
        <w:rPr>
          <w:rFonts w:hint="eastAsia"/>
          <w:sz w:val="24"/>
        </w:rPr>
        <w:t>及甲供材料</w:t>
      </w:r>
      <w:proofErr w:type="gramEnd"/>
      <w:r w:rsidRPr="00F61814">
        <w:rPr>
          <w:rFonts w:hint="eastAsia"/>
          <w:sz w:val="24"/>
        </w:rPr>
        <w:t>采保费（如果有）；</w:t>
      </w:r>
    </w:p>
    <w:p w:rsidR="004C6968" w:rsidRPr="00F61814" w:rsidRDefault="00F61814">
      <w:pPr>
        <w:tabs>
          <w:tab w:val="left" w:pos="780"/>
        </w:tabs>
        <w:spacing w:line="360" w:lineRule="auto"/>
        <w:ind w:firstLineChars="250" w:firstLine="600"/>
        <w:rPr>
          <w:sz w:val="24"/>
        </w:rPr>
      </w:pPr>
      <w:r w:rsidRPr="00F61814">
        <w:rPr>
          <w:rFonts w:hint="eastAsia"/>
          <w:sz w:val="24"/>
        </w:rPr>
        <w:t xml:space="preserve">(7) </w:t>
      </w:r>
      <w:r w:rsidRPr="00F61814">
        <w:rPr>
          <w:rFonts w:hint="eastAsia"/>
          <w:sz w:val="24"/>
        </w:rPr>
        <w:t>各类奖励、罚款、扣款等；</w:t>
      </w:r>
    </w:p>
    <w:p w:rsidR="004C6968" w:rsidRPr="00F61814" w:rsidRDefault="00F61814">
      <w:pPr>
        <w:tabs>
          <w:tab w:val="left" w:pos="1620"/>
        </w:tabs>
        <w:spacing w:line="360" w:lineRule="auto"/>
        <w:ind w:firstLineChars="250" w:firstLine="600"/>
        <w:rPr>
          <w:sz w:val="24"/>
        </w:rPr>
      </w:pPr>
      <w:r w:rsidRPr="00F61814">
        <w:rPr>
          <w:rFonts w:hint="eastAsia"/>
          <w:sz w:val="24"/>
        </w:rPr>
        <w:t xml:space="preserve">(8) </w:t>
      </w:r>
      <w:r w:rsidRPr="00F61814">
        <w:rPr>
          <w:rFonts w:hint="eastAsia"/>
          <w:sz w:val="24"/>
        </w:rPr>
        <w:t>其它。</w:t>
      </w:r>
    </w:p>
    <w:p w:rsidR="004C6968" w:rsidRPr="00F61814" w:rsidRDefault="00F61814">
      <w:pPr>
        <w:tabs>
          <w:tab w:val="left" w:pos="1620"/>
        </w:tabs>
        <w:spacing w:line="360" w:lineRule="auto"/>
        <w:ind w:firstLineChars="250" w:firstLine="600"/>
        <w:rPr>
          <w:rFonts w:ascii="宋体" w:hAnsi="宋体"/>
          <w:sz w:val="24"/>
        </w:rPr>
      </w:pPr>
      <w:r w:rsidRPr="00F61814">
        <w:rPr>
          <w:rFonts w:ascii="宋体" w:hAnsi="宋体" w:hint="eastAsia"/>
          <w:sz w:val="24"/>
        </w:rPr>
        <w:t>5、结算资料的组成：结算书（含电子光盘）、竣工图、补充设计、设计变更、现场签证单、暂定材料设备通知单、合同（含招标、投标文件）、（分项）工程竣工验收单、经发包人确认的奖罚通知单。</w:t>
      </w:r>
    </w:p>
    <w:p w:rsidR="004C6968" w:rsidRPr="00F61814" w:rsidRDefault="00F61814">
      <w:pPr>
        <w:tabs>
          <w:tab w:val="left" w:pos="1620"/>
        </w:tabs>
        <w:spacing w:line="360" w:lineRule="auto"/>
        <w:ind w:firstLineChars="250" w:firstLine="600"/>
        <w:rPr>
          <w:rFonts w:ascii="宋体" w:hAnsi="宋体"/>
          <w:sz w:val="24"/>
        </w:rPr>
      </w:pPr>
      <w:r w:rsidRPr="00F61814">
        <w:rPr>
          <w:rFonts w:ascii="宋体" w:hAnsi="宋体" w:hint="eastAsia"/>
          <w:sz w:val="24"/>
        </w:rPr>
        <w:t>6、完成结算后，乙方需根据丙方的具体要求开具合格的增值税发票。</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（二）工程保修与最后验收</w:t>
      </w:r>
    </w:p>
    <w:p w:rsidR="004C6968" w:rsidRPr="00F61814" w:rsidRDefault="00F61814">
      <w:pPr>
        <w:spacing w:line="360" w:lineRule="auto"/>
        <w:ind w:firstLineChars="250" w:firstLine="602"/>
        <w:rPr>
          <w:rFonts w:ascii="宋体" w:hAnsi="宋体"/>
          <w:sz w:val="24"/>
        </w:rPr>
      </w:pPr>
      <w:r w:rsidRPr="00F61814">
        <w:rPr>
          <w:rFonts w:ascii="宋体" w:hAnsi="宋体" w:hint="eastAsia"/>
          <w:b/>
          <w:sz w:val="24"/>
        </w:rPr>
        <w:t>1、免费保修期限：</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自工程竣工资料、图纸、钥匙移交完毕、双方在移交书上签字之日起计算（本分包工程项目免费保修期详见特殊条款），保修期限不少于国家《建设工程质量管理条例》规定及项目地政府《工程质量保证书》规定的保修时间，其中地基基础与主体结构工程在设计文件规定的合理使用年限内保修结构安全，屋面、厨房、卫生间、地下室、外墙、以及其他有防水要求的部位防渗漏保修五年，空调及制冷系统保修两年，电气管线、给排水管道、设备安装和装修工程保修两年，室外管网及小区道路等市政公用工程保修两年，其他工程按照国家《建设工程质量管理条例》执行，但不得少于两年。</w:t>
      </w:r>
    </w:p>
    <w:p w:rsidR="004C6968" w:rsidRPr="00F61814" w:rsidRDefault="00F61814">
      <w:pPr>
        <w:spacing w:line="360" w:lineRule="auto"/>
        <w:ind w:firstLineChars="250" w:firstLine="600"/>
        <w:rPr>
          <w:rFonts w:ascii="宋体" w:hAnsi="宋体"/>
          <w:b/>
          <w:sz w:val="24"/>
        </w:rPr>
      </w:pPr>
      <w:r w:rsidRPr="00F61814">
        <w:rPr>
          <w:rFonts w:ascii="宋体" w:hAnsi="宋体" w:hint="eastAsia"/>
          <w:sz w:val="24"/>
        </w:rPr>
        <w:t>2、</w:t>
      </w:r>
      <w:r w:rsidRPr="00F61814">
        <w:rPr>
          <w:rFonts w:ascii="宋体" w:hAnsi="宋体" w:hint="eastAsia"/>
          <w:b/>
          <w:sz w:val="24"/>
        </w:rPr>
        <w:t>保修范围：</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本分包工程合同约定乙方所有承包范围内的工程项目，由于乙方施工质量缺陷问题和材料设备质量缺陷问题，均属乙方免费保修范围。</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本分包工程及各分部分项工程质量</w:t>
      </w:r>
      <w:r w:rsidRPr="00F61814">
        <w:rPr>
          <w:rFonts w:ascii="宋体" w:hAnsi="宋体" w:hint="eastAsia"/>
        </w:rPr>
        <w:t>，</w:t>
      </w:r>
      <w:r w:rsidRPr="00F61814">
        <w:rPr>
          <w:rFonts w:ascii="宋体" w:hAnsi="宋体" w:hint="eastAsia"/>
          <w:sz w:val="24"/>
        </w:rPr>
        <w:t>经竣工验收符合合同要求，如丙方抽检到分项工程中允许偏差项目中超出允许偏差范围的、基本项目中未达到优良的项目或者不符合观感要求的观感项目，仍属乙方返修范围，乙方应按丙方要求进行返修。</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由于乙方工程质量问题造成丙方和业主的全部直接和间接损失，包括退房、赔偿等</w:t>
      </w:r>
      <w:r w:rsidRPr="00F61814">
        <w:rPr>
          <w:rFonts w:ascii="宋体" w:hAnsi="宋体" w:hint="eastAsia"/>
          <w:sz w:val="24"/>
        </w:rPr>
        <w:lastRenderedPageBreak/>
        <w:t>损失，由乙方无条件承担。如业主另有索赔要求，则乙方授权丙方全权代表乙方与业主进行索赔谈判并确定赔偿金额，谈判结果经丙方和业主签字后立即生效，丙方负责知会乙方，并将乙方须承担的费用总额直接从丙方支付乙方的任何款项中扣除，乙方予以无条件承认。</w:t>
      </w:r>
    </w:p>
    <w:p w:rsidR="004C6968" w:rsidRPr="00F61814" w:rsidRDefault="00F61814">
      <w:pPr>
        <w:spacing w:line="360" w:lineRule="auto"/>
        <w:ind w:firstLineChars="250" w:firstLine="602"/>
        <w:rPr>
          <w:rFonts w:ascii="宋体" w:hAnsi="宋体"/>
          <w:sz w:val="24"/>
        </w:rPr>
      </w:pPr>
      <w:r w:rsidRPr="00F61814">
        <w:rPr>
          <w:rFonts w:ascii="宋体" w:hAnsi="宋体" w:hint="eastAsia"/>
          <w:b/>
          <w:bCs/>
          <w:sz w:val="24"/>
        </w:rPr>
        <w:t>3、保修期开始前的房屋接收程序</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工程竣工验收合格后，由丙方委托的物业公司负责组织、依据丙方制定的标准（房屋接收标准）和程序进行房屋检查和接收（简称模拟验收）。根据实际情况，丙方在正式接收前，将对本项目所有房屋进行多轮模拟验收，以尽可能在业主入伙前发现房屋所存在的质量缺陷和瑕疵，乙方须针对发现的质量问题进行有效整改，以使最后移交给业主的房屋无论在技术指标上还是在观感上均达到满意的程度，从而提高丙乙双方在本项目上的客户满意度。模拟验收期间，乙方对质量问题的整改率须≥85%，否则丙方有权冻结乙方任何工程款项的支付，由此引起的一切损失由乙方自行承担，且丙方有权另行委托其他施工单位代为整改，所发生的费用从丙方支付乙方的任何款项中直接扣除，无需乙方书面认可。</w:t>
      </w:r>
    </w:p>
    <w:p w:rsidR="004C6968" w:rsidRPr="00F61814" w:rsidRDefault="00F61814">
      <w:pPr>
        <w:spacing w:line="360" w:lineRule="auto"/>
        <w:ind w:firstLineChars="200" w:firstLine="482"/>
        <w:rPr>
          <w:rFonts w:ascii="宋体" w:hAnsi="宋体"/>
          <w:b/>
          <w:sz w:val="24"/>
        </w:rPr>
      </w:pPr>
      <w:r w:rsidRPr="00F61814">
        <w:rPr>
          <w:rFonts w:ascii="宋体" w:hAnsi="宋体" w:hint="eastAsia"/>
          <w:b/>
          <w:sz w:val="24"/>
        </w:rPr>
        <w:t>4、 保修管理：</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丙方正式接收后、业主入伙前，本项目由丙方委托的物业管理公司管理。丙方负责本工程保修期内返修工作的统一协调管理及保修款的支付审批，乙方就工程质量保修向丙方负责，工程保修</w:t>
      </w:r>
      <w:proofErr w:type="gramStart"/>
      <w:r w:rsidRPr="00F61814">
        <w:rPr>
          <w:rFonts w:ascii="宋体" w:hAnsi="宋体" w:hint="eastAsia"/>
          <w:sz w:val="24"/>
        </w:rPr>
        <w:t>款最终</w:t>
      </w:r>
      <w:proofErr w:type="gramEnd"/>
      <w:r w:rsidRPr="00F61814">
        <w:rPr>
          <w:rFonts w:ascii="宋体" w:hAnsi="宋体" w:hint="eastAsia"/>
          <w:sz w:val="24"/>
        </w:rPr>
        <w:t>由乙方和丙方进行结算。同时，丙方保留根据相关法律法规就有关工程质量问题追究乙方质量责任的权利。</w:t>
      </w:r>
    </w:p>
    <w:p w:rsidR="004C6968" w:rsidRPr="00F61814" w:rsidRDefault="00F61814">
      <w:pPr>
        <w:spacing w:line="360" w:lineRule="auto"/>
        <w:ind w:firstLineChars="200" w:firstLine="482"/>
        <w:rPr>
          <w:rFonts w:ascii="宋体" w:hAnsi="宋体"/>
          <w:b/>
          <w:sz w:val="24"/>
        </w:rPr>
      </w:pPr>
      <w:r w:rsidRPr="00F61814">
        <w:rPr>
          <w:rFonts w:ascii="宋体" w:hAnsi="宋体" w:hint="eastAsia"/>
          <w:b/>
          <w:sz w:val="24"/>
        </w:rPr>
        <w:t>5、 保修基本要求：</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（1）一般情况下，乙方须在丙方通知后应按丙方通知时间（最迟24小时内）内赶到现场，现场制定维修方案，维修方案满足业主和丙方的要求，并积极组织保修、维修工作。</w:t>
      </w:r>
    </w:p>
    <w:p w:rsidR="004C6968" w:rsidRPr="00F61814" w:rsidRDefault="00F61814">
      <w:pPr>
        <w:spacing w:line="360" w:lineRule="auto"/>
        <w:ind w:firstLineChars="200" w:firstLine="480"/>
        <w:rPr>
          <w:rFonts w:ascii="宋体" w:hAnsi="宋体"/>
          <w:spacing w:val="-4"/>
          <w:sz w:val="24"/>
        </w:rPr>
      </w:pPr>
      <w:r w:rsidRPr="00F61814">
        <w:rPr>
          <w:rFonts w:ascii="宋体" w:hAnsi="宋体" w:hint="eastAsia"/>
          <w:sz w:val="24"/>
        </w:rPr>
        <w:t>（2）发生紧急抢修事故的，乙方在接到事故通知后，应当立即到达事故现场抢修。如结构安全、燃气泄露、水</w:t>
      </w:r>
      <w:r w:rsidRPr="00F61814">
        <w:rPr>
          <w:rFonts w:ascii="宋体" w:hAnsi="宋体" w:hint="eastAsia"/>
          <w:spacing w:val="-4"/>
          <w:sz w:val="24"/>
        </w:rPr>
        <w:t>管爆裂、漏电等。</w:t>
      </w:r>
    </w:p>
    <w:p w:rsidR="004C6968" w:rsidRPr="00F61814" w:rsidRDefault="00F61814">
      <w:pPr>
        <w:spacing w:line="360" w:lineRule="auto"/>
        <w:ind w:firstLineChars="200" w:firstLine="464"/>
        <w:rPr>
          <w:rFonts w:ascii="宋体" w:hAnsi="宋体"/>
          <w:spacing w:val="-4"/>
          <w:sz w:val="24"/>
        </w:rPr>
      </w:pPr>
      <w:r w:rsidRPr="00F61814">
        <w:rPr>
          <w:rFonts w:ascii="宋体" w:hAnsi="宋体" w:hint="eastAsia"/>
          <w:spacing w:val="-4"/>
          <w:sz w:val="24"/>
        </w:rPr>
        <w:t>（3）每个维修项目完成后，经业主和丙方验收并签字后，方为该维修项目本次维修完毕。</w:t>
      </w:r>
    </w:p>
    <w:p w:rsidR="004C6968" w:rsidRPr="00F61814" w:rsidRDefault="00F61814">
      <w:pPr>
        <w:spacing w:line="360" w:lineRule="auto"/>
        <w:ind w:firstLineChars="200" w:firstLine="464"/>
        <w:rPr>
          <w:rFonts w:ascii="宋体" w:hAnsi="宋体"/>
          <w:sz w:val="24"/>
        </w:rPr>
      </w:pPr>
      <w:r w:rsidRPr="00F61814">
        <w:rPr>
          <w:rFonts w:ascii="宋体" w:hAnsi="宋体" w:hint="eastAsia"/>
          <w:spacing w:val="-4"/>
          <w:sz w:val="24"/>
        </w:rPr>
        <w:t>（4）违反以上规定，视为乙方同意由丙方处理，丙方委派他方处理，处理结果由业主和丙方签字认可后即生效，不再经由乙方确认（丙</w:t>
      </w:r>
      <w:r w:rsidRPr="00F61814">
        <w:rPr>
          <w:rFonts w:ascii="宋体" w:hAnsi="宋体" w:hint="eastAsia"/>
          <w:sz w:val="24"/>
        </w:rPr>
        <w:t>方将处理情况知会乙方），因此所发生的一切费用从乙方保修款中扣除，但不等于解除乙方的任何应负的责任。</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lastRenderedPageBreak/>
        <w:t>（5）乙方承诺，无论以上质量缺陷属乙方、丙方或业主责任，在接到通知后，均遵守上述时间性要求不问理由地进行维修，并在维修过程中与丙方及业主共同取证，以判断责任原因，不属乙方责任的，由责任方向乙方支付材料及人工费用。</w:t>
      </w:r>
    </w:p>
    <w:p w:rsidR="004C6968" w:rsidRPr="00F61814" w:rsidRDefault="00F61814">
      <w:pPr>
        <w:spacing w:line="360" w:lineRule="auto"/>
        <w:ind w:firstLineChars="200" w:firstLine="482"/>
        <w:rPr>
          <w:rFonts w:ascii="宋体" w:hAnsi="宋体"/>
          <w:sz w:val="24"/>
        </w:rPr>
      </w:pPr>
      <w:r w:rsidRPr="00F61814">
        <w:rPr>
          <w:rFonts w:ascii="宋体" w:hAnsi="宋体" w:hint="eastAsia"/>
          <w:b/>
          <w:sz w:val="24"/>
        </w:rPr>
        <w:t>6、 维修质量的保障措施：</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每个维修项目完成后要经业主和丙方验收签字方可，所维修项目的保修期限由维修合格之日起重新计算，同时，该项目的保修周期和保修款支付作相应顺延。维修工作完成后，乙方负责将施工现场清理干净，如维修过程中给业主造成其他损失，则乙方应承担相应责任。</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（2）如有下列情况之一发生，丙方有权另行聘请施工单位进行维修，由此引起的一切费用和责任由乙方承担。</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（a）接到丙方返修通知（口头或书面）后拒不到现场处理问题；</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（b）超过规定的到场时间后4小时仍未赶到现场；</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（c）未能及时完成有关工程返修任务，且不主动向丙方客户服务中心报告；</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（d）对同一位置经过一次返修仍未彻底解决问题；</w:t>
      </w:r>
    </w:p>
    <w:p w:rsidR="004C6968" w:rsidRPr="00F61814" w:rsidRDefault="00F61814">
      <w:pPr>
        <w:spacing w:line="360" w:lineRule="auto"/>
        <w:ind w:firstLineChars="250" w:firstLine="600"/>
        <w:rPr>
          <w:rFonts w:ascii="宋体" w:hAnsi="宋体"/>
          <w:sz w:val="24"/>
        </w:rPr>
      </w:pPr>
      <w:r w:rsidRPr="00F61814">
        <w:rPr>
          <w:rFonts w:ascii="宋体" w:hAnsi="宋体" w:hint="eastAsia"/>
          <w:sz w:val="24"/>
        </w:rPr>
        <w:t>（e</w:t>
      </w:r>
      <w:r w:rsidRPr="00F61814">
        <w:rPr>
          <w:rFonts w:ascii="宋体" w:hAnsi="宋体"/>
          <w:sz w:val="24"/>
        </w:rPr>
        <w:t>）</w:t>
      </w:r>
      <w:r w:rsidRPr="00F61814">
        <w:rPr>
          <w:rFonts w:ascii="宋体" w:hAnsi="宋体" w:hint="eastAsia"/>
          <w:sz w:val="24"/>
        </w:rPr>
        <w:t>因现场返修人员服务行为造成客户强烈投诉。</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(3)因乙方责任造成返修、赔偿的，乙方应按照以下标准赔偿丙方直接和间接损失：直接返修加直接赔偿的费用在</w:t>
      </w:r>
      <w:r w:rsidRPr="00F61814">
        <w:rPr>
          <w:rFonts w:ascii="宋体" w:hAnsi="宋体"/>
          <w:sz w:val="24"/>
        </w:rPr>
        <w:t>500</w:t>
      </w:r>
      <w:r w:rsidRPr="00F61814">
        <w:rPr>
          <w:rFonts w:ascii="宋体" w:hAnsi="宋体" w:hint="eastAsia"/>
          <w:sz w:val="24"/>
        </w:rPr>
        <w:t>元以下的，</w:t>
      </w:r>
      <w:proofErr w:type="gramStart"/>
      <w:r w:rsidRPr="00F61814">
        <w:rPr>
          <w:rFonts w:ascii="宋体" w:hAnsi="宋体" w:hint="eastAsia"/>
          <w:sz w:val="24"/>
        </w:rPr>
        <w:t>按照</w:t>
      </w:r>
      <w:r w:rsidRPr="00F61814">
        <w:rPr>
          <w:rFonts w:ascii="宋体" w:hAnsi="宋体"/>
          <w:sz w:val="24"/>
        </w:rPr>
        <w:t>5</w:t>
      </w:r>
      <w:r w:rsidRPr="00F61814">
        <w:rPr>
          <w:rFonts w:ascii="宋体" w:hAnsi="宋体" w:hint="eastAsia"/>
          <w:sz w:val="24"/>
        </w:rPr>
        <w:t>倍</w:t>
      </w:r>
      <w:proofErr w:type="gramEnd"/>
      <w:r w:rsidRPr="00F61814">
        <w:rPr>
          <w:rFonts w:ascii="宋体" w:hAnsi="宋体" w:hint="eastAsia"/>
          <w:sz w:val="24"/>
        </w:rPr>
        <w:t>计算；直接返修加直接赔偿的费用在</w:t>
      </w:r>
      <w:r w:rsidRPr="00F61814">
        <w:rPr>
          <w:rFonts w:ascii="宋体" w:hAnsi="宋体"/>
          <w:sz w:val="24"/>
        </w:rPr>
        <w:t>500</w:t>
      </w:r>
      <w:r w:rsidRPr="00F61814">
        <w:rPr>
          <w:rFonts w:ascii="宋体" w:hAnsi="宋体" w:hint="eastAsia"/>
          <w:sz w:val="24"/>
        </w:rPr>
        <w:t>到</w:t>
      </w:r>
      <w:r w:rsidRPr="00F61814">
        <w:rPr>
          <w:rFonts w:ascii="宋体" w:hAnsi="宋体"/>
          <w:sz w:val="24"/>
        </w:rPr>
        <w:t>5000</w:t>
      </w:r>
      <w:r w:rsidRPr="00F61814">
        <w:rPr>
          <w:rFonts w:ascii="宋体" w:hAnsi="宋体" w:hint="eastAsia"/>
          <w:sz w:val="24"/>
        </w:rPr>
        <w:t>元的，</w:t>
      </w:r>
      <w:proofErr w:type="gramStart"/>
      <w:r w:rsidRPr="00F61814">
        <w:rPr>
          <w:rFonts w:ascii="宋体" w:hAnsi="宋体" w:hint="eastAsia"/>
          <w:sz w:val="24"/>
        </w:rPr>
        <w:t>按照</w:t>
      </w:r>
      <w:r w:rsidRPr="00F61814">
        <w:rPr>
          <w:rFonts w:ascii="宋体" w:hAnsi="宋体"/>
          <w:sz w:val="24"/>
        </w:rPr>
        <w:t>3</w:t>
      </w:r>
      <w:r w:rsidRPr="00F61814">
        <w:rPr>
          <w:rFonts w:ascii="宋体" w:hAnsi="宋体" w:hint="eastAsia"/>
          <w:sz w:val="24"/>
        </w:rPr>
        <w:t>倍</w:t>
      </w:r>
      <w:proofErr w:type="gramEnd"/>
      <w:r w:rsidRPr="00F61814">
        <w:rPr>
          <w:rFonts w:ascii="宋体" w:hAnsi="宋体" w:hint="eastAsia"/>
          <w:sz w:val="24"/>
        </w:rPr>
        <w:t>计算；直接返修加直接赔偿的费用在</w:t>
      </w:r>
      <w:r w:rsidRPr="00F61814">
        <w:rPr>
          <w:rFonts w:ascii="宋体" w:hAnsi="宋体"/>
          <w:sz w:val="24"/>
        </w:rPr>
        <w:t>5000</w:t>
      </w:r>
      <w:r w:rsidRPr="00F61814">
        <w:rPr>
          <w:rFonts w:ascii="宋体" w:hAnsi="宋体" w:hint="eastAsia"/>
          <w:sz w:val="24"/>
        </w:rPr>
        <w:t>元以上的，</w:t>
      </w:r>
      <w:proofErr w:type="gramStart"/>
      <w:r w:rsidRPr="00F61814">
        <w:rPr>
          <w:rFonts w:ascii="宋体" w:hAnsi="宋体" w:hint="eastAsia"/>
          <w:sz w:val="24"/>
        </w:rPr>
        <w:t>按照</w:t>
      </w:r>
      <w:r w:rsidRPr="00F61814">
        <w:rPr>
          <w:rFonts w:ascii="宋体" w:hAnsi="宋体"/>
          <w:sz w:val="24"/>
        </w:rPr>
        <w:t>2</w:t>
      </w:r>
      <w:r w:rsidRPr="00F61814">
        <w:rPr>
          <w:rFonts w:ascii="宋体" w:hAnsi="宋体" w:hint="eastAsia"/>
          <w:sz w:val="24"/>
        </w:rPr>
        <w:t>倍</w:t>
      </w:r>
      <w:proofErr w:type="gramEnd"/>
      <w:r w:rsidRPr="00F61814">
        <w:rPr>
          <w:rFonts w:ascii="宋体" w:hAnsi="宋体" w:hint="eastAsia"/>
          <w:sz w:val="24"/>
        </w:rPr>
        <w:t>计算。</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(4)按上述办法计算出的费用总额由丙方书面知会乙方，无需征得乙方书面签收意见即可直接从乙方保修款中扣除。</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(5)对于涉及结构安全的质量问题，应当按照《建设工程质量管理条例》的规定，立即向当地建设行政主管部门报告，采取安全防范措施；由原设计单位或者具有相应资质等级的设计单位提出保修方案，乙方实施保修。</w:t>
      </w:r>
    </w:p>
    <w:p w:rsidR="004C6968" w:rsidRPr="00F61814" w:rsidRDefault="00F61814">
      <w:pPr>
        <w:spacing w:line="360" w:lineRule="auto"/>
        <w:ind w:firstLineChars="200" w:firstLine="482"/>
        <w:rPr>
          <w:rFonts w:ascii="宋体" w:hAnsi="宋体"/>
          <w:sz w:val="24"/>
        </w:rPr>
      </w:pPr>
      <w:r w:rsidRPr="00F61814">
        <w:rPr>
          <w:rFonts w:ascii="宋体" w:hAnsi="宋体" w:hint="eastAsia"/>
          <w:b/>
          <w:sz w:val="24"/>
        </w:rPr>
        <w:t>7、 乙方维修安排：</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（1）工程保修期内在丙方指定的维修期间，乙方必须委派两名全权代表（土建1名，安装1名）在现场办公，专职处理本工程的维修工作；如丙方认为该代表不能胜任工作，乙方在接通知后2日内予以更换。</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（2）乙方保修负责人（详见特殊条款）</w:t>
      </w:r>
    </w:p>
    <w:p w:rsidR="004C6968" w:rsidRPr="00F61814" w:rsidRDefault="00F61814">
      <w:pPr>
        <w:spacing w:line="360" w:lineRule="auto"/>
        <w:ind w:firstLineChars="200" w:firstLine="482"/>
        <w:rPr>
          <w:rFonts w:ascii="宋体" w:hAnsi="宋体"/>
          <w:b/>
          <w:sz w:val="24"/>
        </w:rPr>
      </w:pPr>
      <w:r w:rsidRPr="00F61814">
        <w:rPr>
          <w:rFonts w:ascii="宋体" w:hAnsi="宋体" w:hint="eastAsia"/>
          <w:b/>
          <w:sz w:val="24"/>
        </w:rPr>
        <w:t>8、 保修款支付：</w:t>
      </w:r>
    </w:p>
    <w:p w:rsidR="004C6968" w:rsidRPr="00F61814" w:rsidRDefault="00F61814">
      <w:pPr>
        <w:widowControl/>
        <w:spacing w:line="460" w:lineRule="exact"/>
        <w:ind w:firstLine="465"/>
        <w:rPr>
          <w:rFonts w:ascii="宋体" w:hAnsi="宋体"/>
          <w:sz w:val="24"/>
        </w:rPr>
      </w:pPr>
      <w:r w:rsidRPr="00F61814">
        <w:rPr>
          <w:rFonts w:ascii="宋体" w:hAnsi="宋体"/>
          <w:sz w:val="24"/>
        </w:rPr>
        <w:lastRenderedPageBreak/>
        <w:t>（1）</w:t>
      </w:r>
      <w:r w:rsidRPr="00F61814">
        <w:rPr>
          <w:rFonts w:ascii="宋体" w:hAnsi="宋体" w:hint="eastAsia"/>
          <w:sz w:val="24"/>
        </w:rPr>
        <w:t>结算工程总价的3%作为工程保修金，具体详见合同条款第二部分“特殊条款”第八条“工程款支付”第6点。</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（2）若丙方垫付维修费用超出保修款总额，超出部分仍由乙方支付；所有保修款在结算时均不计利息。乙方不愿支付超额部分的，丙方有权由应支付乙方的其他任何费用中扣除，仍不够的，以法律手段追回。</w:t>
      </w:r>
    </w:p>
    <w:p w:rsidR="004C6968" w:rsidRPr="00F61814" w:rsidRDefault="00F61814">
      <w:pPr>
        <w:spacing w:line="360" w:lineRule="auto"/>
        <w:ind w:firstLineChars="200" w:firstLine="482"/>
        <w:rPr>
          <w:rFonts w:ascii="宋体" w:hAnsi="宋体"/>
          <w:b/>
          <w:sz w:val="24"/>
        </w:rPr>
      </w:pPr>
      <w:r w:rsidRPr="00F61814">
        <w:rPr>
          <w:rFonts w:ascii="宋体" w:hAnsi="宋体" w:hint="eastAsia"/>
          <w:b/>
          <w:sz w:val="24"/>
        </w:rPr>
        <w:t>9、其他：</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乙方同意在免费保修期满后至工程有效寿命年限内，继续提供适当维修服务，并按</w:t>
      </w:r>
      <w:proofErr w:type="gramStart"/>
      <w:r w:rsidRPr="00F61814">
        <w:rPr>
          <w:rFonts w:ascii="宋体" w:hAnsi="宋体" w:hint="eastAsia"/>
          <w:sz w:val="24"/>
        </w:rPr>
        <w:t>最</w:t>
      </w:r>
      <w:proofErr w:type="gramEnd"/>
      <w:r w:rsidRPr="00F61814">
        <w:rPr>
          <w:rFonts w:ascii="宋体" w:hAnsi="宋体" w:hint="eastAsia"/>
          <w:sz w:val="24"/>
        </w:rPr>
        <w:t>优惠价收取费用。</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十三、 转让与分包</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（一）转让</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乙方不得将本工程转包，否则视为违约，无偿支付给丙方合同价20%的违约金。</w:t>
      </w:r>
    </w:p>
    <w:p w:rsidR="004C6968" w:rsidRPr="00F61814" w:rsidRDefault="00F61814">
      <w:pPr>
        <w:spacing w:line="360" w:lineRule="auto"/>
        <w:ind w:firstLineChars="200" w:firstLine="482"/>
        <w:rPr>
          <w:rFonts w:ascii="宋体" w:hAnsi="宋体"/>
          <w:b/>
          <w:bCs/>
          <w:sz w:val="24"/>
        </w:rPr>
      </w:pPr>
      <w:r w:rsidRPr="00F61814">
        <w:rPr>
          <w:rFonts w:ascii="宋体" w:hAnsi="宋体" w:hint="eastAsia"/>
          <w:b/>
          <w:bCs/>
          <w:sz w:val="24"/>
        </w:rPr>
        <w:t>（二）乙方分包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乙方不得将本工程再分包，否则视为违约，无偿支付给丙方合同价20%的违约金。</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十四、销售配合</w:t>
      </w:r>
    </w:p>
    <w:p w:rsidR="004C6968" w:rsidRPr="00F61814" w:rsidRDefault="00F61814">
      <w:pPr>
        <w:autoSpaceDE w:val="0"/>
        <w:autoSpaceDN w:val="0"/>
        <w:adjustRightInd w:val="0"/>
        <w:spacing w:line="360" w:lineRule="auto"/>
        <w:ind w:right="26" w:firstLineChars="200" w:firstLine="480"/>
        <w:jc w:val="left"/>
        <w:rPr>
          <w:rFonts w:ascii="宋体" w:hAnsi="宋体"/>
          <w:kern w:val="0"/>
          <w:sz w:val="24"/>
          <w:szCs w:val="20"/>
          <w:u w:val="single"/>
        </w:rPr>
      </w:pPr>
      <w:r w:rsidRPr="00F61814">
        <w:rPr>
          <w:rFonts w:ascii="宋体" w:hAnsi="宋体" w:hint="eastAsia"/>
          <w:sz w:val="24"/>
          <w:szCs w:val="20"/>
        </w:rPr>
        <w:t>因销售包装需要，乙方需按规定时间完成以下工作（销售配合时间由丙方另行提</w:t>
      </w:r>
      <w:r w:rsidRPr="00F61814">
        <w:rPr>
          <w:rFonts w:ascii="宋体" w:hAnsi="宋体" w:hint="eastAsia"/>
          <w:kern w:val="0"/>
          <w:sz w:val="24"/>
          <w:szCs w:val="20"/>
        </w:rPr>
        <w:t>前通知）：</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1、丙方将根据销售需要，安排施工现场不定期对社会开放，乙方在开放日前应对施工现场进行清理，并作好相应的安全措施。</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2、为配合销售而提前需要施工的项目，乙方必须按丙方的要求按时安排施工完毕。</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3、乙方不能按合同要求完成上述工作，每延期一天，乙方向丙方支付违约金10000元。</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十五、专利技术及特殊工艺</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丙方要求使用专利技术或新工艺、新技术、新材料等特殊工艺，应负责办理相应的申报手续，承担申报、试验、使用费用；乙方提出使用专利技术或新工艺、新技术、新材料等特殊工艺，应取得现场丙方总代表的认可，乙方负责办理申报手续并承担有关费用。</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2、工程施工过程中，乙方应注意收集有关经验，工程施工完成后，乙方应向丙方提交完整的施工总结报告。</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3、丙方要求使用专利技术或新工艺、新技术、新材料等特殊工艺，由此引起工程</w:t>
      </w:r>
      <w:r w:rsidRPr="00F61814">
        <w:rPr>
          <w:rFonts w:ascii="宋体" w:hAnsi="宋体" w:hint="eastAsia"/>
          <w:sz w:val="24"/>
        </w:rPr>
        <w:lastRenderedPageBreak/>
        <w:t>费用和工期的增减由丙方与乙方协商对合同价款和工期进行调整。</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4、乙方提出使用专利技术或新工艺、新技术、新材料等特殊工艺，经丙方及有关单位同意实施，由此引起的工程费用的增加由乙方承担，引起工程费用减少由丙乙双方各分50％，缩短或延长的工期由乙方负担。</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5、乙方保证提供的设备材料不侵犯任何第三人的知识产权，包括但不限于专利权，因丙方在使用设备材料引起的任何侵权纠纷，概由乙方单独负责处理，由此导致丙方遭受损失的，乙方应当赔偿相应的损失。</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十六、不可抗力</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1、不可抗力包括因战争、动乱、空中飞行物体坠落或其他非甲乙丙三方责任造成的爆炸、火灾，以及以下方面的自然灾害：</w:t>
      </w:r>
      <w:r w:rsidRPr="00F61814">
        <w:rPr>
          <w:rFonts w:ascii="宋体" w:hAnsi="宋体"/>
          <w:sz w:val="24"/>
        </w:rPr>
        <w:t>(</w:t>
      </w:r>
      <w:r w:rsidRPr="00F61814">
        <w:rPr>
          <w:rFonts w:ascii="宋体" w:hAnsi="宋体" w:hint="eastAsia"/>
          <w:sz w:val="24"/>
        </w:rPr>
        <w:t>按国家有关规定执行</w:t>
      </w:r>
      <w:r w:rsidRPr="00F61814">
        <w:rPr>
          <w:rFonts w:ascii="宋体" w:hAnsi="宋体"/>
          <w:sz w:val="24"/>
        </w:rPr>
        <w:t>)</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（a）烈度为</w:t>
      </w:r>
      <w:r w:rsidRPr="00F61814">
        <w:rPr>
          <w:rFonts w:ascii="宋体" w:hAnsi="宋体" w:hint="eastAsia"/>
          <w:kern w:val="0"/>
          <w:sz w:val="24"/>
          <w:szCs w:val="20"/>
          <w:u w:val="single"/>
        </w:rPr>
        <w:t xml:space="preserve">  6  </w:t>
      </w:r>
      <w:r w:rsidRPr="00F61814">
        <w:rPr>
          <w:rFonts w:ascii="宋体" w:hAnsi="宋体" w:hint="eastAsia"/>
          <w:kern w:val="0"/>
          <w:sz w:val="24"/>
          <w:szCs w:val="20"/>
        </w:rPr>
        <w:t>级以上的地震；</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（b）</w:t>
      </w:r>
      <w:r w:rsidRPr="00F61814">
        <w:rPr>
          <w:rFonts w:ascii="宋体" w:hAnsi="宋体"/>
          <w:kern w:val="0"/>
          <w:sz w:val="24"/>
          <w:szCs w:val="20"/>
          <w:u w:val="single"/>
        </w:rPr>
        <w:t>1</w:t>
      </w:r>
      <w:r w:rsidRPr="00F61814">
        <w:rPr>
          <w:rFonts w:ascii="宋体" w:hAnsi="宋体" w:hint="eastAsia"/>
          <w:kern w:val="0"/>
          <w:sz w:val="24"/>
          <w:szCs w:val="20"/>
          <w:u w:val="single"/>
        </w:rPr>
        <w:t>0年</w:t>
      </w:r>
      <w:r w:rsidRPr="00F61814">
        <w:rPr>
          <w:rFonts w:ascii="宋体" w:hAnsi="宋体" w:hint="eastAsia"/>
          <w:kern w:val="0"/>
          <w:sz w:val="24"/>
          <w:szCs w:val="20"/>
        </w:rPr>
        <w:t>及以上未发生过接近或达到人体体温持续2天的高温天气；</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2、不可抗力事件发生后，乙方应立即通知监理，在力所能及的条件下迅速采取措施，尽力减少损失，甲方、丙方应协助乙方采取措施。不可抗力事件结束后</w:t>
      </w:r>
      <w:r w:rsidRPr="00F61814">
        <w:rPr>
          <w:rFonts w:ascii="宋体" w:hAnsi="宋体"/>
          <w:sz w:val="24"/>
        </w:rPr>
        <w:t>48</w:t>
      </w:r>
      <w:r w:rsidRPr="00F61814">
        <w:rPr>
          <w:rFonts w:ascii="宋体" w:hAnsi="宋体" w:hint="eastAsia"/>
          <w:sz w:val="24"/>
        </w:rPr>
        <w:t>小时内乙方向监理通报受害情况和损失情况，及预计清理和修复的费用。不可抗力事件持续发生，乙方应每隔</w:t>
      </w:r>
      <w:r w:rsidRPr="00F61814">
        <w:rPr>
          <w:rFonts w:ascii="宋体" w:hAnsi="宋体"/>
          <w:sz w:val="24"/>
        </w:rPr>
        <w:t>7</w:t>
      </w:r>
      <w:r w:rsidRPr="00F61814">
        <w:rPr>
          <w:rFonts w:ascii="宋体" w:hAnsi="宋体" w:hint="eastAsia"/>
          <w:sz w:val="24"/>
        </w:rPr>
        <w:t>天向监理报告一次受害情况。不可抗力事件结束后</w:t>
      </w:r>
      <w:r w:rsidRPr="00F61814">
        <w:rPr>
          <w:rFonts w:ascii="宋体" w:hAnsi="宋体"/>
          <w:sz w:val="24"/>
        </w:rPr>
        <w:t>14</w:t>
      </w:r>
      <w:r w:rsidRPr="00F61814">
        <w:rPr>
          <w:rFonts w:ascii="宋体" w:hAnsi="宋体" w:hint="eastAsia"/>
          <w:sz w:val="24"/>
        </w:rPr>
        <w:t>天内，乙方向监理提交清理和修复费用的正式报告及有关资料。</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3、因不可抗力事件导致的费用由三方按以下方法分别承担：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（1）工程本身（乙方施工质量未达标准除外）的损害、因工程损害导致第三者人员伤亡和财产损失以及运至施工场地用于施工的材料和待安装的设备的损害、清理、修复费用，由丙方承担；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（2）乙方机械设备损坏及停工损失，由乙方承担；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（3）停工期间，乙方应监理要求留在施工场地的必要的管理人员及保卫人员的费用由乙方承担；</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（4）因合同一方迟延履行合同后发生不可抗力的，不能免除迟延履行方的相应责任。</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十七、保险</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1、丙方负责办理施工现场丙方人员的生命财产的保险、建筑工程一切险和第三者责任险，由于不可抗力造成乙方承担的工程出险时，乙方应及时向丙方提交索赔资料，</w:t>
      </w:r>
      <w:r w:rsidRPr="00F61814">
        <w:rPr>
          <w:rFonts w:ascii="宋体" w:hAnsi="宋体" w:hint="eastAsia"/>
          <w:sz w:val="24"/>
        </w:rPr>
        <w:lastRenderedPageBreak/>
        <w:t>配合保险公司的调查，并无条件接受保险公司的理赔。</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乙方负责办理乙方在施工现场人员的生命财产、现场各种施工用设施、设备、材料的保险，并支付相应的费用，费用已含在合同价款中。因乙方原因造成的任何事故（包括第三者人员在内）所发生的依法应该支付的损失、赔偿费、补偿费用等责任由乙方承担。必须为从事危险作业的职工办理意外伤害保险，并为施工场地内的自有人员生命财产及施工机械设备办理保险，支付保险费用。</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十八、保证担保</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乙方履约担保采用现金或保函担保方式，担保方式和担保金额双方按特殊条款约定，办理履约担保所需的费用由乙方自行负责。</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十九、文物和工程障碍</w:t>
      </w:r>
    </w:p>
    <w:p w:rsidR="004C6968" w:rsidRPr="00F61814" w:rsidRDefault="00F61814">
      <w:pPr>
        <w:spacing w:line="360" w:lineRule="auto"/>
        <w:ind w:firstLineChars="200" w:firstLine="480"/>
        <w:rPr>
          <w:rFonts w:ascii="宋体" w:hAnsi="宋体"/>
          <w:sz w:val="24"/>
        </w:rPr>
      </w:pPr>
      <w:r w:rsidRPr="00F61814">
        <w:rPr>
          <w:rFonts w:ascii="宋体" w:hAnsi="宋体" w:hint="eastAsia"/>
          <w:sz w:val="24"/>
        </w:rPr>
        <w:t>1、在施工中发现古墓、古建筑遗址等文物及化石或其他有考古、地质研究等价值的物品时，乙方应立即保护好现场并于</w:t>
      </w:r>
      <w:r w:rsidRPr="00F61814">
        <w:rPr>
          <w:rFonts w:ascii="宋体" w:hAnsi="宋体"/>
          <w:sz w:val="24"/>
        </w:rPr>
        <w:t>4</w:t>
      </w:r>
      <w:r w:rsidRPr="00F61814">
        <w:rPr>
          <w:rFonts w:ascii="宋体" w:hAnsi="宋体" w:hint="eastAsia"/>
          <w:sz w:val="24"/>
        </w:rPr>
        <w:t>小时内以书面形式通知监理，监理应于收到书面通知后</w:t>
      </w:r>
      <w:r w:rsidRPr="00F61814">
        <w:rPr>
          <w:rFonts w:ascii="宋体" w:hAnsi="宋体"/>
          <w:sz w:val="24"/>
        </w:rPr>
        <w:t>24</w:t>
      </w:r>
      <w:r w:rsidRPr="00F61814">
        <w:rPr>
          <w:rFonts w:ascii="宋体" w:hAnsi="宋体" w:hint="eastAsia"/>
          <w:sz w:val="24"/>
        </w:rPr>
        <w:t>小时内报告当地文物管理部门，甲乙丙三方按文物管理部门的要求采取妥善保护措施。丙方承担由此发生的费用，顺延延误的工期。</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2、如发现后隐瞒不报，致使文物遭受破坏，责任者依法承担相应责任。</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3、施工中发现影响施工的地下障碍物时，乙方应于</w:t>
      </w:r>
      <w:r w:rsidRPr="00F61814">
        <w:rPr>
          <w:rFonts w:ascii="宋体" w:hAnsi="宋体"/>
          <w:sz w:val="24"/>
        </w:rPr>
        <w:t>8</w:t>
      </w:r>
      <w:r w:rsidRPr="00F61814">
        <w:rPr>
          <w:rFonts w:ascii="宋体" w:hAnsi="宋体" w:hint="eastAsia"/>
          <w:sz w:val="24"/>
        </w:rPr>
        <w:t>小时内以书面形式通知监理，同时提出处置方案，监理收到处置方案后</w:t>
      </w:r>
      <w:r w:rsidRPr="00F61814">
        <w:rPr>
          <w:rFonts w:ascii="宋体" w:hAnsi="宋体"/>
          <w:sz w:val="24"/>
        </w:rPr>
        <w:t>24</w:t>
      </w:r>
      <w:r w:rsidRPr="00F61814">
        <w:rPr>
          <w:rFonts w:ascii="宋体" w:hAnsi="宋体" w:hint="eastAsia"/>
          <w:sz w:val="24"/>
        </w:rPr>
        <w:t>小时内予以认可或提出修正方案。</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4、所发现的地下障碍物有归属单位时，丙方应报请有关部门协同处置。</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二十、违约、争议及诉讼</w:t>
      </w:r>
    </w:p>
    <w:p w:rsidR="004C6968" w:rsidRPr="00F61814" w:rsidRDefault="00F61814">
      <w:pPr>
        <w:tabs>
          <w:tab w:val="left" w:pos="1200"/>
        </w:tabs>
        <w:spacing w:line="360" w:lineRule="auto"/>
        <w:ind w:firstLineChars="200" w:firstLine="482"/>
        <w:rPr>
          <w:rFonts w:ascii="宋体" w:hAnsi="宋体"/>
          <w:b/>
          <w:bCs/>
          <w:sz w:val="24"/>
        </w:rPr>
      </w:pPr>
      <w:r w:rsidRPr="00F61814">
        <w:rPr>
          <w:rFonts w:ascii="宋体" w:hAnsi="宋体" w:hint="eastAsia"/>
          <w:b/>
          <w:bCs/>
          <w:sz w:val="24"/>
        </w:rPr>
        <w:t>（一）违约</w:t>
      </w:r>
    </w:p>
    <w:p w:rsidR="004C6968" w:rsidRPr="00F61814" w:rsidRDefault="00F61814">
      <w:pPr>
        <w:tabs>
          <w:tab w:val="left" w:pos="1620"/>
        </w:tabs>
        <w:spacing w:line="360" w:lineRule="auto"/>
        <w:ind w:firstLineChars="250" w:firstLine="600"/>
        <w:rPr>
          <w:rFonts w:ascii="宋体" w:hAnsi="宋体"/>
          <w:sz w:val="24"/>
        </w:rPr>
      </w:pPr>
      <w:r w:rsidRPr="00F61814">
        <w:rPr>
          <w:rFonts w:ascii="宋体" w:hAnsi="宋体" w:hint="eastAsia"/>
          <w:sz w:val="24"/>
        </w:rPr>
        <w:t>1、当发生下列情况时，丙方承担违约责任，赔偿因其违约给乙方造成的经济损失，顺延延误的工期。丙方赔偿乙方损失的计算方法或者丙方应当支付违约金的数额或计算方法按本合同约定，未约定的，双方协商。</w:t>
      </w:r>
    </w:p>
    <w:p w:rsidR="004C6968" w:rsidRPr="00F61814" w:rsidRDefault="00F61814">
      <w:pPr>
        <w:tabs>
          <w:tab w:val="left" w:pos="945"/>
        </w:tabs>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（a）丙方无合理理由而不按时支付工程预付款；</w:t>
      </w:r>
    </w:p>
    <w:p w:rsidR="004C6968" w:rsidRPr="00F61814" w:rsidRDefault="00F61814">
      <w:pPr>
        <w:tabs>
          <w:tab w:val="left" w:pos="945"/>
        </w:tabs>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（b）丙方无合理理由而不按时支付工程进度款；</w:t>
      </w:r>
    </w:p>
    <w:p w:rsidR="004C6968" w:rsidRPr="00F61814" w:rsidRDefault="00F61814">
      <w:pPr>
        <w:tabs>
          <w:tab w:val="left" w:pos="945"/>
        </w:tabs>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（c）丙方无合理理由而不支付工程竣工结算价款；</w:t>
      </w:r>
    </w:p>
    <w:p w:rsidR="004C6968" w:rsidRPr="00F61814" w:rsidRDefault="00F61814">
      <w:pPr>
        <w:tabs>
          <w:tab w:val="left" w:pos="945"/>
        </w:tabs>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（d）丙方不履行合同义务或不按合同约定履行义务的其他情况。</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2、当发生下列情况时，乙方承担违约责任，赔偿因其违约给丙方造成的损失，赔偿方式按合同约定，未有约定的，双方协商：</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lastRenderedPageBreak/>
        <w:t>（a）乙方原因不能按照本合同约定的工期或丙方、监理同意顺延的工期完工或竣工；</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（b）在施工过程中，如果乙方未按照经甲、乙、</w:t>
      </w:r>
      <w:proofErr w:type="gramStart"/>
      <w:r w:rsidRPr="00F61814">
        <w:rPr>
          <w:rFonts w:ascii="宋体" w:hAnsi="宋体" w:hint="eastAsia"/>
          <w:kern w:val="0"/>
          <w:sz w:val="24"/>
          <w:szCs w:val="20"/>
        </w:rPr>
        <w:t>丙及监理</w:t>
      </w:r>
      <w:proofErr w:type="gramEnd"/>
      <w:r w:rsidRPr="00F61814">
        <w:rPr>
          <w:rFonts w:ascii="宋体" w:hAnsi="宋体" w:hint="eastAsia"/>
          <w:kern w:val="0"/>
          <w:sz w:val="24"/>
          <w:szCs w:val="20"/>
        </w:rPr>
        <w:t>单位共同制定的阶段性施工计划完工或竣工；</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（c）因乙方原因工程质量达不到本合同约定的质量标准；</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（d）乙方不履行合同义务或不按合同约定履行义务的其他情况。</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3、当发生下列情况时，甲方承担违约责任，赔偿因其违约给丙方造成的损失，赔偿方式按合同约定执行，未有约定的，双方协商：</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（a）甲方原因不能按本合同约定完成配合工作，至使乙方不能按本合同的工期规定完成本工程。</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（b）甲方不履行合同义务或不按合同约定履行义务的其他情况。</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4、一方违约后，另一方要求违约方继续履行合同时，违约方承担上述违约责任后仍应继续履行合同。</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5、如果乙方履行合同义务行为达不到国家有关规定及合同约定的标准和条件，并经书面要求改正后，15天内仍无实质性改进的，丙方有权单方解除合同，并书面通知乙方后收回工程，由此造成的经济损失，均由乙方承担；丙方有权在支付给乙方的任何款项中扣款补偿。并有进一步要求向乙方索赔的权利。丙方单方无条件解除合同后，剩余合同款项，丙方无须向乙方支付。</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6、因乙方原因解除合同时，乙方应向丙方支付合同价款10%的违约金。</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7、本合同所有违约金乙方应主动支付，否则丙方有权从应支付给乙方的任何款项中扣除，尚不足支付的，丙方有权决定是否接收属于乙方在现场的一切设施、设备、材料使用于本工程，并有进一步要求向乙方索赔的权利。</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8、乙方有拖欠、克扣工人劳动报酬行为的，甲方有权采取下列任一或全部措施，乙方应赔偿因此而给丙方造成的一切损失：</w:t>
      </w:r>
    </w:p>
    <w:p w:rsidR="004C6968" w:rsidRPr="00F61814" w:rsidRDefault="00F61814">
      <w:pPr>
        <w:tabs>
          <w:tab w:val="left" w:pos="1080"/>
        </w:tabs>
        <w:spacing w:line="360" w:lineRule="auto"/>
        <w:ind w:firstLineChars="200" w:firstLine="480"/>
        <w:rPr>
          <w:rFonts w:ascii="宋体" w:hAnsi="宋体"/>
          <w:sz w:val="24"/>
        </w:rPr>
      </w:pPr>
      <w:r w:rsidRPr="00F61814">
        <w:rPr>
          <w:rFonts w:ascii="宋体" w:hAnsi="宋体" w:hint="eastAsia"/>
          <w:sz w:val="24"/>
        </w:rPr>
        <w:t>（1）在乙方工程款中扣除相应款项，直接支付给乙方所属工人。</w:t>
      </w:r>
    </w:p>
    <w:p w:rsidR="004C6968" w:rsidRPr="00F61814" w:rsidRDefault="00F61814">
      <w:pPr>
        <w:tabs>
          <w:tab w:val="left" w:pos="1080"/>
        </w:tabs>
        <w:spacing w:line="360" w:lineRule="auto"/>
        <w:ind w:firstLineChars="200" w:firstLine="480"/>
        <w:rPr>
          <w:rFonts w:ascii="宋体" w:hAnsi="宋体"/>
          <w:sz w:val="24"/>
        </w:rPr>
      </w:pPr>
      <w:r w:rsidRPr="00F61814">
        <w:rPr>
          <w:rFonts w:ascii="宋体" w:hAnsi="宋体" w:hint="eastAsia"/>
          <w:sz w:val="24"/>
        </w:rPr>
        <w:t>（2）解除合同。</w:t>
      </w:r>
    </w:p>
    <w:p w:rsidR="004C6968" w:rsidRPr="00F61814" w:rsidRDefault="00F61814">
      <w:pPr>
        <w:spacing w:line="360" w:lineRule="auto"/>
        <w:ind w:firstLineChars="150" w:firstLine="422"/>
        <w:rPr>
          <w:rFonts w:ascii="宋体" w:hAnsi="宋体"/>
          <w:b/>
          <w:bCs/>
          <w:sz w:val="28"/>
          <w:szCs w:val="28"/>
        </w:rPr>
      </w:pPr>
      <w:r w:rsidRPr="00F61814">
        <w:rPr>
          <w:rFonts w:ascii="宋体" w:hAnsi="宋体" w:hint="eastAsia"/>
          <w:b/>
          <w:bCs/>
          <w:sz w:val="28"/>
          <w:szCs w:val="28"/>
        </w:rPr>
        <w:t>（二）争议、诉讼</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t>1、甲乙丙三方在履行合同时发生争议，可以和解或者要求有关主管部门调解。当事人不愿和解、调解或者和解、调解不成的，任何一方可以按特殊条款中约定的方式向相关机构提取起仲裁或诉讼（详见特殊条款）。</w:t>
      </w:r>
    </w:p>
    <w:p w:rsidR="004C6968" w:rsidRPr="00F61814" w:rsidRDefault="00F61814">
      <w:pPr>
        <w:tabs>
          <w:tab w:val="left" w:pos="1620"/>
        </w:tabs>
        <w:spacing w:line="360" w:lineRule="auto"/>
        <w:ind w:firstLineChars="200" w:firstLine="480"/>
        <w:rPr>
          <w:rFonts w:ascii="宋体" w:hAnsi="宋体"/>
          <w:sz w:val="24"/>
        </w:rPr>
      </w:pPr>
      <w:r w:rsidRPr="00F61814">
        <w:rPr>
          <w:rFonts w:ascii="宋体" w:hAnsi="宋体" w:hint="eastAsia"/>
          <w:sz w:val="24"/>
        </w:rPr>
        <w:lastRenderedPageBreak/>
        <w:t>2、发生争议后，除非出现下列情况的，三方都应继续履行合同，保持施工连续，保护好已完工程：</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（a）单方违约导致合同确已无法履行，三方协议停止施工；</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（b）调解要求停止施工，且为三方接受；</w:t>
      </w:r>
    </w:p>
    <w:p w:rsidR="004C6968" w:rsidRPr="00F61814" w:rsidRDefault="00F61814">
      <w:pPr>
        <w:autoSpaceDE w:val="0"/>
        <w:autoSpaceDN w:val="0"/>
        <w:adjustRightInd w:val="0"/>
        <w:spacing w:line="360" w:lineRule="auto"/>
        <w:ind w:firstLineChars="250" w:firstLine="600"/>
        <w:jc w:val="left"/>
        <w:rPr>
          <w:rFonts w:ascii="宋体" w:hAnsi="宋体"/>
          <w:kern w:val="0"/>
          <w:sz w:val="24"/>
          <w:szCs w:val="20"/>
        </w:rPr>
      </w:pPr>
      <w:r w:rsidRPr="00F61814">
        <w:rPr>
          <w:rFonts w:ascii="宋体" w:hAnsi="宋体" w:hint="eastAsia"/>
          <w:kern w:val="0"/>
          <w:sz w:val="24"/>
          <w:szCs w:val="20"/>
        </w:rPr>
        <w:t>（c）法院要求停止施工。</w:t>
      </w:r>
    </w:p>
    <w:p w:rsidR="004C6968" w:rsidRPr="00F61814" w:rsidRDefault="00F61814">
      <w:pPr>
        <w:autoSpaceDE w:val="0"/>
        <w:autoSpaceDN w:val="0"/>
        <w:adjustRightInd w:val="0"/>
        <w:spacing w:line="360" w:lineRule="auto"/>
        <w:jc w:val="left"/>
        <w:rPr>
          <w:rFonts w:ascii="宋体" w:hAnsi="宋体"/>
          <w:b/>
          <w:bCs/>
          <w:kern w:val="0"/>
          <w:sz w:val="28"/>
          <w:szCs w:val="28"/>
        </w:rPr>
      </w:pPr>
      <w:r w:rsidRPr="00F61814">
        <w:rPr>
          <w:rFonts w:ascii="宋体" w:hAnsi="宋体" w:hint="eastAsia"/>
          <w:b/>
          <w:bCs/>
          <w:kern w:val="0"/>
          <w:sz w:val="28"/>
          <w:szCs w:val="28"/>
        </w:rPr>
        <w:t>二十一、廉政约定</w:t>
      </w:r>
    </w:p>
    <w:p w:rsidR="004C6968" w:rsidRPr="00F61814" w:rsidRDefault="00F61814">
      <w:pPr>
        <w:autoSpaceDE w:val="0"/>
        <w:autoSpaceDN w:val="0"/>
        <w:adjustRightInd w:val="0"/>
        <w:spacing w:line="360" w:lineRule="auto"/>
        <w:ind w:firstLineChars="200" w:firstLine="560"/>
        <w:jc w:val="left"/>
        <w:rPr>
          <w:rFonts w:ascii="宋体" w:hAnsi="宋体"/>
          <w:kern w:val="0"/>
          <w:sz w:val="24"/>
          <w:szCs w:val="20"/>
        </w:rPr>
      </w:pPr>
      <w:r w:rsidRPr="00F61814">
        <w:rPr>
          <w:rFonts w:ascii="宋体" w:hAnsi="宋体" w:hint="eastAsia"/>
          <w:bCs/>
          <w:kern w:val="0"/>
          <w:sz w:val="28"/>
          <w:szCs w:val="28"/>
        </w:rPr>
        <w:t>1、</w:t>
      </w:r>
      <w:r w:rsidRPr="00F61814">
        <w:rPr>
          <w:rFonts w:ascii="宋体" w:hAnsi="宋体" w:hint="eastAsia"/>
          <w:kern w:val="0"/>
          <w:sz w:val="24"/>
          <w:szCs w:val="20"/>
        </w:rPr>
        <w:t>甲乙丙三方及其工作人员必须共同遵守以下规定和原则：</w:t>
      </w:r>
    </w:p>
    <w:p w:rsidR="004C6968" w:rsidRPr="00F61814" w:rsidRDefault="00F61814">
      <w:pPr>
        <w:autoSpaceDE w:val="0"/>
        <w:autoSpaceDN w:val="0"/>
        <w:adjustRightInd w:val="0"/>
        <w:spacing w:line="360" w:lineRule="auto"/>
        <w:ind w:firstLineChars="200" w:firstLine="480"/>
        <w:jc w:val="left"/>
        <w:rPr>
          <w:rFonts w:ascii="宋体" w:hAnsi="宋体"/>
          <w:b/>
          <w:bCs/>
          <w:kern w:val="0"/>
          <w:sz w:val="28"/>
          <w:szCs w:val="28"/>
        </w:rPr>
      </w:pPr>
      <w:r w:rsidRPr="00F61814">
        <w:rPr>
          <w:rFonts w:ascii="宋体" w:hAnsi="宋体" w:hint="eastAsia"/>
          <w:kern w:val="0"/>
          <w:sz w:val="24"/>
          <w:szCs w:val="20"/>
        </w:rPr>
        <w:t>（1）严格遵守党和国家有关法律法规及廉政建设有关规定；</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（2）三方的业务活动坚持公开、公正、诚信、透明的原则；</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（3）发现他方在业务活动中有违反法律法规、廉政规定的行为，有及时提醒他方纠正的权利和义务；</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（4）发现他方有严重违反本协议约定条款的行为，有建议给</w:t>
      </w:r>
      <w:proofErr w:type="gramStart"/>
      <w:r w:rsidRPr="00F61814">
        <w:rPr>
          <w:rFonts w:ascii="宋体" w:hAnsi="宋体" w:hint="eastAsia"/>
          <w:sz w:val="24"/>
        </w:rPr>
        <w:t>予处理</w:t>
      </w:r>
      <w:proofErr w:type="gramEnd"/>
      <w:r w:rsidRPr="00F61814">
        <w:rPr>
          <w:rFonts w:ascii="宋体" w:hAnsi="宋体" w:hint="eastAsia"/>
          <w:sz w:val="24"/>
        </w:rPr>
        <w:t>并要求告之处理结果的权利。</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2、丙方应遵守的廉政条款：</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（1）丙方（含丙方所属各部门，下同）及其工作人员不得以任何形式索取或收受甲、乙方的各种名义的回扣、介绍费、手续费等好处费；</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（2）丙方及其工作人员不得索取或收受甲、乙方的礼金、有价证券、贵重物品等礼物；</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（3）丙方及其工作人员不得在甲、乙方报销任何应由丙方或个人支付的费用；</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（4）丙方工作人员不得要求或参加甲、乙方安排的可能影响公正执行公务的宴请和娱乐活动；</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（5）丙方工作人员不得要求或者接受甲、乙方为其装修住房、办理婚丧嫁娶活动、亲属安排工作以及安排出国、出境旅游等；</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（6）丙方工作人员不得以任何理由向甲、乙方介绍（或安插）施工单位或介绍材料供应商以谋取不正当利益；</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（7）丙方工作人员不得从事为甲、乙方介绍融资、集资、担保单位等工作事项；</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（8）丙方工作人员不得违反规定兼职甲、乙方的管理工作，参与或从事与甲、乙方内部经营活动有关的经济活动；</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（9）丙方及其工作人员不得进行违反廉政规定的任何其他活动。</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lastRenderedPageBreak/>
        <w:t>3、甲、乙方应遵守的廉政条款：</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（1）甲、乙方及其工作人员不得以任何形式给予丙方及其工作人员各种名义的回扣、介绍费、手续费等好处费；</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（2）甲、乙方及其工作人员不得以任何名义向丙方及其工作人员馈赠礼金、有价证券、贵重物品等礼物；</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（3）甲、乙方不得以任何名义为丙方及其工作人员报销任何应由丙方或个人支付的费用；</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（4）甲、乙方不得以任何理由安排丙方工作人员参加可能影响公正执行公务的宴请和娱乐活动；</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（5）甲、乙方不得为丙方工作人员装修住房、办理婚丧嫁娶活动、亲属安排工作以及安排出国、出境旅游等；</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（6）甲、乙方不得为谋取不正当利益以任何理由满足丙方工作人员安排（或安插）施工单位或材料供应商的非正当要求；</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（7）甲、乙方及其工作人员不得以任何方式贿赂丙方工作人员而降低工程质量标准、增加工程量签证、降低交货材料、设备验收标准等；</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（8）甲、乙方不得违反规定聘任丙方工作人员从事甲、乙方的管理工作，不得违反规定安排丙方工作人员参与或从事与甲、乙方经营活动有关的经济活动；</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（9）甲、乙方及其工作人员不得弄虚作假，瞒报、谎报、迟报重大安全、质量责任事故及其他应向丙方报告的事项；</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（10）甲、乙方及其工作人员不得进行违反廉政规定的任何其他活动。</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4、甲、乙、丙三方的监督权利和责任：</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（1）甲、乙方若发现丙方工作人员有违反廉政规定的行为的，应及时中止其行为并向丙方纪检监察部门举报（举报电话：纪检监察室：0755—25862349、25863813　审计监察部：0755—25863378）；丙方纪检监察部门进行调查时，甲、乙方应给予积极配合。</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（2）丙方若发现甲、乙方工作人员为谋取不正当利益，有违反廉政规定的行为的，应及时中止其行为并向甲、乙方举报；甲、乙方进行调查时，丙方应给予积极配合。</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5、丙方工作人员违反本协议规定的廉政条款并对甲、乙方造成经济损失的，由丙方工作人员自己向甲、乙方退还非法所得或不当得利并进行赔偿；同时，丙方将根据其工作人员违纪违规的情节轻重，对责任人员进行批评教育、记过、调离岗位、降职、撤</w:t>
      </w:r>
      <w:r w:rsidRPr="00F61814">
        <w:rPr>
          <w:rFonts w:ascii="宋体" w:hAnsi="宋体" w:hint="eastAsia"/>
          <w:sz w:val="24"/>
        </w:rPr>
        <w:lastRenderedPageBreak/>
        <w:t>职、开除党籍、开除公职等处分，触犯法律、情节严重、造成较大经济损失的，移交司法部门追究刑事责任。</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6、甲、乙方及其工作人员违反本协议规定的廉政条款的，丙方有权视情节轻重选择或并用下列处罚措施：</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（1）丙方有权要求甲、乙方返还因违反廉政条款而获得的非法所得或不当得利；</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（2）甲、乙方及其工作人员违反廉政条款或采用不正当手段行贿丙方工作人员，致使丙方工作人员构成违纪的，丙方有权追究甲、乙方行贿金额10倍的违约金；</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（3）丙方有权要求甲、乙方撤换派驻丙方的项目负责人、撤回违反廉政条款的直接责任人，并不再安排其从事与丙方有关的任何工作；</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（4）甲、乙方及其工作人员违反廉政条款给丙方造成经济损失的，</w:t>
      </w:r>
      <w:proofErr w:type="gramStart"/>
      <w:r w:rsidRPr="00F61814">
        <w:rPr>
          <w:rFonts w:ascii="宋体" w:hAnsi="宋体" w:hint="eastAsia"/>
          <w:sz w:val="24"/>
        </w:rPr>
        <w:t>若业务</w:t>
      </w:r>
      <w:proofErr w:type="gramEnd"/>
      <w:r w:rsidRPr="00F61814">
        <w:rPr>
          <w:rFonts w:ascii="宋体" w:hAnsi="宋体" w:hint="eastAsia"/>
          <w:sz w:val="24"/>
        </w:rPr>
        <w:t>合同未履行完毕，丙方有权解除业务合同，由此造成的经济损失丙方有权要求甲、乙方予以赔偿，并有权要求甲、乙方支付合同价5％的违约金、追究因此而造成的连带责任；</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（5）甲、乙方及其工作人员违反廉政条款给丙方造成经济损失的，</w:t>
      </w:r>
      <w:proofErr w:type="gramStart"/>
      <w:r w:rsidRPr="00F61814">
        <w:rPr>
          <w:rFonts w:ascii="宋体" w:hAnsi="宋体" w:hint="eastAsia"/>
          <w:sz w:val="24"/>
        </w:rPr>
        <w:t>若业务</w:t>
      </w:r>
      <w:proofErr w:type="gramEnd"/>
      <w:r w:rsidRPr="00F61814">
        <w:rPr>
          <w:rFonts w:ascii="宋体" w:hAnsi="宋体" w:hint="eastAsia"/>
          <w:sz w:val="24"/>
        </w:rPr>
        <w:t>合同已履行完毕，丙方有权要求甲、乙方赔偿相应的经济损失，并有权要求甲、乙方支付结算价5％的违约金、追究因此而造成的连带责任；</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（6）甲、乙方及其工作人员违反廉政条款，丙方可将有关行为载入丙方建立的甲、乙方廉政诚信档案，解除与甲、乙方的合作关系并宣布甲、乙方为禁入单位。</w:t>
      </w:r>
    </w:p>
    <w:p w:rsidR="004C6968" w:rsidRPr="00F61814" w:rsidRDefault="00F61814">
      <w:pPr>
        <w:autoSpaceDE w:val="0"/>
        <w:autoSpaceDN w:val="0"/>
        <w:adjustRightInd w:val="0"/>
        <w:spacing w:line="360" w:lineRule="auto"/>
        <w:ind w:firstLineChars="200" w:firstLine="480"/>
        <w:jc w:val="left"/>
        <w:rPr>
          <w:rFonts w:ascii="宋体" w:hAnsi="宋体"/>
          <w:sz w:val="24"/>
        </w:rPr>
      </w:pPr>
      <w:r w:rsidRPr="00F61814">
        <w:rPr>
          <w:rFonts w:ascii="宋体" w:hAnsi="宋体" w:hint="eastAsia"/>
          <w:sz w:val="24"/>
        </w:rPr>
        <w:t>（7）甲、乙方及其工作人员违反廉政条款触犯法律、情节严重、造成较大经济损失的，移交司法部门追究刑事责任。</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二十二、合同解除</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1、甲乙丙三方协商一致，可以解除合同。</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2、当乙方将已承包的全部或部分工程转包给他人，或肢解后以分包的名义分别转包给他人，丙方有权解除合同。</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3、因不可抗力致使合同无法履行的，甲乙丙三方可以解除合同。</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4、丙方根据市场需要，工程停建或工程设计修改</w:t>
      </w:r>
      <w:proofErr w:type="gramStart"/>
      <w:r w:rsidRPr="00F61814">
        <w:rPr>
          <w:rFonts w:ascii="宋体" w:hAnsi="宋体" w:hint="eastAsia"/>
          <w:sz w:val="24"/>
        </w:rPr>
        <w:t>后相应</w:t>
      </w:r>
      <w:proofErr w:type="gramEnd"/>
      <w:r w:rsidRPr="00F61814">
        <w:rPr>
          <w:rFonts w:ascii="宋体" w:hAnsi="宋体" w:hint="eastAsia"/>
          <w:sz w:val="24"/>
        </w:rPr>
        <w:t>承包工程项目不存在时，丙方有权单方面提出解除合同。</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5、一方依照上述2、3、4款约定提出要求解除合同时，应以书面形式向对方发出解除合同通知，并在发出通知前7天告知对方，通知到达对方时合同解除，对解除合同有争议的，可以依本合同有关的约定处理。</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6、合同解除后，乙方应妥善做好已完工程和已购材料、设备的保护和移交工作，</w:t>
      </w:r>
      <w:r w:rsidRPr="00F61814">
        <w:rPr>
          <w:rFonts w:ascii="宋体" w:hAnsi="宋体" w:hint="eastAsia"/>
          <w:sz w:val="24"/>
        </w:rPr>
        <w:lastRenderedPageBreak/>
        <w:t>按丙方的要求将自有的机械设备和人员撤出施工场地，乙方未完善移交手续擅自撤场的，应该赔偿由此给丙方造成的一切损失。甲方、丙方应为乙方的撤出提供必要条件，已完工程价款在乙方根据丙方要求完全撤出施工场地并办理结算手续后支付。</w:t>
      </w:r>
    </w:p>
    <w:p w:rsidR="004C6968" w:rsidRPr="00F61814" w:rsidRDefault="00F61814">
      <w:pPr>
        <w:tabs>
          <w:tab w:val="left" w:pos="1200"/>
        </w:tabs>
        <w:spacing w:line="360" w:lineRule="auto"/>
        <w:ind w:firstLineChars="200" w:firstLine="480"/>
        <w:rPr>
          <w:rFonts w:ascii="宋体" w:hAnsi="宋体"/>
          <w:kern w:val="0"/>
          <w:szCs w:val="21"/>
        </w:rPr>
      </w:pPr>
      <w:r w:rsidRPr="00F61814">
        <w:rPr>
          <w:rFonts w:ascii="宋体" w:hAnsi="宋体" w:hint="eastAsia"/>
          <w:sz w:val="24"/>
        </w:rPr>
        <w:t>7、根据4款解除合同的，甲方不支付乙方因撤出施工现场所发生的支出费用，已经订货的材料、设备由订货方负责退货和解除订货合同并承担有关费用和损失。</w:t>
      </w:r>
    </w:p>
    <w:p w:rsidR="004C6968" w:rsidRPr="00F61814" w:rsidRDefault="00F61814">
      <w:pPr>
        <w:tabs>
          <w:tab w:val="left" w:pos="1200"/>
        </w:tabs>
        <w:spacing w:line="360" w:lineRule="auto"/>
        <w:ind w:firstLineChars="200" w:firstLine="480"/>
        <w:rPr>
          <w:rFonts w:ascii="宋体" w:hAnsi="宋体"/>
          <w:sz w:val="24"/>
        </w:rPr>
      </w:pPr>
      <w:r w:rsidRPr="00F61814">
        <w:rPr>
          <w:rFonts w:ascii="宋体" w:hAnsi="宋体" w:hint="eastAsia"/>
          <w:sz w:val="24"/>
        </w:rPr>
        <w:t>8、乙方如不服从甲方工作的，累计超过三次拒绝执行甲方以书面形式下达的指令或要求的，丙方可无条件解除合同。</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二十三、合同生效与终止</w:t>
      </w:r>
    </w:p>
    <w:p w:rsidR="004C6968" w:rsidRPr="00F61814" w:rsidRDefault="00F61814">
      <w:pPr>
        <w:tabs>
          <w:tab w:val="left" w:pos="1200"/>
        </w:tabs>
        <w:spacing w:line="360" w:lineRule="auto"/>
        <w:ind w:firstLineChars="250" w:firstLine="600"/>
        <w:rPr>
          <w:rFonts w:ascii="宋体" w:hAnsi="宋体"/>
          <w:sz w:val="24"/>
        </w:rPr>
      </w:pPr>
      <w:r w:rsidRPr="00F61814">
        <w:rPr>
          <w:rFonts w:ascii="宋体" w:hAnsi="宋体" w:hint="eastAsia"/>
          <w:sz w:val="24"/>
        </w:rPr>
        <w:t>1、本合同自三方签字盖章之日起生效。</w:t>
      </w:r>
    </w:p>
    <w:p w:rsidR="004C6968" w:rsidRPr="00F61814" w:rsidRDefault="00F61814">
      <w:pPr>
        <w:tabs>
          <w:tab w:val="left" w:pos="1200"/>
        </w:tabs>
        <w:spacing w:line="360" w:lineRule="auto"/>
        <w:ind w:firstLineChars="250" w:firstLine="600"/>
        <w:rPr>
          <w:rFonts w:ascii="宋体" w:hAnsi="宋体"/>
          <w:sz w:val="24"/>
        </w:rPr>
      </w:pPr>
      <w:r w:rsidRPr="00F61814">
        <w:rPr>
          <w:rFonts w:ascii="宋体" w:hAnsi="宋体" w:hint="eastAsia"/>
          <w:sz w:val="24"/>
        </w:rPr>
        <w:t>2、除正常质量保修外，甲乙丙三方履行合同文件的全部义务，乙方向丙方交付竣工工程，竣工结算款支付完毕，本合同即告终止。</w:t>
      </w:r>
    </w:p>
    <w:p w:rsidR="004C6968" w:rsidRPr="00F61814" w:rsidRDefault="00F61814">
      <w:pPr>
        <w:tabs>
          <w:tab w:val="left" w:pos="1200"/>
        </w:tabs>
        <w:spacing w:line="360" w:lineRule="auto"/>
        <w:ind w:firstLineChars="250" w:firstLine="600"/>
        <w:rPr>
          <w:rFonts w:ascii="宋体" w:hAnsi="宋体"/>
          <w:sz w:val="24"/>
        </w:rPr>
      </w:pPr>
      <w:r w:rsidRPr="00F61814">
        <w:rPr>
          <w:rFonts w:ascii="宋体" w:hAnsi="宋体" w:hint="eastAsia"/>
          <w:sz w:val="24"/>
        </w:rPr>
        <w:t>3、合同的权利义务终止后，乙方应当履行通知、协助、保密等义务。</w:t>
      </w:r>
    </w:p>
    <w:p w:rsidR="004C6968" w:rsidRPr="00F61814" w:rsidRDefault="00F61814">
      <w:pPr>
        <w:spacing w:line="360" w:lineRule="auto"/>
        <w:rPr>
          <w:rFonts w:ascii="宋体" w:hAnsi="宋体"/>
          <w:b/>
          <w:bCs/>
          <w:sz w:val="28"/>
          <w:szCs w:val="28"/>
        </w:rPr>
      </w:pPr>
      <w:r w:rsidRPr="00F61814">
        <w:rPr>
          <w:rFonts w:ascii="宋体" w:hAnsi="宋体" w:hint="eastAsia"/>
          <w:b/>
          <w:bCs/>
          <w:sz w:val="28"/>
          <w:szCs w:val="28"/>
        </w:rPr>
        <w:t>二十四、合同份数</w:t>
      </w:r>
    </w:p>
    <w:p w:rsidR="004C6968" w:rsidRPr="00F61814" w:rsidRDefault="00F61814">
      <w:pPr>
        <w:autoSpaceDE w:val="0"/>
        <w:autoSpaceDN w:val="0"/>
        <w:adjustRightInd w:val="0"/>
        <w:spacing w:line="360" w:lineRule="auto"/>
        <w:ind w:right="26" w:firstLineChars="150" w:firstLine="360"/>
        <w:jc w:val="left"/>
        <w:rPr>
          <w:rFonts w:ascii="宋体" w:hAnsi="宋体"/>
          <w:kern w:val="0"/>
          <w:sz w:val="24"/>
          <w:szCs w:val="20"/>
        </w:rPr>
      </w:pPr>
      <w:r w:rsidRPr="00F61814">
        <w:rPr>
          <w:rFonts w:ascii="宋体" w:hAnsi="宋体" w:hint="eastAsia"/>
          <w:kern w:val="0"/>
          <w:sz w:val="24"/>
          <w:szCs w:val="20"/>
        </w:rPr>
        <w:t>本合同一式捌份，甲乙双方各执贰份，丙方执肆份，具有同等法律效力。</w:t>
      </w:r>
    </w:p>
    <w:p w:rsidR="004C6968" w:rsidRPr="00F61814" w:rsidRDefault="00F61814">
      <w:pPr>
        <w:autoSpaceDE w:val="0"/>
        <w:autoSpaceDN w:val="0"/>
        <w:adjustRightInd w:val="0"/>
        <w:spacing w:line="360" w:lineRule="auto"/>
        <w:ind w:right="26" w:firstLineChars="150" w:firstLine="360"/>
        <w:jc w:val="left"/>
        <w:rPr>
          <w:rFonts w:ascii="宋体" w:hAnsi="宋体"/>
          <w:kern w:val="0"/>
          <w:sz w:val="24"/>
          <w:szCs w:val="20"/>
        </w:rPr>
      </w:pPr>
      <w:r w:rsidRPr="00F61814">
        <w:rPr>
          <w:rFonts w:ascii="宋体" w:hAnsi="宋体" w:hint="eastAsia"/>
          <w:kern w:val="0"/>
          <w:sz w:val="24"/>
          <w:szCs w:val="20"/>
        </w:rPr>
        <w:t>以下为空白。</w:t>
      </w:r>
    </w:p>
    <w:p w:rsidR="004C6968" w:rsidRPr="00F61814" w:rsidRDefault="004C6968">
      <w:pPr>
        <w:jc w:val="center"/>
        <w:rPr>
          <w:rFonts w:ascii="宋体" w:hAnsi="宋体"/>
          <w:sz w:val="24"/>
        </w:rPr>
      </w:pPr>
    </w:p>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4C6968"/>
    <w:p w:rsidR="004C6968" w:rsidRPr="00F61814" w:rsidRDefault="00F61814">
      <w:pPr>
        <w:keepNext/>
        <w:keepLines/>
        <w:pageBreakBefore/>
        <w:spacing w:before="120" w:after="120" w:line="400" w:lineRule="exact"/>
        <w:jc w:val="center"/>
        <w:outlineLvl w:val="0"/>
        <w:rPr>
          <w:rFonts w:ascii="宋体" w:hAnsi="宋体"/>
          <w:kern w:val="44"/>
          <w:sz w:val="28"/>
          <w:szCs w:val="28"/>
        </w:rPr>
      </w:pPr>
      <w:bookmarkStart w:id="454" w:name="_Toc152045772"/>
      <w:bookmarkStart w:id="455" w:name="_Toc34727631"/>
      <w:bookmarkStart w:id="456" w:name="_Toc520808473"/>
      <w:bookmarkStart w:id="457" w:name="_Toc144974834"/>
      <w:bookmarkStart w:id="458" w:name="_Toc29216343"/>
      <w:bookmarkStart w:id="459" w:name="_Toc152042554"/>
      <w:bookmarkStart w:id="460" w:name="_Toc325046239"/>
      <w:bookmarkEnd w:id="413"/>
      <w:bookmarkEnd w:id="414"/>
      <w:bookmarkEnd w:id="415"/>
      <w:bookmarkEnd w:id="416"/>
      <w:bookmarkEnd w:id="417"/>
      <w:r w:rsidRPr="00F61814">
        <w:rPr>
          <w:rFonts w:ascii="宋体" w:hAnsi="宋体" w:hint="eastAsia"/>
          <w:b/>
          <w:kern w:val="44"/>
          <w:sz w:val="28"/>
          <w:szCs w:val="28"/>
        </w:rPr>
        <w:lastRenderedPageBreak/>
        <w:t>第五章 工程量清单</w:t>
      </w:r>
      <w:bookmarkEnd w:id="454"/>
      <w:bookmarkEnd w:id="455"/>
      <w:bookmarkEnd w:id="456"/>
      <w:bookmarkEnd w:id="457"/>
      <w:bookmarkEnd w:id="458"/>
      <w:bookmarkEnd w:id="459"/>
    </w:p>
    <w:p w:rsidR="004C6968" w:rsidRPr="00F61814" w:rsidRDefault="004C6968">
      <w:pPr>
        <w:spacing w:line="360" w:lineRule="auto"/>
        <w:rPr>
          <w:rFonts w:ascii="宋体" w:hAnsi="宋体"/>
          <w:szCs w:val="21"/>
        </w:rPr>
      </w:pPr>
    </w:p>
    <w:p w:rsidR="004C6968" w:rsidRPr="00F61814" w:rsidRDefault="00F61814">
      <w:pPr>
        <w:pStyle w:val="2TimesNewRoman5020"/>
        <w:spacing w:before="0" w:line="360" w:lineRule="auto"/>
        <w:jc w:val="center"/>
        <w:outlineLvl w:val="9"/>
        <w:rPr>
          <w:rFonts w:ascii="宋体" w:eastAsia="宋体" w:hAnsi="宋体"/>
          <w:b/>
          <w:sz w:val="21"/>
          <w:szCs w:val="21"/>
        </w:rPr>
      </w:pPr>
      <w:bookmarkStart w:id="461" w:name="_Toc330214016"/>
      <w:bookmarkStart w:id="462" w:name="_Toc522192691"/>
      <w:bookmarkStart w:id="463" w:name="_Toc29216344"/>
      <w:bookmarkStart w:id="464" w:name="_Toc332121788"/>
      <w:bookmarkStart w:id="465" w:name="_Toc479337971"/>
      <w:r w:rsidRPr="00F61814">
        <w:rPr>
          <w:rFonts w:ascii="宋体" w:eastAsia="宋体" w:hAnsi="宋体" w:hint="eastAsia"/>
          <w:b/>
          <w:sz w:val="21"/>
          <w:szCs w:val="21"/>
        </w:rPr>
        <w:t>1、总则</w:t>
      </w:r>
      <w:bookmarkEnd w:id="461"/>
      <w:bookmarkEnd w:id="462"/>
      <w:bookmarkEnd w:id="463"/>
      <w:bookmarkEnd w:id="464"/>
      <w:bookmarkEnd w:id="465"/>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kern w:val="0"/>
          <w:szCs w:val="21"/>
        </w:rPr>
        <w:t>（1）</w:t>
      </w:r>
      <w:r w:rsidRPr="00F61814">
        <w:rPr>
          <w:rFonts w:ascii="宋体" w:hAnsi="宋体" w:hint="eastAsia"/>
          <w:szCs w:val="21"/>
        </w:rPr>
        <w:t>本工程量清单是根据招标文件中包括的、有合同约束力的图纸以及有关工程量清单的国家标准、行业标准、合同条款中约定的工程量计算规则编制。约定计量规则中没有的子目，其工程</w:t>
      </w:r>
      <w:proofErr w:type="gramStart"/>
      <w:r w:rsidRPr="00F61814">
        <w:rPr>
          <w:rFonts w:ascii="宋体" w:hAnsi="宋体" w:hint="eastAsia"/>
          <w:szCs w:val="21"/>
        </w:rPr>
        <w:t>量按照</w:t>
      </w:r>
      <w:proofErr w:type="gramEnd"/>
      <w:r w:rsidRPr="00F61814">
        <w:rPr>
          <w:rFonts w:ascii="宋体" w:hAnsi="宋体" w:hint="eastAsia"/>
          <w:szCs w:val="21"/>
        </w:rPr>
        <w:t>有合同约束力的图纸所标示尺寸的</w:t>
      </w:r>
      <w:proofErr w:type="gramStart"/>
      <w:r w:rsidRPr="00F61814">
        <w:rPr>
          <w:rFonts w:ascii="宋体" w:hAnsi="宋体" w:hint="eastAsia"/>
          <w:szCs w:val="21"/>
        </w:rPr>
        <w:t>理论净量计算</w:t>
      </w:r>
      <w:proofErr w:type="gramEnd"/>
      <w:r w:rsidRPr="00F61814">
        <w:rPr>
          <w:rFonts w:ascii="宋体" w:hAnsi="宋体" w:hint="eastAsia"/>
          <w:szCs w:val="21"/>
        </w:rPr>
        <w:t>。计量采用中华人民共和国法定计量单位。</w:t>
      </w:r>
    </w:p>
    <w:p w:rsidR="004C6968" w:rsidRPr="00F61814" w:rsidRDefault="00F61814">
      <w:pPr>
        <w:autoSpaceDE w:val="0"/>
        <w:autoSpaceDN w:val="0"/>
        <w:spacing w:line="360" w:lineRule="auto"/>
        <w:ind w:firstLineChars="200" w:firstLine="420"/>
        <w:jc w:val="left"/>
        <w:rPr>
          <w:rFonts w:ascii="宋体" w:hAnsi="宋体"/>
          <w:kern w:val="0"/>
          <w:szCs w:val="21"/>
        </w:rPr>
      </w:pPr>
      <w:r w:rsidRPr="00F61814">
        <w:rPr>
          <w:rFonts w:ascii="宋体" w:hAnsi="宋体" w:hint="eastAsia"/>
          <w:kern w:val="0"/>
          <w:szCs w:val="21"/>
        </w:rPr>
        <w:t>（2）</w:t>
      </w:r>
      <w:r w:rsidRPr="00F61814">
        <w:rPr>
          <w:rFonts w:ascii="宋体" w:hAnsi="宋体" w:hint="eastAsia"/>
          <w:szCs w:val="21"/>
        </w:rPr>
        <w:t>本工程量清单应与招标文件中的投标人须知、通用合同条款、专用合同条款、技术标准和要求及图纸等一起阅读和理解。</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kern w:val="0"/>
          <w:szCs w:val="21"/>
        </w:rPr>
        <w:t>（3）</w:t>
      </w:r>
      <w:r w:rsidRPr="00F61814">
        <w:rPr>
          <w:rFonts w:ascii="宋体" w:hAnsi="宋体" w:hint="eastAsia"/>
          <w:szCs w:val="21"/>
        </w:rPr>
        <w:t>本工程量清单仅是投标报价的共同基础，实际工程计量和工程价款的支付应遵循合同条款的约定和第七章“技术标准和要求”的有关规定。</w:t>
      </w:r>
    </w:p>
    <w:p w:rsidR="004C6968" w:rsidRPr="00F61814" w:rsidRDefault="004C6968">
      <w:pPr>
        <w:autoSpaceDE w:val="0"/>
        <w:autoSpaceDN w:val="0"/>
        <w:spacing w:line="360" w:lineRule="auto"/>
        <w:ind w:firstLineChars="200" w:firstLine="420"/>
        <w:jc w:val="left"/>
        <w:rPr>
          <w:rFonts w:ascii="宋体" w:hAnsi="宋体"/>
          <w:kern w:val="0"/>
          <w:szCs w:val="21"/>
        </w:rPr>
      </w:pPr>
    </w:p>
    <w:p w:rsidR="004C6968" w:rsidRPr="00F61814" w:rsidRDefault="00F61814">
      <w:pPr>
        <w:pStyle w:val="2TimesNewRoman5020"/>
        <w:spacing w:before="0" w:line="360" w:lineRule="auto"/>
        <w:jc w:val="center"/>
        <w:outlineLvl w:val="9"/>
        <w:rPr>
          <w:rFonts w:ascii="宋体" w:eastAsia="宋体" w:hAnsi="宋体"/>
          <w:b/>
          <w:sz w:val="21"/>
          <w:szCs w:val="21"/>
        </w:rPr>
      </w:pPr>
      <w:bookmarkStart w:id="466" w:name="_Toc332121789"/>
      <w:bookmarkStart w:id="467" w:name="_Toc479337972"/>
      <w:bookmarkStart w:id="468" w:name="_Toc330214017"/>
      <w:bookmarkStart w:id="469" w:name="_Toc522192692"/>
      <w:bookmarkStart w:id="470" w:name="_Toc29216345"/>
      <w:r w:rsidRPr="00F61814">
        <w:rPr>
          <w:rFonts w:ascii="宋体" w:eastAsia="宋体" w:hAnsi="宋体" w:hint="eastAsia"/>
          <w:b/>
          <w:sz w:val="21"/>
          <w:szCs w:val="21"/>
        </w:rPr>
        <w:t>2、投标报价说明</w:t>
      </w:r>
      <w:bookmarkEnd w:id="466"/>
      <w:bookmarkEnd w:id="467"/>
      <w:bookmarkEnd w:id="468"/>
      <w:bookmarkEnd w:id="469"/>
      <w:bookmarkEnd w:id="470"/>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kern w:val="0"/>
          <w:szCs w:val="21"/>
        </w:rPr>
        <w:t>（1）</w:t>
      </w:r>
      <w:r w:rsidRPr="00F61814">
        <w:rPr>
          <w:rFonts w:ascii="宋体" w:hAnsi="宋体"/>
          <w:szCs w:val="21"/>
        </w:rPr>
        <w:t>本招标工程的计价依据执行中华人民共和国建设部和国家质量监督检验检疫总局联合发布的《建设工程工程量清单计价规范》（GB50500-2</w:t>
      </w:r>
      <w:r w:rsidRPr="00F61814">
        <w:rPr>
          <w:rFonts w:ascii="宋体" w:hAnsi="宋体" w:hint="eastAsia"/>
          <w:szCs w:val="21"/>
        </w:rPr>
        <w:t>013</w:t>
      </w:r>
      <w:r w:rsidRPr="00F61814">
        <w:rPr>
          <w:rFonts w:ascii="宋体" w:hAnsi="宋体"/>
          <w:szCs w:val="21"/>
        </w:rPr>
        <w:t>）以及</w:t>
      </w:r>
      <w:r w:rsidRPr="00F61814">
        <w:rPr>
          <w:rFonts w:ascii="宋体" w:hAnsi="宋体" w:hint="eastAsia"/>
          <w:szCs w:val="21"/>
        </w:rPr>
        <w:t>湖南省、长沙市政府主管</w:t>
      </w:r>
      <w:r w:rsidRPr="00F61814">
        <w:rPr>
          <w:rFonts w:ascii="宋体" w:hAnsi="宋体"/>
          <w:szCs w:val="21"/>
        </w:rPr>
        <w:t>部门颁发的相关配套计价管理规定。招标人鼓励投标人在保证不低于其成本的基础上，就本工程各项工作的消耗量水平、</w:t>
      </w:r>
      <w:proofErr w:type="gramStart"/>
      <w:r w:rsidRPr="00F61814">
        <w:rPr>
          <w:rFonts w:ascii="宋体" w:hAnsi="宋体"/>
          <w:szCs w:val="21"/>
        </w:rPr>
        <w:t>工料机</w:t>
      </w:r>
      <w:proofErr w:type="gramEnd"/>
      <w:r w:rsidRPr="00F61814">
        <w:rPr>
          <w:rFonts w:ascii="宋体" w:hAnsi="宋体"/>
          <w:szCs w:val="21"/>
        </w:rPr>
        <w:t>价格水平、各类费用标准、有关费率和投标人应承担的风险做切合自身实力的竞争性考虑。</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kern w:val="0"/>
          <w:szCs w:val="21"/>
        </w:rPr>
        <w:t>（2）</w:t>
      </w:r>
      <w:r w:rsidRPr="00F61814">
        <w:rPr>
          <w:rFonts w:ascii="宋体" w:hAnsi="宋体" w:hint="eastAsia"/>
          <w:szCs w:val="21"/>
        </w:rPr>
        <w:t>投标人投标报价的工程量清单计价应包括按招标文件规定完成工程量清单所需的全部费用，包括</w:t>
      </w:r>
      <w:r w:rsidRPr="00F61814">
        <w:rPr>
          <w:rFonts w:ascii="宋体" w:hAnsi="宋体"/>
          <w:szCs w:val="21"/>
        </w:rPr>
        <w:t>分部分项工程量清单费、措施项目清单费、其他项目清单费、</w:t>
      </w:r>
      <w:proofErr w:type="gramStart"/>
      <w:r w:rsidRPr="00F61814">
        <w:rPr>
          <w:rFonts w:ascii="宋体" w:hAnsi="宋体"/>
          <w:szCs w:val="21"/>
        </w:rPr>
        <w:t>规</w:t>
      </w:r>
      <w:proofErr w:type="gramEnd"/>
      <w:r w:rsidRPr="00F61814">
        <w:rPr>
          <w:rFonts w:ascii="宋体" w:hAnsi="宋体"/>
          <w:szCs w:val="21"/>
        </w:rPr>
        <w:t>费</w:t>
      </w:r>
      <w:r w:rsidRPr="00F61814">
        <w:rPr>
          <w:rFonts w:ascii="宋体" w:hAnsi="宋体" w:hint="eastAsia"/>
          <w:szCs w:val="21"/>
        </w:rPr>
        <w:t>、</w:t>
      </w:r>
      <w:r w:rsidRPr="00F61814">
        <w:rPr>
          <w:rFonts w:ascii="宋体" w:hAnsi="宋体"/>
          <w:szCs w:val="21"/>
        </w:rPr>
        <w:t>税金</w:t>
      </w:r>
      <w:r w:rsidRPr="00F61814">
        <w:rPr>
          <w:rFonts w:ascii="宋体" w:hAnsi="宋体" w:hint="eastAsia"/>
          <w:szCs w:val="21"/>
        </w:rPr>
        <w:t>（</w:t>
      </w:r>
      <w:proofErr w:type="gramStart"/>
      <w:r w:rsidRPr="00F61814">
        <w:rPr>
          <w:rFonts w:ascii="宋体" w:hAnsi="宋体" w:hint="eastAsia"/>
          <w:szCs w:val="21"/>
        </w:rPr>
        <w:t>扣除甲供材料</w:t>
      </w:r>
      <w:proofErr w:type="gramEnd"/>
      <w:r w:rsidRPr="00F61814">
        <w:rPr>
          <w:rFonts w:ascii="宋体" w:hAnsi="宋体" w:hint="eastAsia"/>
          <w:szCs w:val="21"/>
        </w:rPr>
        <w:t>总价）。</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szCs w:val="21"/>
        </w:rPr>
        <w:t>（3）投标人的投标报价不得以任何理由重复计价，作为投标人计算单价或总价的依据，投标人应将投标报价需要说明的事项，以书面形式与投标报价表一并报送。</w:t>
      </w:r>
    </w:p>
    <w:p w:rsidR="004C6968" w:rsidRPr="00F61814" w:rsidRDefault="00F61814">
      <w:pPr>
        <w:autoSpaceDE w:val="0"/>
        <w:autoSpaceDN w:val="0"/>
        <w:spacing w:line="360" w:lineRule="auto"/>
        <w:ind w:firstLineChars="200" w:firstLine="420"/>
        <w:jc w:val="left"/>
        <w:rPr>
          <w:rFonts w:ascii="宋体" w:hAnsi="宋体"/>
          <w:kern w:val="0"/>
          <w:szCs w:val="21"/>
        </w:rPr>
      </w:pPr>
      <w:r w:rsidRPr="00F61814">
        <w:rPr>
          <w:rFonts w:ascii="宋体" w:hAnsi="宋体" w:hint="eastAsia"/>
          <w:kern w:val="0"/>
          <w:szCs w:val="21"/>
        </w:rPr>
        <w:t>（4）除招标人修改工程量清单以外，投标报价不得修改工程量清单，任何有关清单的错漏，应通过澄清的方式予以确认。</w:t>
      </w:r>
      <w:r w:rsidRPr="00F61814">
        <w:rPr>
          <w:rFonts w:ascii="宋体" w:hAnsi="宋体"/>
          <w:kern w:val="0"/>
          <w:szCs w:val="21"/>
        </w:rPr>
        <w:br/>
      </w:r>
      <w:r w:rsidRPr="00F61814">
        <w:rPr>
          <w:rFonts w:ascii="宋体" w:hAnsi="宋体" w:hint="eastAsia"/>
          <w:kern w:val="0"/>
          <w:szCs w:val="21"/>
        </w:rPr>
        <w:t xml:space="preserve">  （5</w:t>
      </w:r>
      <w:r w:rsidRPr="00F61814">
        <w:rPr>
          <w:rFonts w:ascii="宋体" w:hAnsi="宋体"/>
          <w:kern w:val="0"/>
          <w:szCs w:val="21"/>
        </w:rPr>
        <w:t>）</w:t>
      </w:r>
      <w:r w:rsidRPr="00F61814">
        <w:rPr>
          <w:rFonts w:ascii="宋体" w:hAnsi="宋体" w:hint="eastAsia"/>
          <w:kern w:val="0"/>
          <w:szCs w:val="21"/>
        </w:rPr>
        <w:t>分部分项工程清单内的每一单项均需填报单价和合价，对没有填报单价或合价的项目的费用，一律视为该项费用</w:t>
      </w:r>
      <w:r w:rsidRPr="00F61814">
        <w:rPr>
          <w:rFonts w:ascii="宋体" w:hAnsi="宋体" w:hint="eastAsia"/>
          <w:szCs w:val="21"/>
        </w:rPr>
        <w:t>已分摊在工程量清单中其他相关子目的单价或价格之中</w:t>
      </w:r>
      <w:r w:rsidRPr="00F61814">
        <w:rPr>
          <w:rFonts w:ascii="宋体" w:hAnsi="宋体" w:hint="eastAsia"/>
          <w:kern w:val="0"/>
          <w:szCs w:val="21"/>
        </w:rPr>
        <w:t>或报价单位免费提供此项服务。</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kern w:val="0"/>
          <w:szCs w:val="21"/>
        </w:rPr>
        <w:t>（6）</w:t>
      </w:r>
      <w:r w:rsidRPr="00F61814">
        <w:rPr>
          <w:rFonts w:ascii="宋体" w:hAnsi="宋体" w:hint="eastAsia"/>
          <w:szCs w:val="21"/>
        </w:rPr>
        <w:t>投标人在投标报价时，不能进行投标总价优惠（或降价、让利），投标人对招标人的任何优惠（或降价、让利）均应反映在相应清单项目的综合单价中。</w:t>
      </w:r>
    </w:p>
    <w:p w:rsidR="004C6968" w:rsidRPr="00F61814" w:rsidRDefault="00F61814">
      <w:pPr>
        <w:pStyle w:val="a3"/>
        <w:spacing w:line="360" w:lineRule="auto"/>
        <w:rPr>
          <w:rFonts w:ascii="宋体" w:hAnsi="宋体"/>
          <w:szCs w:val="21"/>
        </w:rPr>
      </w:pPr>
      <w:r w:rsidRPr="00F61814">
        <w:rPr>
          <w:rFonts w:ascii="宋体" w:hAnsi="宋体" w:hint="eastAsia"/>
          <w:szCs w:val="21"/>
        </w:rPr>
        <w:t>（7）</w:t>
      </w:r>
      <w:r w:rsidRPr="00F61814">
        <w:rPr>
          <w:rFonts w:ascii="宋体" w:hAnsi="宋体"/>
          <w:szCs w:val="21"/>
        </w:rPr>
        <w:t>关于</w:t>
      </w:r>
      <w:proofErr w:type="gramStart"/>
      <w:r w:rsidRPr="00F61814">
        <w:rPr>
          <w:rFonts w:ascii="宋体" w:hAnsi="宋体"/>
          <w:szCs w:val="21"/>
        </w:rPr>
        <w:t>用于组价</w:t>
      </w:r>
      <w:proofErr w:type="gramEnd"/>
      <w:r w:rsidRPr="00F61814">
        <w:rPr>
          <w:rFonts w:ascii="宋体" w:hAnsi="宋体"/>
          <w:szCs w:val="21"/>
        </w:rPr>
        <w:t>的所有生产要素的市场价格，投标人</w:t>
      </w:r>
      <w:r w:rsidRPr="00F61814">
        <w:rPr>
          <w:rFonts w:ascii="宋体" w:hAnsi="宋体" w:hint="eastAsia"/>
          <w:szCs w:val="21"/>
        </w:rPr>
        <w:t>需</w:t>
      </w:r>
      <w:r w:rsidRPr="00F61814">
        <w:rPr>
          <w:rFonts w:ascii="宋体" w:hAnsi="宋体"/>
          <w:szCs w:val="21"/>
        </w:rPr>
        <w:t>根据自身的信息渠道和采购渠道，分析生产要素的市场价格水平并判断其整个施工周期内的变化趋势，结合投标人自身的管理水平、技术水平和综合实力以及投标人为本招标工程准备的施工组织设计和施工方案等因素，来测算和判断投标人按照本招标文件的要求实施本招标工程的成本水平，进而在此基础上准备和决策自己的投</w:t>
      </w:r>
      <w:r w:rsidRPr="00F61814">
        <w:rPr>
          <w:rFonts w:ascii="宋体" w:hAnsi="宋体"/>
          <w:szCs w:val="21"/>
        </w:rPr>
        <w:lastRenderedPageBreak/>
        <w:t>标价格。</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szCs w:val="21"/>
        </w:rPr>
        <w:t>其中：如投标人选用的设备、材料的分供方均无法满足工程质量或进度要求时，招标人保留进一步选择分供方的权利，合同价格不变，所引发的价格风险由投标人在报价中综合考虑。</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szCs w:val="21"/>
        </w:rPr>
        <w:t>（8）在任何情况下，投标人应保证其报价的充分性、完备性和符合性，工程量清单中各子目的</w:t>
      </w:r>
      <w:proofErr w:type="gramStart"/>
      <w:r w:rsidRPr="00F61814">
        <w:rPr>
          <w:rFonts w:ascii="宋体" w:hAnsi="宋体" w:hint="eastAsia"/>
          <w:szCs w:val="21"/>
        </w:rPr>
        <w:t>组价属于</w:t>
      </w:r>
      <w:proofErr w:type="gramEnd"/>
      <w:r w:rsidRPr="00F61814">
        <w:rPr>
          <w:rFonts w:ascii="宋体" w:hAnsi="宋体" w:hint="eastAsia"/>
          <w:szCs w:val="21"/>
        </w:rPr>
        <w:t>投标人自身的行为和风险，招标人不接受中标人以组价不当（包括但不限于对工作内容理解的偏差、工料耗量水平的确定、生产要素市场价格的判断、取费决策等）为由而主张的任何损失或索赔。</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szCs w:val="21"/>
        </w:rPr>
        <w:t>（9）综合单价</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szCs w:val="21"/>
        </w:rPr>
        <w:t>本工程综合单价是指完成工程量清单中一个规定计量单位项目所需的人工费、材料费(包括材料的损耗)、机械使用费、管理费和利润、风险的全部费用。</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szCs w:val="21"/>
        </w:rPr>
        <w:t>除非招标人对招标文件予以修改，投标人应按招标人提供的《工程量清单》中列出的工程项目和工程量填报综合单价。每一项目只允许有一个报价。任何有选择的报价将不予接受。投标人缺漏项或未填单价的工程项目在实施后，招标人有权不予支付，并视为该项费用已包括在其他有价款的单价内。</w:t>
      </w:r>
    </w:p>
    <w:p w:rsidR="004C6968" w:rsidRPr="00F61814" w:rsidRDefault="00F61814">
      <w:pPr>
        <w:pStyle w:val="a3"/>
        <w:spacing w:line="360" w:lineRule="auto"/>
        <w:rPr>
          <w:rFonts w:ascii="宋体" w:hAnsi="宋体"/>
          <w:szCs w:val="21"/>
        </w:rPr>
      </w:pPr>
      <w:r w:rsidRPr="00F61814">
        <w:rPr>
          <w:rFonts w:ascii="宋体" w:hAnsi="宋体" w:hint="eastAsia"/>
          <w:szCs w:val="21"/>
        </w:rPr>
        <w:t>（10）分部分项工程费用报价</w:t>
      </w:r>
    </w:p>
    <w:p w:rsidR="004C6968" w:rsidRPr="00F61814" w:rsidRDefault="00F61814">
      <w:pPr>
        <w:pStyle w:val="a3"/>
        <w:spacing w:line="360" w:lineRule="auto"/>
        <w:rPr>
          <w:rFonts w:ascii="宋体" w:hAnsi="宋体"/>
          <w:szCs w:val="21"/>
        </w:rPr>
      </w:pPr>
      <w:r w:rsidRPr="00F61814">
        <w:rPr>
          <w:rFonts w:ascii="宋体" w:hAnsi="宋体" w:hint="eastAsia"/>
          <w:szCs w:val="21"/>
        </w:rPr>
        <w:t>分部分项工程量清单的金额，投标人应根据工程量和综合单价确定。</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szCs w:val="21"/>
        </w:rPr>
        <w:t>清单中以“项”计的</w:t>
      </w:r>
      <w:r w:rsidRPr="00F61814">
        <w:rPr>
          <w:rFonts w:ascii="宋体" w:hAnsi="宋体" w:hint="eastAsia"/>
          <w:szCs w:val="21"/>
        </w:rPr>
        <w:t>项目</w:t>
      </w:r>
      <w:r w:rsidRPr="00F61814">
        <w:rPr>
          <w:rFonts w:ascii="宋体" w:hAnsi="宋体"/>
          <w:szCs w:val="21"/>
        </w:rPr>
        <w:t>费用在中标后包干使用，原则上不予调整</w:t>
      </w:r>
      <w:r w:rsidRPr="00F61814">
        <w:rPr>
          <w:rFonts w:ascii="宋体" w:hAnsi="宋体" w:hint="eastAsia"/>
          <w:szCs w:val="21"/>
        </w:rPr>
        <w:t>。</w:t>
      </w:r>
    </w:p>
    <w:p w:rsidR="004C6968" w:rsidRPr="00F61814" w:rsidRDefault="00F61814">
      <w:pPr>
        <w:pStyle w:val="a3"/>
        <w:spacing w:line="360" w:lineRule="auto"/>
        <w:rPr>
          <w:rFonts w:ascii="宋体" w:hAnsi="宋体"/>
          <w:szCs w:val="21"/>
        </w:rPr>
      </w:pPr>
      <w:r w:rsidRPr="00F61814">
        <w:rPr>
          <w:rFonts w:ascii="宋体" w:hAnsi="宋体" w:hint="eastAsia"/>
          <w:szCs w:val="21"/>
        </w:rPr>
        <w:t>（11）措施项目费用的报价</w:t>
      </w:r>
    </w:p>
    <w:p w:rsidR="004C6968" w:rsidRPr="00F61814" w:rsidRDefault="00F61814">
      <w:pPr>
        <w:pStyle w:val="a3"/>
        <w:spacing w:line="360" w:lineRule="auto"/>
        <w:rPr>
          <w:rFonts w:ascii="宋体" w:hAnsi="宋体"/>
          <w:szCs w:val="21"/>
        </w:rPr>
      </w:pPr>
      <w:r w:rsidRPr="00F61814">
        <w:rPr>
          <w:rFonts w:ascii="宋体" w:hAnsi="宋体"/>
          <w:szCs w:val="21"/>
        </w:rPr>
        <w:t>投标人</w:t>
      </w:r>
      <w:r w:rsidRPr="00F61814">
        <w:rPr>
          <w:rFonts w:ascii="宋体" w:hAnsi="宋体" w:hint="eastAsia"/>
          <w:szCs w:val="21"/>
        </w:rPr>
        <w:t>应充分考虑本工程特点及拟定的</w:t>
      </w:r>
      <w:r w:rsidRPr="00F61814">
        <w:rPr>
          <w:rFonts w:ascii="宋体" w:hAnsi="宋体"/>
          <w:szCs w:val="21"/>
        </w:rPr>
        <w:t>施工组织设计</w:t>
      </w:r>
      <w:r w:rsidRPr="00F61814">
        <w:rPr>
          <w:rFonts w:ascii="宋体" w:hAnsi="宋体" w:hint="eastAsia"/>
          <w:szCs w:val="21"/>
        </w:rPr>
        <w:t>，按照</w:t>
      </w:r>
      <w:r w:rsidRPr="00F61814">
        <w:rPr>
          <w:rFonts w:ascii="宋体" w:hAnsi="宋体"/>
          <w:szCs w:val="21"/>
        </w:rPr>
        <w:t>措施项目</w:t>
      </w:r>
      <w:r w:rsidRPr="00F61814">
        <w:rPr>
          <w:rFonts w:ascii="宋体" w:hAnsi="宋体" w:hint="eastAsia"/>
          <w:szCs w:val="21"/>
        </w:rPr>
        <w:t>清单的列项</w:t>
      </w:r>
      <w:r w:rsidRPr="00F61814">
        <w:rPr>
          <w:rFonts w:ascii="宋体" w:hAnsi="宋体"/>
          <w:szCs w:val="21"/>
        </w:rPr>
        <w:t>进行报价</w:t>
      </w:r>
      <w:r w:rsidRPr="00F61814">
        <w:rPr>
          <w:rFonts w:ascii="宋体" w:hAnsi="宋体" w:hint="eastAsia"/>
          <w:szCs w:val="21"/>
        </w:rPr>
        <w:t>。</w:t>
      </w:r>
      <w:r w:rsidRPr="00F61814">
        <w:rPr>
          <w:rFonts w:ascii="宋体" w:hAnsi="宋体"/>
          <w:szCs w:val="21"/>
        </w:rPr>
        <w:t>措施项目清单中以“项”计的</w:t>
      </w:r>
      <w:r w:rsidRPr="00F61814">
        <w:rPr>
          <w:rFonts w:ascii="宋体" w:hAnsi="宋体" w:hint="eastAsia"/>
          <w:szCs w:val="21"/>
        </w:rPr>
        <w:t>项目（除安全文明施工费）</w:t>
      </w:r>
      <w:r w:rsidRPr="00F61814">
        <w:rPr>
          <w:rFonts w:ascii="宋体" w:hAnsi="宋体"/>
          <w:szCs w:val="21"/>
        </w:rPr>
        <w:t>费用在中标后包干使用，原则上不予调整。</w:t>
      </w:r>
    </w:p>
    <w:p w:rsidR="004C6968" w:rsidRPr="00F61814" w:rsidRDefault="00F61814">
      <w:pPr>
        <w:pStyle w:val="a3"/>
        <w:spacing w:line="360" w:lineRule="auto"/>
        <w:rPr>
          <w:rFonts w:ascii="宋体" w:hAnsi="宋体"/>
          <w:szCs w:val="21"/>
        </w:rPr>
      </w:pPr>
      <w:r w:rsidRPr="00F61814">
        <w:rPr>
          <w:rFonts w:ascii="宋体" w:hAnsi="宋体"/>
          <w:szCs w:val="21"/>
        </w:rPr>
        <w:t>安全文明施工</w:t>
      </w:r>
      <w:r w:rsidRPr="00F61814">
        <w:rPr>
          <w:rFonts w:ascii="宋体" w:hAnsi="宋体" w:hint="eastAsia"/>
          <w:szCs w:val="21"/>
        </w:rPr>
        <w:t>费：</w:t>
      </w:r>
      <w:proofErr w:type="gramStart"/>
      <w:r w:rsidRPr="00F61814">
        <w:rPr>
          <w:rFonts w:ascii="宋体" w:hAnsi="宋体" w:hint="eastAsia"/>
          <w:szCs w:val="21"/>
        </w:rPr>
        <w:t>不</w:t>
      </w:r>
      <w:proofErr w:type="gramEnd"/>
      <w:r w:rsidRPr="00F61814">
        <w:rPr>
          <w:rFonts w:ascii="宋体" w:hAnsi="宋体" w:hint="eastAsia"/>
          <w:szCs w:val="21"/>
        </w:rPr>
        <w:t>包干使用，</w:t>
      </w:r>
      <w:r w:rsidRPr="00F61814">
        <w:rPr>
          <w:rFonts w:ascii="宋体" w:hAnsi="宋体"/>
          <w:szCs w:val="21"/>
        </w:rPr>
        <w:t>投标人应</w:t>
      </w:r>
      <w:r w:rsidRPr="00F61814">
        <w:rPr>
          <w:rFonts w:ascii="宋体" w:hAnsi="宋体" w:hint="eastAsia"/>
          <w:szCs w:val="21"/>
        </w:rPr>
        <w:t>按照</w:t>
      </w:r>
      <w:proofErr w:type="gramStart"/>
      <w:r w:rsidRPr="00F61814">
        <w:rPr>
          <w:rFonts w:ascii="宋体" w:hAnsi="宋体" w:hint="eastAsia"/>
          <w:szCs w:val="21"/>
        </w:rPr>
        <w:t>湘建价</w:t>
      </w:r>
      <w:proofErr w:type="gramEnd"/>
      <w:r w:rsidRPr="00F61814">
        <w:rPr>
          <w:rFonts w:ascii="宋体" w:hAnsi="宋体"/>
          <w:szCs w:val="21"/>
        </w:rPr>
        <w:t>[201</w:t>
      </w:r>
      <w:r w:rsidRPr="00F61814">
        <w:rPr>
          <w:rFonts w:ascii="宋体" w:hAnsi="宋体" w:hint="eastAsia"/>
          <w:szCs w:val="21"/>
        </w:rPr>
        <w:t>6</w:t>
      </w:r>
      <w:r w:rsidRPr="00F61814">
        <w:rPr>
          <w:rFonts w:ascii="宋体" w:hAnsi="宋体"/>
          <w:szCs w:val="21"/>
        </w:rPr>
        <w:t>]</w:t>
      </w:r>
      <w:r w:rsidRPr="00F61814">
        <w:rPr>
          <w:rFonts w:ascii="宋体" w:hAnsi="宋体" w:hint="eastAsia"/>
          <w:szCs w:val="21"/>
        </w:rPr>
        <w:t>160号文以及湖南省、长沙市建设主管部门的相关规定计价，</w:t>
      </w:r>
      <w:r w:rsidRPr="00F61814">
        <w:rPr>
          <w:rFonts w:ascii="宋体" w:hAnsi="宋体"/>
          <w:szCs w:val="21"/>
        </w:rPr>
        <w:t>应单独列项，计入投标总价。</w:t>
      </w:r>
    </w:p>
    <w:p w:rsidR="004C6968" w:rsidRPr="00F61814" w:rsidRDefault="00F61814">
      <w:pPr>
        <w:pStyle w:val="a3"/>
        <w:spacing w:line="360" w:lineRule="auto"/>
        <w:rPr>
          <w:rFonts w:ascii="宋体" w:hAnsi="宋体"/>
          <w:szCs w:val="21"/>
        </w:rPr>
      </w:pPr>
      <w:r w:rsidRPr="00F61814">
        <w:rPr>
          <w:rFonts w:ascii="宋体" w:hAnsi="宋体" w:hint="eastAsia"/>
          <w:szCs w:val="21"/>
        </w:rPr>
        <w:t>安全防护、文明施工措施费用必须专款专用，在财务管理中单独列出安全防护、文明施工措施项目费用清单备查。</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kern w:val="0"/>
          <w:szCs w:val="21"/>
        </w:rPr>
        <w:t>（12）</w:t>
      </w:r>
      <w:r w:rsidRPr="00F61814">
        <w:rPr>
          <w:rFonts w:ascii="宋体" w:hAnsi="宋体" w:hint="eastAsia"/>
          <w:szCs w:val="21"/>
        </w:rPr>
        <w:t xml:space="preserve"> 其它项目费用的报价</w:t>
      </w:r>
    </w:p>
    <w:p w:rsidR="004C6968" w:rsidRPr="00F61814" w:rsidRDefault="00F61814">
      <w:pPr>
        <w:autoSpaceDE w:val="0"/>
        <w:autoSpaceDN w:val="0"/>
        <w:spacing w:line="360" w:lineRule="auto"/>
        <w:ind w:firstLineChars="200" w:firstLine="420"/>
        <w:jc w:val="left"/>
        <w:rPr>
          <w:rFonts w:ascii="宋体" w:hAnsi="宋体"/>
          <w:kern w:val="0"/>
          <w:szCs w:val="21"/>
        </w:rPr>
      </w:pPr>
      <w:r w:rsidRPr="00F61814">
        <w:rPr>
          <w:rFonts w:ascii="宋体" w:hAnsi="宋体" w:hint="eastAsia"/>
          <w:kern w:val="0"/>
          <w:szCs w:val="21"/>
        </w:rPr>
        <w:t>本工程无暂列金和总承包服务费。</w:t>
      </w:r>
    </w:p>
    <w:p w:rsidR="004C6968" w:rsidRPr="00F61814" w:rsidRDefault="00F61814">
      <w:pPr>
        <w:autoSpaceDE w:val="0"/>
        <w:autoSpaceDN w:val="0"/>
        <w:spacing w:line="360" w:lineRule="auto"/>
        <w:ind w:firstLineChars="200" w:firstLine="420"/>
        <w:jc w:val="left"/>
        <w:rPr>
          <w:rFonts w:ascii="宋体" w:hAnsi="宋体"/>
          <w:szCs w:val="21"/>
        </w:rPr>
      </w:pPr>
      <w:r w:rsidRPr="00F61814">
        <w:rPr>
          <w:rFonts w:ascii="宋体" w:hAnsi="宋体" w:hint="eastAsia"/>
          <w:kern w:val="0"/>
          <w:szCs w:val="21"/>
        </w:rPr>
        <w:t>（13）</w:t>
      </w:r>
      <w:proofErr w:type="gramStart"/>
      <w:r w:rsidRPr="00F61814">
        <w:rPr>
          <w:rFonts w:ascii="宋体" w:hAnsi="宋体" w:hint="eastAsia"/>
          <w:szCs w:val="21"/>
        </w:rPr>
        <w:t>规</w:t>
      </w:r>
      <w:proofErr w:type="gramEnd"/>
      <w:r w:rsidRPr="00F61814">
        <w:rPr>
          <w:rFonts w:ascii="宋体" w:hAnsi="宋体" w:hint="eastAsia"/>
          <w:szCs w:val="21"/>
        </w:rPr>
        <w:t>费及税金的计取：</w:t>
      </w:r>
      <w:r w:rsidRPr="00F61814">
        <w:rPr>
          <w:rFonts w:ascii="宋体" w:hAnsi="宋体"/>
          <w:szCs w:val="21"/>
        </w:rPr>
        <w:t>投标人应根据国家及</w:t>
      </w:r>
      <w:r w:rsidRPr="00F61814">
        <w:rPr>
          <w:rFonts w:ascii="宋体" w:hAnsi="宋体" w:hint="eastAsia"/>
          <w:szCs w:val="21"/>
        </w:rPr>
        <w:t>湖南省、长沙</w:t>
      </w:r>
      <w:r w:rsidRPr="00F61814">
        <w:rPr>
          <w:rFonts w:ascii="宋体" w:hAnsi="宋体"/>
          <w:szCs w:val="21"/>
        </w:rPr>
        <w:t>市相关规定</w:t>
      </w:r>
      <w:r w:rsidRPr="00F61814">
        <w:rPr>
          <w:rFonts w:ascii="宋体" w:hAnsi="宋体" w:hint="eastAsia"/>
          <w:szCs w:val="21"/>
        </w:rPr>
        <w:t>计取</w:t>
      </w:r>
      <w:proofErr w:type="gramStart"/>
      <w:r w:rsidRPr="00F61814">
        <w:rPr>
          <w:rFonts w:ascii="宋体" w:hAnsi="宋体"/>
          <w:szCs w:val="21"/>
        </w:rPr>
        <w:t>规</w:t>
      </w:r>
      <w:proofErr w:type="gramEnd"/>
      <w:r w:rsidRPr="00F61814">
        <w:rPr>
          <w:rFonts w:ascii="宋体" w:hAnsi="宋体"/>
          <w:szCs w:val="21"/>
        </w:rPr>
        <w:t>费</w:t>
      </w:r>
      <w:r w:rsidRPr="00F61814">
        <w:rPr>
          <w:rFonts w:ascii="宋体" w:hAnsi="宋体" w:hint="eastAsia"/>
          <w:szCs w:val="21"/>
        </w:rPr>
        <w:t>和</w:t>
      </w:r>
      <w:r w:rsidRPr="00F61814">
        <w:rPr>
          <w:rFonts w:ascii="宋体" w:hAnsi="宋体"/>
          <w:szCs w:val="21"/>
        </w:rPr>
        <w:t>税金。</w:t>
      </w:r>
    </w:p>
    <w:p w:rsidR="004C6968" w:rsidRPr="00F61814" w:rsidRDefault="00F61814">
      <w:pPr>
        <w:autoSpaceDE w:val="0"/>
        <w:autoSpaceDN w:val="0"/>
        <w:spacing w:line="360" w:lineRule="auto"/>
        <w:ind w:firstLineChars="200" w:firstLine="420"/>
        <w:jc w:val="left"/>
        <w:rPr>
          <w:rFonts w:ascii="宋体" w:hAnsi="宋体"/>
          <w:kern w:val="0"/>
          <w:szCs w:val="21"/>
        </w:rPr>
      </w:pPr>
      <w:r w:rsidRPr="00F61814">
        <w:rPr>
          <w:rFonts w:ascii="宋体" w:hAnsi="宋体" w:hint="eastAsia"/>
          <w:szCs w:val="21"/>
        </w:rPr>
        <w:t>（14）对于招标人提供的措施项目清单和其他项目清单中所列项目，投标人必须逐一报价，有其他措施的，投标人应自行添加，投标人未填报价格的视为该项费用已包括在其他措施项目中。</w:t>
      </w:r>
    </w:p>
    <w:p w:rsidR="004C6968" w:rsidRPr="00F61814" w:rsidRDefault="00F61814">
      <w:pPr>
        <w:pStyle w:val="a5"/>
        <w:spacing w:line="360" w:lineRule="auto"/>
        <w:ind w:firstLineChars="200" w:firstLine="420"/>
        <w:rPr>
          <w:rFonts w:hAnsi="宋体"/>
          <w:b/>
        </w:rPr>
      </w:pPr>
      <w:r w:rsidRPr="00F61814">
        <w:rPr>
          <w:rFonts w:hAnsi="宋体" w:hint="eastAsia"/>
        </w:rPr>
        <w:t>（15） 本工程招标文件所附工程量清单仅供投标人参考，投标报价时不得修改工程量清单总个数和单项清单工程量（必须按招标人提供的格式填写报价，清单项目名称及特征描述不得修改，清单个数、清单工程量不得漏报），否则</w:t>
      </w:r>
      <w:proofErr w:type="gramStart"/>
      <w:r w:rsidRPr="00F61814">
        <w:rPr>
          <w:rFonts w:hAnsi="宋体" w:hint="eastAsia"/>
        </w:rPr>
        <w:t>以废标处理</w:t>
      </w:r>
      <w:proofErr w:type="gramEnd"/>
      <w:r w:rsidRPr="00F61814">
        <w:rPr>
          <w:rFonts w:hAnsi="宋体" w:hint="eastAsia"/>
        </w:rPr>
        <w:t>。如投标人发现招标人所附工程量清单漏项或者少量的情况应在截标日期前5日内以书面形式向招标人提出，招标人在接到投标人书面疑问后，重新确认并统一书面回复各投标人。如投标人在投标截止日期前5日内未及时书面提出清单漏项或</w:t>
      </w:r>
      <w:r w:rsidRPr="00F61814">
        <w:rPr>
          <w:rFonts w:hAnsi="宋体" w:hint="eastAsia"/>
        </w:rPr>
        <w:lastRenderedPageBreak/>
        <w:t>少量疑问，施工其间招标人有权拒绝一切（含以办理变更签证的形式增加此项费用）因清单漏项或者</w:t>
      </w:r>
      <w:proofErr w:type="gramStart"/>
      <w:r w:rsidRPr="00F61814">
        <w:rPr>
          <w:rFonts w:hAnsi="宋体" w:hint="eastAsia"/>
        </w:rPr>
        <w:t>少量(</w:t>
      </w:r>
      <w:proofErr w:type="gramEnd"/>
      <w:r w:rsidRPr="00F61814">
        <w:rPr>
          <w:rFonts w:hAnsi="宋体" w:hint="eastAsia"/>
        </w:rPr>
        <w:t>清单量比图纸量少)为由增加相应费用的要求，同时，中标人必须按设计图纸及技术要求完成工作内容，所产生的相关费用中标人承担。计价基础及报价优惠率由投标人根据市场情况及企业状况自行考虑。超过招标控制价的投标报价视为废标。</w:t>
      </w:r>
    </w:p>
    <w:p w:rsidR="004C6968" w:rsidRPr="00F61814" w:rsidRDefault="00F61814">
      <w:pPr>
        <w:pStyle w:val="a5"/>
        <w:spacing w:line="360" w:lineRule="auto"/>
        <w:ind w:firstLineChars="200" w:firstLine="422"/>
        <w:rPr>
          <w:rFonts w:hAnsi="宋体"/>
          <w:b/>
        </w:rPr>
      </w:pPr>
      <w:r w:rsidRPr="00F61814">
        <w:rPr>
          <w:rFonts w:hAnsi="宋体" w:hint="eastAsia"/>
          <w:b/>
        </w:rPr>
        <w:t>（16） 投标报价为投标人投标文件中提出的各项支付金额总和。包括该工程根据工程特点和现场因素发生的措施性等费用：即包括为实施和完成工程所需的材料费、人工费、机械费、防疫费、管理费、利润、税金、现场配合验收费、按施工图和技术要求完成所有施工的费用、施工措施费、“营改增”产生的税费增加、工程安全防护文明施工措施费、施工用水及用水措施费、施工用电及用电措施费、产品检验试验检测费、电梯使用费、开荒费、垃圾清运费、拉拔试验费、验收协调费、成品保护费、为达到验收标准而可能增加的整改工程费等所有措施费、风险等完成本工程所需的全部费用</w:t>
      </w:r>
      <w:r w:rsidRPr="00F61814">
        <w:rPr>
          <w:rFonts w:hAnsi="宋体"/>
          <w:b/>
        </w:rPr>
        <w:t>(</w:t>
      </w:r>
      <w:r w:rsidRPr="00F61814">
        <w:rPr>
          <w:rFonts w:hAnsi="宋体" w:hint="eastAsia"/>
          <w:b/>
        </w:rPr>
        <w:t>含社会保险费</w:t>
      </w:r>
      <w:r w:rsidRPr="00F61814">
        <w:rPr>
          <w:rFonts w:hAnsi="宋体"/>
          <w:b/>
        </w:rPr>
        <w:t>)</w:t>
      </w:r>
      <w:r w:rsidRPr="00F61814">
        <w:rPr>
          <w:rFonts w:hAnsi="宋体" w:hint="eastAsia"/>
          <w:b/>
        </w:rPr>
        <w:t>。报价中已充分考虑施工期内所有人工、材料和机械的价格波动等风险因素，所有人工、材料和机械的价格在工程结算时一律不再调整，以及合同明示或暗示的所有一般风险等完成各项目所需的全部费用，并保证投标单价准确无误，如有错漏，概由乙方负责。</w:t>
      </w:r>
    </w:p>
    <w:p w:rsidR="004C6968" w:rsidRPr="00F61814" w:rsidRDefault="00F61814">
      <w:pPr>
        <w:pStyle w:val="a5"/>
        <w:spacing w:line="360" w:lineRule="auto"/>
        <w:ind w:firstLineChars="200" w:firstLine="422"/>
        <w:rPr>
          <w:rFonts w:hAnsi="宋体"/>
          <w:b/>
        </w:rPr>
      </w:pPr>
      <w:r w:rsidRPr="00F61814">
        <w:rPr>
          <w:rFonts w:hAnsi="宋体" w:hint="eastAsia"/>
          <w:b/>
        </w:rPr>
        <w:t>（17）</w:t>
      </w:r>
      <w:r w:rsidRPr="00F61814">
        <w:rPr>
          <w:rFonts w:hAnsi="宋体" w:hint="eastAsia"/>
        </w:rPr>
        <w:t>投标人应按施工图纸及现场实际计算工程量，任何有选择的报价将不予接受，每一项目只允许有一个报价。投标人未</w:t>
      </w:r>
      <w:proofErr w:type="gramStart"/>
      <w:r w:rsidRPr="00F61814">
        <w:rPr>
          <w:rFonts w:hAnsi="宋体" w:hint="eastAsia"/>
        </w:rPr>
        <w:t>填综合</w:t>
      </w:r>
      <w:proofErr w:type="gramEnd"/>
      <w:r w:rsidRPr="00F61814">
        <w:rPr>
          <w:rFonts w:hAnsi="宋体" w:hint="eastAsia"/>
        </w:rPr>
        <w:t>单价或合价的工程项目，将被视为该项费用已包括在其它有价款的综合单价或合价内，任何与此有关的工程价款，招标人将</w:t>
      </w:r>
      <w:proofErr w:type="gramStart"/>
      <w:r w:rsidRPr="00F61814">
        <w:rPr>
          <w:rFonts w:hAnsi="宋体" w:hint="eastAsia"/>
        </w:rPr>
        <w:t>不</w:t>
      </w:r>
      <w:proofErr w:type="gramEnd"/>
      <w:r w:rsidRPr="00F61814">
        <w:rPr>
          <w:rFonts w:hAnsi="宋体" w:hint="eastAsia"/>
        </w:rPr>
        <w:t>另行支付。</w:t>
      </w:r>
    </w:p>
    <w:p w:rsidR="004C6968" w:rsidRPr="00F61814" w:rsidRDefault="00F61814">
      <w:pPr>
        <w:pStyle w:val="a5"/>
        <w:spacing w:line="360" w:lineRule="auto"/>
        <w:ind w:firstLineChars="200" w:firstLine="420"/>
        <w:rPr>
          <w:rFonts w:hAnsi="宋体"/>
        </w:rPr>
      </w:pPr>
      <w:r w:rsidRPr="00F61814">
        <w:rPr>
          <w:rFonts w:hAnsi="宋体" w:hint="eastAsia"/>
        </w:rPr>
        <w:t>（18）工程建设标准和技术规范要求的费用应包括在投标报价中，施工措施要在报价中充分考虑，业主将不因任何施工措施而增加签证和费用。</w:t>
      </w:r>
    </w:p>
    <w:p w:rsidR="004C6968" w:rsidRPr="00F61814" w:rsidRDefault="00F61814">
      <w:pPr>
        <w:pStyle w:val="a5"/>
        <w:spacing w:line="360" w:lineRule="auto"/>
        <w:ind w:firstLineChars="200" w:firstLine="422"/>
        <w:rPr>
          <w:rFonts w:hAnsi="宋体"/>
          <w:b/>
        </w:rPr>
      </w:pPr>
      <w:r w:rsidRPr="00F61814">
        <w:rPr>
          <w:rFonts w:hAnsi="宋体" w:hint="eastAsia"/>
          <w:b/>
        </w:rPr>
        <w:t>（19）商务标评审过程中，评标委员会发现投标人的报价明显低于其他投标报价，或者在设有招标控制价时大幅低于招标控制价，使得其投标报价可能低于其成本的，应当要求该投标人</w:t>
      </w:r>
      <w:proofErr w:type="gramStart"/>
      <w:r w:rsidRPr="00F61814">
        <w:rPr>
          <w:rFonts w:hAnsi="宋体" w:hint="eastAsia"/>
          <w:b/>
        </w:rPr>
        <w:t>作出</w:t>
      </w:r>
      <w:proofErr w:type="gramEnd"/>
      <w:r w:rsidRPr="00F61814">
        <w:rPr>
          <w:rFonts w:hAnsi="宋体" w:hint="eastAsia"/>
          <w:b/>
        </w:rPr>
        <w:t>书面说明并提供相应的证明材料。投标人不能合理说明或者不能提供相应证明材料的，由评标委员会认定该投标人以低于成本报价竞标，其投标作废标处理。</w:t>
      </w:r>
    </w:p>
    <w:p w:rsidR="004C6968" w:rsidRPr="00F61814" w:rsidRDefault="00F61814">
      <w:pPr>
        <w:pStyle w:val="a5"/>
        <w:spacing w:line="360" w:lineRule="auto"/>
        <w:ind w:firstLineChars="200" w:firstLine="420"/>
        <w:rPr>
          <w:rFonts w:hAnsi="宋体"/>
        </w:rPr>
      </w:pPr>
      <w:r w:rsidRPr="00F61814">
        <w:rPr>
          <w:rFonts w:hAnsi="宋体" w:hint="eastAsia"/>
        </w:rPr>
        <w:t>（20）其他说明</w:t>
      </w:r>
    </w:p>
    <w:p w:rsidR="004C6968" w:rsidRPr="00F61814" w:rsidRDefault="00F61814">
      <w:pPr>
        <w:pStyle w:val="a5"/>
        <w:spacing w:line="360" w:lineRule="auto"/>
        <w:ind w:firstLineChars="200" w:firstLine="420"/>
        <w:rPr>
          <w:rFonts w:hAnsi="宋体"/>
        </w:rPr>
      </w:pPr>
      <w:r w:rsidRPr="00F61814">
        <w:rPr>
          <w:rFonts w:hAnsi="宋体" w:hint="eastAsia"/>
        </w:rPr>
        <w:t>20.1投标人应先到工地踏勘以充分了解工地周围环境、交通道路、现场条件、施工组织设计任何其它足以影响投标报价的情况，任何因忽视或误解工地情况而导致的索赔或工期延长申请将不获批准。</w:t>
      </w:r>
    </w:p>
    <w:p w:rsidR="004C6968" w:rsidRPr="00F61814" w:rsidRDefault="00F61814">
      <w:pPr>
        <w:pStyle w:val="a5"/>
        <w:spacing w:line="360" w:lineRule="auto"/>
        <w:ind w:firstLineChars="200" w:firstLine="420"/>
        <w:rPr>
          <w:rFonts w:hAnsi="宋体"/>
        </w:rPr>
      </w:pPr>
      <w:r w:rsidRPr="00F61814">
        <w:rPr>
          <w:rFonts w:hAnsi="宋体" w:hint="eastAsia"/>
        </w:rPr>
        <w:t>20.2投标人的投标报价按招标范围施工图纸固定总价包干，结算时不作调整（合同约定的暂定金额、经甲方批准同意的设计变更，现场签证除外）。投标报价中由于错项、漏</w:t>
      </w:r>
      <w:proofErr w:type="gramStart"/>
      <w:r w:rsidRPr="00F61814">
        <w:rPr>
          <w:rFonts w:hAnsi="宋体" w:hint="eastAsia"/>
        </w:rPr>
        <w:t>项引起</w:t>
      </w:r>
      <w:proofErr w:type="gramEnd"/>
      <w:r w:rsidRPr="00F61814">
        <w:rPr>
          <w:rFonts w:hAnsi="宋体" w:hint="eastAsia"/>
        </w:rPr>
        <w:t>的误差由投标人负责。结算时，投标人少算、漏算的项目招标人不予调整，投标人多算的项目招标人有权根据实际发生的工程量扣减。</w:t>
      </w:r>
    </w:p>
    <w:p w:rsidR="004C6968" w:rsidRPr="00F61814" w:rsidRDefault="00F61814">
      <w:pPr>
        <w:pStyle w:val="a5"/>
        <w:spacing w:line="360" w:lineRule="auto"/>
        <w:ind w:firstLineChars="200" w:firstLine="420"/>
        <w:rPr>
          <w:rFonts w:hAnsi="宋体"/>
        </w:rPr>
      </w:pPr>
      <w:r w:rsidRPr="00F61814">
        <w:rPr>
          <w:rFonts w:hAnsi="宋体" w:hint="eastAsia"/>
        </w:rPr>
        <w:t>20.3因设计变更而增／减的费用，按投标时确定的单价作为计价依据。</w:t>
      </w:r>
      <w:proofErr w:type="gramStart"/>
      <w:r w:rsidRPr="00F61814">
        <w:rPr>
          <w:rFonts w:hAnsi="宋体" w:hint="eastAsia"/>
        </w:rPr>
        <w:t>若合同</w:t>
      </w:r>
      <w:proofErr w:type="gramEnd"/>
      <w:r w:rsidRPr="00F61814">
        <w:rPr>
          <w:rFonts w:hAnsi="宋体" w:hint="eastAsia"/>
        </w:rPr>
        <w:t>单价中没有相同或类似可作为换算基础的，则根据市场情况及合同单价的计价原则(计价方法及下浮费率相同)，双方协商进行确定变更项目的单价计算增／减费用。</w:t>
      </w:r>
    </w:p>
    <w:p w:rsidR="004C6968" w:rsidRPr="00F61814" w:rsidRDefault="00F61814">
      <w:pPr>
        <w:pStyle w:val="a5"/>
        <w:spacing w:line="360" w:lineRule="auto"/>
        <w:ind w:firstLineChars="200" w:firstLine="420"/>
        <w:rPr>
          <w:rFonts w:hAnsi="宋体"/>
        </w:rPr>
      </w:pPr>
      <w:r w:rsidRPr="00F61814">
        <w:rPr>
          <w:rFonts w:hAnsi="宋体" w:hint="eastAsia"/>
        </w:rPr>
        <w:t>20.4设计变更及现场签证：按甲方的有关规定及程序办理。</w:t>
      </w:r>
    </w:p>
    <w:p w:rsidR="004C6968" w:rsidRPr="00F61814" w:rsidRDefault="00F61814">
      <w:pPr>
        <w:pStyle w:val="a5"/>
        <w:spacing w:line="360" w:lineRule="auto"/>
        <w:ind w:firstLineChars="200" w:firstLine="420"/>
        <w:rPr>
          <w:rFonts w:hAnsi="宋体"/>
        </w:rPr>
      </w:pPr>
      <w:r w:rsidRPr="00F61814">
        <w:rPr>
          <w:rFonts w:hAnsi="宋体" w:hint="eastAsia"/>
        </w:rPr>
        <w:lastRenderedPageBreak/>
        <w:t>20.5合同总价已包含按规范及确保验收需要进行检测的所有检测费用。</w:t>
      </w:r>
    </w:p>
    <w:p w:rsidR="004C6968" w:rsidRPr="00F61814" w:rsidRDefault="00F61814">
      <w:pPr>
        <w:pStyle w:val="a5"/>
        <w:spacing w:line="360" w:lineRule="auto"/>
        <w:ind w:firstLineChars="200" w:firstLine="420"/>
        <w:rPr>
          <w:rFonts w:hAnsi="宋体"/>
        </w:rPr>
      </w:pPr>
      <w:r w:rsidRPr="00F61814">
        <w:rPr>
          <w:rFonts w:hAnsi="宋体" w:hint="eastAsia"/>
        </w:rPr>
        <w:t>20.6投标人必须在报价中注明材料品牌，材料品牌全部采用参考品牌内产品或同档次产品（选用同档次产品时提供有效的书面证明，否则不予认可）。</w:t>
      </w: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20.7投标单位需在投标时按照甲方样板、品牌要求、振业集团工程工艺及质量标准进行报价。</w:t>
      </w:r>
    </w:p>
    <w:p w:rsidR="004C6968" w:rsidRPr="00F61814" w:rsidRDefault="00F61814">
      <w:pPr>
        <w:tabs>
          <w:tab w:val="left" w:pos="1200"/>
        </w:tabs>
        <w:spacing w:line="360" w:lineRule="auto"/>
        <w:ind w:firstLineChars="200" w:firstLine="420"/>
        <w:rPr>
          <w:rFonts w:ascii="宋体" w:hAnsi="宋体"/>
          <w:szCs w:val="21"/>
        </w:rPr>
      </w:pPr>
      <w:r w:rsidRPr="00F61814">
        <w:rPr>
          <w:rFonts w:ascii="宋体" w:hAnsi="宋体" w:hint="eastAsia"/>
          <w:szCs w:val="21"/>
        </w:rPr>
        <w:t>20.8本工程验收并移交招标人（或招标人委托的物业管理公司）前，中标人应采取有效措施，对其已施工完成的工程内容负责保护，中标人无条件承担本工程验收移交前所有本单位和其他单位现场破坏、污染所引起的返工维修、更换的费用。</w:t>
      </w:r>
    </w:p>
    <w:p w:rsidR="004C6968" w:rsidRPr="00F61814" w:rsidRDefault="004C6968">
      <w:pPr>
        <w:tabs>
          <w:tab w:val="left" w:pos="1200"/>
        </w:tabs>
        <w:spacing w:line="360" w:lineRule="auto"/>
        <w:ind w:firstLineChars="200" w:firstLine="422"/>
        <w:rPr>
          <w:rFonts w:ascii="宋体" w:hAnsi="宋体"/>
          <w:b/>
          <w:szCs w:val="21"/>
        </w:rPr>
      </w:pPr>
    </w:p>
    <w:p w:rsidR="004C6968" w:rsidRPr="00F61814" w:rsidRDefault="00F61814">
      <w:pPr>
        <w:pStyle w:val="2TimesNewRoman5020"/>
        <w:spacing w:before="0" w:line="360" w:lineRule="auto"/>
        <w:jc w:val="center"/>
        <w:outlineLvl w:val="9"/>
        <w:rPr>
          <w:rFonts w:ascii="宋体" w:eastAsia="宋体" w:hAnsi="宋体"/>
          <w:b/>
          <w:sz w:val="21"/>
          <w:szCs w:val="21"/>
        </w:rPr>
      </w:pPr>
      <w:bookmarkStart w:id="471" w:name="_Toc327520631"/>
      <w:bookmarkStart w:id="472" w:name="_Toc29216346"/>
      <w:bookmarkStart w:id="473" w:name="_Toc479337973"/>
      <w:bookmarkStart w:id="474" w:name="_Toc522192693"/>
      <w:r w:rsidRPr="00F61814">
        <w:rPr>
          <w:rFonts w:ascii="宋体" w:eastAsia="宋体" w:hAnsi="宋体" w:hint="eastAsia"/>
          <w:b/>
          <w:sz w:val="21"/>
          <w:szCs w:val="21"/>
        </w:rPr>
        <w:t>3、工程量清单</w:t>
      </w:r>
      <w:bookmarkEnd w:id="471"/>
      <w:r w:rsidRPr="00F61814">
        <w:rPr>
          <w:rFonts w:ascii="宋体" w:eastAsia="宋体" w:hAnsi="宋体" w:hint="eastAsia"/>
          <w:b/>
          <w:sz w:val="21"/>
          <w:szCs w:val="21"/>
        </w:rPr>
        <w:t>编制说明</w:t>
      </w:r>
      <w:bookmarkEnd w:id="472"/>
      <w:bookmarkEnd w:id="473"/>
      <w:bookmarkEnd w:id="474"/>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详见工程量清单，注意工程量清单对应位置填写，综合单价和合</w:t>
      </w:r>
      <w:proofErr w:type="gramStart"/>
      <w:r w:rsidRPr="00F61814">
        <w:rPr>
          <w:rFonts w:ascii="宋体" w:hAnsi="宋体" w:hint="eastAsia"/>
          <w:szCs w:val="21"/>
        </w:rPr>
        <w:t>价列已</w:t>
      </w:r>
      <w:proofErr w:type="gramEnd"/>
      <w:r w:rsidRPr="00F61814">
        <w:rPr>
          <w:rFonts w:ascii="宋体" w:hAnsi="宋体" w:hint="eastAsia"/>
          <w:szCs w:val="21"/>
        </w:rPr>
        <w:t>列入公式并锁定，若填</w:t>
      </w:r>
      <w:proofErr w:type="gramStart"/>
      <w:r w:rsidRPr="00F61814">
        <w:rPr>
          <w:rFonts w:ascii="宋体" w:hAnsi="宋体" w:hint="eastAsia"/>
          <w:szCs w:val="21"/>
        </w:rPr>
        <w:t>错位置将不</w:t>
      </w:r>
      <w:proofErr w:type="gramEnd"/>
      <w:r w:rsidRPr="00F61814">
        <w:rPr>
          <w:rFonts w:ascii="宋体" w:hAnsi="宋体" w:hint="eastAsia"/>
          <w:szCs w:val="21"/>
        </w:rPr>
        <w:t>产生综合单价和合价。</w:t>
      </w:r>
    </w:p>
    <w:p w:rsidR="004C6968" w:rsidRPr="00F61814" w:rsidRDefault="004C6968">
      <w:pPr>
        <w:spacing w:line="360" w:lineRule="auto"/>
        <w:ind w:firstLineChars="200" w:firstLine="420"/>
        <w:rPr>
          <w:rFonts w:ascii="宋体" w:hAnsi="宋体"/>
          <w:szCs w:val="21"/>
        </w:rPr>
      </w:pPr>
    </w:p>
    <w:p w:rsidR="004C6968" w:rsidRPr="00F61814" w:rsidRDefault="00F61814">
      <w:pPr>
        <w:pStyle w:val="2TimesNewRoman5020"/>
        <w:spacing w:before="0" w:line="360" w:lineRule="auto"/>
        <w:jc w:val="center"/>
        <w:rPr>
          <w:rFonts w:ascii="宋体" w:eastAsia="宋体" w:hAnsi="宋体"/>
          <w:b/>
          <w:sz w:val="21"/>
          <w:szCs w:val="21"/>
        </w:rPr>
      </w:pPr>
      <w:bookmarkStart w:id="475" w:name="_Toc29216347"/>
      <w:bookmarkStart w:id="476" w:name="_Toc479337974"/>
      <w:bookmarkStart w:id="477" w:name="_Toc522192694"/>
      <w:bookmarkStart w:id="478" w:name="_Toc373740493"/>
      <w:r w:rsidRPr="00F61814">
        <w:rPr>
          <w:rFonts w:ascii="宋体" w:eastAsia="宋体" w:hAnsi="宋体" w:hint="eastAsia"/>
          <w:b/>
          <w:sz w:val="21"/>
          <w:szCs w:val="21"/>
        </w:rPr>
        <w:t>4、工程量清单</w:t>
      </w:r>
      <w:bookmarkEnd w:id="475"/>
      <w:bookmarkEnd w:id="476"/>
      <w:bookmarkEnd w:id="477"/>
      <w:bookmarkEnd w:id="478"/>
    </w:p>
    <w:p w:rsidR="004C6968" w:rsidRPr="00F61814" w:rsidRDefault="00F61814">
      <w:pPr>
        <w:spacing w:line="360" w:lineRule="auto"/>
        <w:ind w:firstLineChars="200" w:firstLine="420"/>
        <w:jc w:val="left"/>
        <w:rPr>
          <w:rFonts w:ascii="宋体" w:hAnsi="宋体"/>
        </w:rPr>
      </w:pPr>
      <w:r w:rsidRPr="00F61814">
        <w:rPr>
          <w:rFonts w:ascii="宋体" w:hAnsi="宋体" w:hint="eastAsia"/>
          <w:szCs w:val="21"/>
        </w:rPr>
        <w:t>详见附件。</w:t>
      </w:r>
    </w:p>
    <w:p w:rsidR="004C6968" w:rsidRPr="00F61814" w:rsidRDefault="004C6968">
      <w:pPr>
        <w:jc w:val="center"/>
        <w:rPr>
          <w:rFonts w:ascii="宋体" w:hAnsi="宋体"/>
        </w:rPr>
      </w:pPr>
    </w:p>
    <w:p w:rsidR="004C6968" w:rsidRPr="00F61814" w:rsidRDefault="004C6968">
      <w:pPr>
        <w:jc w:val="center"/>
        <w:rPr>
          <w:rFonts w:ascii="宋体" w:hAnsi="宋体"/>
        </w:rPr>
      </w:pPr>
    </w:p>
    <w:p w:rsidR="004C6968" w:rsidRPr="00F61814" w:rsidRDefault="00F61814">
      <w:pPr>
        <w:pStyle w:val="1"/>
        <w:spacing w:before="120" w:after="120" w:line="400" w:lineRule="exact"/>
        <w:jc w:val="center"/>
        <w:rPr>
          <w:rFonts w:ascii="宋体" w:hAnsi="宋体"/>
          <w:bCs w:val="0"/>
          <w:sz w:val="28"/>
          <w:szCs w:val="28"/>
        </w:rPr>
      </w:pPr>
      <w:r w:rsidRPr="00F61814">
        <w:rPr>
          <w:rFonts w:ascii="宋体" w:hAnsi="宋体" w:hint="eastAsia"/>
          <w:bCs w:val="0"/>
          <w:sz w:val="28"/>
          <w:szCs w:val="28"/>
        </w:rPr>
        <w:t>第六章 图  纸</w:t>
      </w:r>
    </w:p>
    <w:p w:rsidR="004C6968" w:rsidRPr="00F61814" w:rsidRDefault="00F61814">
      <w:pPr>
        <w:spacing w:line="400" w:lineRule="exact"/>
        <w:jc w:val="center"/>
        <w:rPr>
          <w:rFonts w:ascii="宋体" w:hAnsi="宋体"/>
          <w:b/>
          <w:spacing w:val="40"/>
          <w:sz w:val="24"/>
        </w:rPr>
      </w:pPr>
      <w:r w:rsidRPr="00F61814">
        <w:rPr>
          <w:rFonts w:ascii="宋体" w:hAnsi="宋体" w:hint="eastAsia"/>
          <w:b/>
          <w:spacing w:val="40"/>
          <w:sz w:val="24"/>
        </w:rPr>
        <w:t>（另册提供）</w:t>
      </w:r>
    </w:p>
    <w:p w:rsidR="004C6968" w:rsidRPr="00F61814" w:rsidRDefault="004C6968">
      <w:pPr>
        <w:spacing w:line="400" w:lineRule="exact"/>
        <w:jc w:val="center"/>
        <w:rPr>
          <w:rFonts w:ascii="宋体" w:hAnsi="宋体"/>
          <w:b/>
          <w:spacing w:val="40"/>
          <w:sz w:val="24"/>
        </w:rPr>
      </w:pPr>
    </w:p>
    <w:p w:rsidR="004C6968" w:rsidRPr="00F61814" w:rsidRDefault="004C6968">
      <w:pPr>
        <w:spacing w:line="400" w:lineRule="exact"/>
        <w:jc w:val="center"/>
        <w:rPr>
          <w:rFonts w:ascii="宋体" w:hAnsi="宋体"/>
          <w:b/>
          <w:spacing w:val="40"/>
          <w:sz w:val="24"/>
        </w:rPr>
      </w:pPr>
    </w:p>
    <w:p w:rsidR="004C6968" w:rsidRPr="00F61814" w:rsidRDefault="00F61814">
      <w:pPr>
        <w:pStyle w:val="1"/>
        <w:spacing w:before="120" w:after="120" w:line="400" w:lineRule="exact"/>
        <w:jc w:val="center"/>
        <w:rPr>
          <w:rFonts w:ascii="宋体" w:hAnsi="宋体"/>
          <w:bCs w:val="0"/>
          <w:sz w:val="28"/>
          <w:szCs w:val="28"/>
        </w:rPr>
      </w:pPr>
      <w:r w:rsidRPr="00F61814">
        <w:rPr>
          <w:rFonts w:ascii="宋体" w:hAnsi="宋体" w:hint="eastAsia"/>
          <w:bCs w:val="0"/>
          <w:sz w:val="28"/>
          <w:szCs w:val="28"/>
        </w:rPr>
        <w:t>第七章 技术标准和要求</w:t>
      </w:r>
    </w:p>
    <w:p w:rsidR="004C6968" w:rsidRPr="00F61814" w:rsidRDefault="00F61814">
      <w:pPr>
        <w:spacing w:line="400" w:lineRule="exact"/>
        <w:jc w:val="center"/>
        <w:rPr>
          <w:rFonts w:ascii="宋体" w:hAnsi="宋体"/>
          <w:b/>
          <w:spacing w:val="40"/>
          <w:sz w:val="24"/>
        </w:rPr>
      </w:pPr>
      <w:r w:rsidRPr="00F61814">
        <w:rPr>
          <w:rFonts w:ascii="宋体" w:hAnsi="宋体" w:hint="eastAsia"/>
          <w:b/>
          <w:spacing w:val="40"/>
          <w:sz w:val="24"/>
        </w:rPr>
        <w:t>（另册提供）</w:t>
      </w:r>
    </w:p>
    <w:p w:rsidR="004C6968" w:rsidRPr="00F61814" w:rsidRDefault="004C6968">
      <w:pPr>
        <w:jc w:val="center"/>
        <w:rPr>
          <w:rFonts w:ascii="宋体" w:hAnsi="宋体"/>
        </w:rPr>
      </w:pPr>
    </w:p>
    <w:p w:rsidR="004C6968" w:rsidRPr="00F61814" w:rsidRDefault="004C6968">
      <w:pPr>
        <w:jc w:val="center"/>
        <w:rPr>
          <w:rFonts w:ascii="宋体" w:hAnsi="宋体"/>
        </w:rPr>
      </w:pPr>
    </w:p>
    <w:p w:rsidR="004C6968" w:rsidRPr="00F61814" w:rsidRDefault="004C6968">
      <w:pPr>
        <w:jc w:val="center"/>
        <w:rPr>
          <w:rFonts w:ascii="宋体" w:hAnsi="宋体"/>
        </w:rPr>
      </w:pPr>
    </w:p>
    <w:bookmarkEnd w:id="460"/>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4C6968">
      <w:pPr>
        <w:snapToGrid w:val="0"/>
        <w:ind w:firstLineChars="1300" w:firstLine="2730"/>
        <w:rPr>
          <w:rFonts w:ascii="Arial" w:eastAsia="黑体" w:hAnsi="Arial" w:cs="Arial"/>
        </w:rPr>
      </w:pPr>
    </w:p>
    <w:p w:rsidR="004C6968" w:rsidRPr="00F61814" w:rsidRDefault="00F61814">
      <w:pPr>
        <w:pStyle w:val="1"/>
        <w:spacing w:before="120" w:after="120" w:line="400" w:lineRule="exact"/>
        <w:jc w:val="center"/>
        <w:rPr>
          <w:rFonts w:ascii="宋体" w:hAnsi="宋体"/>
          <w:bCs w:val="0"/>
          <w:sz w:val="28"/>
          <w:szCs w:val="28"/>
        </w:rPr>
      </w:pPr>
      <w:bookmarkStart w:id="479" w:name="_Toc152042575"/>
      <w:bookmarkStart w:id="480" w:name="_Toc29216367"/>
      <w:bookmarkStart w:id="481" w:name="_Toc144974855"/>
      <w:bookmarkStart w:id="482" w:name="_Toc520808479"/>
      <w:bookmarkStart w:id="483" w:name="_Toc152045786"/>
      <w:bookmarkStart w:id="484" w:name="_Toc34727634"/>
      <w:r w:rsidRPr="00F61814">
        <w:rPr>
          <w:rFonts w:ascii="宋体" w:hAnsi="宋体" w:hint="eastAsia"/>
          <w:bCs w:val="0"/>
          <w:sz w:val="28"/>
          <w:szCs w:val="28"/>
        </w:rPr>
        <w:lastRenderedPageBreak/>
        <w:t>第八章 投标文件格式</w:t>
      </w:r>
      <w:bookmarkEnd w:id="479"/>
      <w:bookmarkEnd w:id="480"/>
      <w:bookmarkEnd w:id="481"/>
      <w:bookmarkEnd w:id="482"/>
      <w:bookmarkEnd w:id="483"/>
      <w:bookmarkEnd w:id="484"/>
    </w:p>
    <w:p w:rsidR="004C6968" w:rsidRPr="00F61814" w:rsidRDefault="004C6968">
      <w:pPr>
        <w:pStyle w:val="2TimesNewRoman5020"/>
        <w:jc w:val="center"/>
        <w:outlineLvl w:val="9"/>
        <w:rPr>
          <w:rFonts w:ascii="宋体" w:hAnsi="宋体"/>
          <w:sz w:val="24"/>
          <w:szCs w:val="24"/>
        </w:rPr>
      </w:pPr>
    </w:p>
    <w:p w:rsidR="004C6968" w:rsidRPr="00F61814" w:rsidRDefault="00F61814">
      <w:pPr>
        <w:spacing w:line="440" w:lineRule="exact"/>
        <w:rPr>
          <w:rFonts w:ascii="宋体" w:hAnsi="宋体"/>
          <w:b/>
          <w:kern w:val="44"/>
          <w:sz w:val="28"/>
          <w:szCs w:val="28"/>
        </w:rPr>
      </w:pPr>
      <w:r w:rsidRPr="00F61814">
        <w:rPr>
          <w:rFonts w:ascii="宋体" w:hAnsi="宋体" w:hint="eastAsia"/>
          <w:b/>
          <w:kern w:val="44"/>
          <w:sz w:val="28"/>
          <w:szCs w:val="28"/>
        </w:rPr>
        <w:t>商务标</w:t>
      </w:r>
    </w:p>
    <w:p w:rsidR="004C6968" w:rsidRPr="00F61814" w:rsidRDefault="004C6968">
      <w:pPr>
        <w:spacing w:line="440" w:lineRule="exact"/>
        <w:rPr>
          <w:rFonts w:ascii="宋体" w:hAnsi="宋体"/>
          <w:sz w:val="20"/>
          <w:szCs w:val="20"/>
        </w:rPr>
      </w:pPr>
    </w:p>
    <w:p w:rsidR="004C6968" w:rsidRPr="00F61814" w:rsidRDefault="00F61814">
      <w:pPr>
        <w:pStyle w:val="a5"/>
        <w:adjustRightInd w:val="0"/>
        <w:snapToGrid w:val="0"/>
        <w:spacing w:line="360" w:lineRule="auto"/>
        <w:ind w:rightChars="-27" w:right="-57"/>
        <w:jc w:val="center"/>
        <w:rPr>
          <w:rFonts w:hAnsi="宋体"/>
          <w:b/>
          <w:bCs/>
          <w:sz w:val="52"/>
          <w:szCs w:val="52"/>
        </w:rPr>
      </w:pPr>
      <w:r w:rsidRPr="00F61814">
        <w:rPr>
          <w:rFonts w:hAnsi="宋体" w:hint="eastAsia"/>
          <w:b/>
          <w:bCs/>
          <w:sz w:val="52"/>
          <w:szCs w:val="52"/>
        </w:rPr>
        <w:t>项目名称</w:t>
      </w:r>
    </w:p>
    <w:p w:rsidR="004C6968" w:rsidRPr="00F61814" w:rsidRDefault="004C6968">
      <w:pPr>
        <w:pStyle w:val="a5"/>
        <w:adjustRightInd w:val="0"/>
        <w:snapToGrid w:val="0"/>
        <w:spacing w:line="360" w:lineRule="auto"/>
        <w:ind w:leftChars="-67" w:left="-141" w:rightChars="-94" w:right="-197"/>
        <w:jc w:val="center"/>
        <w:rPr>
          <w:rFonts w:hAnsi="宋体"/>
          <w:b/>
          <w:bCs/>
          <w:sz w:val="52"/>
          <w:szCs w:val="52"/>
        </w:rPr>
      </w:pPr>
    </w:p>
    <w:p w:rsidR="004C6968" w:rsidRPr="00F61814" w:rsidRDefault="004C6968">
      <w:pPr>
        <w:rPr>
          <w:rFonts w:ascii="宋体" w:hAnsi="宋体"/>
          <w:sz w:val="20"/>
          <w:szCs w:val="20"/>
        </w:rPr>
      </w:pPr>
    </w:p>
    <w:p w:rsidR="004C6968" w:rsidRPr="00F61814" w:rsidRDefault="004C6968">
      <w:pPr>
        <w:rPr>
          <w:rFonts w:ascii="宋体" w:hAnsi="宋体"/>
          <w:sz w:val="20"/>
          <w:szCs w:val="20"/>
        </w:rPr>
      </w:pPr>
    </w:p>
    <w:p w:rsidR="004C6968" w:rsidRPr="00F61814" w:rsidRDefault="004C6968">
      <w:pPr>
        <w:jc w:val="center"/>
        <w:rPr>
          <w:rFonts w:ascii="宋体" w:hAnsi="宋体" w:cs="Courier New"/>
          <w:b/>
          <w:bCs/>
          <w:sz w:val="52"/>
          <w:szCs w:val="52"/>
        </w:rPr>
      </w:pPr>
    </w:p>
    <w:p w:rsidR="004C6968" w:rsidRPr="00F61814" w:rsidRDefault="00F61814">
      <w:pPr>
        <w:jc w:val="center"/>
        <w:rPr>
          <w:rFonts w:ascii="宋体" w:hAnsi="宋体" w:cs="Courier New"/>
          <w:b/>
          <w:bCs/>
          <w:sz w:val="84"/>
          <w:szCs w:val="84"/>
        </w:rPr>
      </w:pPr>
      <w:r w:rsidRPr="00F61814">
        <w:rPr>
          <w:rFonts w:ascii="宋体" w:hAnsi="宋体" w:cs="Courier New"/>
          <w:b/>
          <w:bCs/>
          <w:sz w:val="84"/>
          <w:szCs w:val="84"/>
        </w:rPr>
        <w:t>投 标 文 件</w:t>
      </w:r>
    </w:p>
    <w:p w:rsidR="004C6968" w:rsidRPr="00F61814" w:rsidRDefault="00F61814">
      <w:pPr>
        <w:jc w:val="center"/>
        <w:rPr>
          <w:rFonts w:ascii="宋体" w:hAnsi="宋体" w:cs="Courier New"/>
          <w:b/>
          <w:bCs/>
          <w:sz w:val="84"/>
          <w:szCs w:val="84"/>
        </w:rPr>
      </w:pPr>
      <w:bookmarkStart w:id="485" w:name="_Toc419285192"/>
      <w:bookmarkStart w:id="486" w:name="_Toc419285641"/>
      <w:bookmarkStart w:id="487" w:name="_Toc483475445"/>
      <w:r w:rsidRPr="00F61814">
        <w:rPr>
          <w:rFonts w:ascii="宋体" w:hAnsi="宋体" w:hint="eastAsia"/>
          <w:b/>
          <w:snapToGrid w:val="0"/>
          <w:sz w:val="44"/>
          <w:szCs w:val="44"/>
        </w:rPr>
        <w:t>商务</w:t>
      </w:r>
      <w:bookmarkEnd w:id="485"/>
      <w:bookmarkEnd w:id="486"/>
      <w:r w:rsidRPr="00F61814">
        <w:rPr>
          <w:rFonts w:ascii="宋体" w:hAnsi="宋体" w:hint="eastAsia"/>
          <w:b/>
          <w:snapToGrid w:val="0"/>
          <w:sz w:val="44"/>
          <w:szCs w:val="44"/>
        </w:rPr>
        <w:t>标</w:t>
      </w:r>
      <w:bookmarkEnd w:id="487"/>
    </w:p>
    <w:p w:rsidR="004C6968" w:rsidRPr="00F61814" w:rsidRDefault="004C6968">
      <w:pPr>
        <w:rPr>
          <w:rFonts w:ascii="宋体" w:hAnsi="宋体"/>
          <w:sz w:val="28"/>
          <w:szCs w:val="28"/>
        </w:rPr>
      </w:pPr>
    </w:p>
    <w:p w:rsidR="004C6968" w:rsidRPr="00F61814" w:rsidRDefault="004C6968">
      <w:pPr>
        <w:rPr>
          <w:rFonts w:ascii="宋体" w:hAnsi="宋体"/>
          <w:sz w:val="28"/>
          <w:szCs w:val="28"/>
        </w:rPr>
      </w:pPr>
    </w:p>
    <w:p w:rsidR="004C6968" w:rsidRPr="00F61814" w:rsidRDefault="004C6968">
      <w:pPr>
        <w:rPr>
          <w:rFonts w:ascii="宋体" w:hAnsi="宋体"/>
          <w:sz w:val="28"/>
          <w:szCs w:val="28"/>
        </w:rPr>
      </w:pPr>
    </w:p>
    <w:p w:rsidR="004C6968" w:rsidRPr="00F61814" w:rsidRDefault="004C6968">
      <w:pPr>
        <w:rPr>
          <w:rFonts w:ascii="宋体" w:hAnsi="宋体"/>
          <w:sz w:val="28"/>
          <w:szCs w:val="28"/>
        </w:rPr>
      </w:pPr>
    </w:p>
    <w:p w:rsidR="004C6968" w:rsidRPr="00F61814" w:rsidRDefault="004C6968">
      <w:pPr>
        <w:rPr>
          <w:rFonts w:ascii="宋体" w:hAnsi="宋体"/>
          <w:sz w:val="28"/>
          <w:szCs w:val="28"/>
        </w:rPr>
      </w:pPr>
    </w:p>
    <w:p w:rsidR="004C6968" w:rsidRPr="00F61814" w:rsidRDefault="004C6968">
      <w:pPr>
        <w:rPr>
          <w:rFonts w:ascii="宋体" w:hAnsi="宋体"/>
          <w:sz w:val="28"/>
          <w:szCs w:val="28"/>
        </w:rPr>
      </w:pPr>
    </w:p>
    <w:p w:rsidR="004C6968" w:rsidRPr="00F61814" w:rsidRDefault="004C6968">
      <w:pPr>
        <w:rPr>
          <w:rFonts w:ascii="宋体" w:hAnsi="宋体"/>
          <w:sz w:val="28"/>
          <w:szCs w:val="28"/>
        </w:rPr>
      </w:pPr>
    </w:p>
    <w:p w:rsidR="004C6968" w:rsidRPr="00F61814" w:rsidRDefault="004C6968">
      <w:pPr>
        <w:rPr>
          <w:rFonts w:ascii="宋体" w:hAnsi="宋体"/>
          <w:sz w:val="28"/>
          <w:szCs w:val="28"/>
        </w:rPr>
      </w:pPr>
    </w:p>
    <w:p w:rsidR="004C6968" w:rsidRPr="00F61814" w:rsidRDefault="004C6968">
      <w:pPr>
        <w:rPr>
          <w:rFonts w:ascii="宋体" w:hAnsi="宋体"/>
          <w:sz w:val="28"/>
          <w:szCs w:val="28"/>
        </w:rPr>
      </w:pPr>
    </w:p>
    <w:p w:rsidR="004C6968" w:rsidRPr="00F61814" w:rsidRDefault="00F61814">
      <w:pPr>
        <w:jc w:val="center"/>
        <w:rPr>
          <w:rFonts w:ascii="宋体" w:hAnsi="宋体"/>
          <w:sz w:val="28"/>
          <w:szCs w:val="28"/>
          <w:u w:val="single"/>
        </w:rPr>
      </w:pPr>
      <w:r w:rsidRPr="00F61814">
        <w:rPr>
          <w:rFonts w:ascii="宋体" w:hAnsi="宋体"/>
          <w:sz w:val="28"/>
          <w:szCs w:val="28"/>
        </w:rPr>
        <w:t>投标人：（盖单位章）</w:t>
      </w:r>
    </w:p>
    <w:p w:rsidR="004C6968" w:rsidRPr="00F61814" w:rsidRDefault="00F61814">
      <w:pPr>
        <w:jc w:val="center"/>
        <w:rPr>
          <w:rFonts w:ascii="宋体" w:hAnsi="宋体"/>
          <w:sz w:val="28"/>
          <w:szCs w:val="28"/>
        </w:rPr>
      </w:pPr>
      <w:r w:rsidRPr="00F61814">
        <w:rPr>
          <w:rFonts w:ascii="宋体" w:hAnsi="宋体"/>
          <w:sz w:val="28"/>
          <w:szCs w:val="28"/>
        </w:rPr>
        <w:t>法定代表人或其委托代理人：（签字）</w:t>
      </w:r>
    </w:p>
    <w:p w:rsidR="004C6968" w:rsidRPr="00F61814" w:rsidRDefault="00F61814">
      <w:pPr>
        <w:jc w:val="center"/>
        <w:rPr>
          <w:rFonts w:ascii="宋体" w:hAnsi="宋体"/>
          <w:sz w:val="28"/>
          <w:szCs w:val="28"/>
        </w:rPr>
      </w:pPr>
      <w:r w:rsidRPr="00F61814">
        <w:rPr>
          <w:rFonts w:ascii="宋体" w:hAnsi="宋体"/>
          <w:sz w:val="28"/>
          <w:szCs w:val="28"/>
        </w:rPr>
        <w:t>年月日</w:t>
      </w:r>
    </w:p>
    <w:p w:rsidR="004C6968" w:rsidRPr="00F61814" w:rsidRDefault="004C6968">
      <w:pPr>
        <w:spacing w:line="360" w:lineRule="auto"/>
        <w:rPr>
          <w:rFonts w:ascii="宋体" w:hAnsi="宋体"/>
          <w:bCs/>
          <w:snapToGrid w:val="0"/>
          <w:szCs w:val="21"/>
        </w:rPr>
      </w:pPr>
    </w:p>
    <w:p w:rsidR="004C6968" w:rsidRPr="00F61814" w:rsidRDefault="004C6968">
      <w:pPr>
        <w:spacing w:line="360" w:lineRule="auto"/>
        <w:rPr>
          <w:rFonts w:ascii="宋体" w:hAnsi="宋体"/>
          <w:bCs/>
          <w:snapToGrid w:val="0"/>
          <w:szCs w:val="21"/>
        </w:rPr>
      </w:pPr>
    </w:p>
    <w:p w:rsidR="004C6968" w:rsidRPr="00F61814" w:rsidRDefault="004C6968">
      <w:pPr>
        <w:spacing w:line="360" w:lineRule="auto"/>
        <w:rPr>
          <w:rFonts w:ascii="宋体" w:hAnsi="宋体"/>
          <w:bCs/>
          <w:snapToGrid w:val="0"/>
          <w:szCs w:val="21"/>
        </w:rPr>
      </w:pPr>
    </w:p>
    <w:p w:rsidR="004C6968" w:rsidRPr="00F61814" w:rsidRDefault="004C6968">
      <w:pPr>
        <w:spacing w:line="360" w:lineRule="auto"/>
        <w:rPr>
          <w:rFonts w:ascii="宋体" w:hAnsi="宋体"/>
          <w:bCs/>
          <w:snapToGrid w:val="0"/>
          <w:szCs w:val="21"/>
        </w:rPr>
      </w:pPr>
    </w:p>
    <w:p w:rsidR="004C6968" w:rsidRPr="00F61814" w:rsidRDefault="00F61814">
      <w:pPr>
        <w:spacing w:line="360" w:lineRule="auto"/>
        <w:rPr>
          <w:rFonts w:ascii="宋体" w:hAnsi="宋体"/>
          <w:bCs/>
          <w:snapToGrid w:val="0"/>
          <w:szCs w:val="21"/>
        </w:rPr>
      </w:pPr>
      <w:r w:rsidRPr="00F61814">
        <w:rPr>
          <w:rFonts w:ascii="宋体" w:hAnsi="宋体" w:hint="eastAsia"/>
          <w:bCs/>
          <w:snapToGrid w:val="0"/>
          <w:szCs w:val="21"/>
        </w:rPr>
        <w:t>投标人郑重承诺：</w:t>
      </w:r>
    </w:p>
    <w:p w:rsidR="004C6968" w:rsidRPr="00F61814" w:rsidRDefault="00F61814">
      <w:pPr>
        <w:spacing w:line="440" w:lineRule="exact"/>
      </w:pPr>
      <w:r w:rsidRPr="00F61814">
        <w:rPr>
          <w:rFonts w:ascii="宋体" w:hAnsi="宋体" w:hint="eastAsia"/>
          <w:bCs/>
          <w:snapToGrid w:val="0"/>
          <w:szCs w:val="21"/>
        </w:rPr>
        <w:t>对所提供资料的真实性、准确性、有效性负全部责任。</w:t>
      </w:r>
      <w:bookmarkStart w:id="488" w:name="_Toc330214075"/>
      <w:bookmarkStart w:id="489" w:name="_Toc332121847"/>
      <w:bookmarkStart w:id="490" w:name="_Toc373773174"/>
      <w:bookmarkStart w:id="491" w:name="_Toc520808481"/>
      <w:bookmarkStart w:id="492" w:name="_Toc326046052"/>
      <w:bookmarkStart w:id="493" w:name="_Toc324871779"/>
      <w:bookmarkStart w:id="494" w:name="_Toc152045787"/>
      <w:bookmarkStart w:id="495" w:name="_Toc325046275"/>
      <w:bookmarkStart w:id="496" w:name="_Toc144974856"/>
      <w:bookmarkStart w:id="497" w:name="_Toc324875934"/>
      <w:bookmarkStart w:id="498" w:name="_Toc29216369"/>
      <w:bookmarkStart w:id="499" w:name="_Toc381720907"/>
      <w:bookmarkStart w:id="500" w:name="_Toc152042576"/>
      <w:bookmarkStart w:id="501" w:name="_Toc297041958"/>
    </w:p>
    <w:p w:rsidR="004C6968" w:rsidRPr="00F61814" w:rsidRDefault="00F61814">
      <w:pPr>
        <w:spacing w:before="100" w:beforeAutospacing="1" w:after="100" w:afterAutospacing="1"/>
        <w:jc w:val="center"/>
        <w:rPr>
          <w:b/>
          <w:sz w:val="28"/>
          <w:szCs w:val="28"/>
        </w:rPr>
      </w:pPr>
      <w:r w:rsidRPr="00F61814">
        <w:rPr>
          <w:rFonts w:hint="eastAsia"/>
          <w:b/>
          <w:sz w:val="28"/>
          <w:szCs w:val="28"/>
        </w:rPr>
        <w:lastRenderedPageBreak/>
        <w:t>目</w:t>
      </w:r>
      <w:r w:rsidRPr="00F61814">
        <w:rPr>
          <w:rFonts w:hint="eastAsia"/>
          <w:b/>
          <w:sz w:val="28"/>
          <w:szCs w:val="28"/>
        </w:rPr>
        <w:t xml:space="preserve">  </w:t>
      </w:r>
      <w:r w:rsidRPr="00F61814">
        <w:rPr>
          <w:rFonts w:hint="eastAsia"/>
          <w:b/>
          <w:sz w:val="28"/>
          <w:szCs w:val="28"/>
        </w:rPr>
        <w:t>录</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4C6968" w:rsidRPr="00F61814" w:rsidRDefault="00F61814">
      <w:pPr>
        <w:spacing w:line="540" w:lineRule="exact"/>
        <w:rPr>
          <w:rFonts w:ascii="宋体" w:hAnsi="宋体"/>
          <w:sz w:val="24"/>
        </w:rPr>
      </w:pPr>
      <w:r w:rsidRPr="00F61814">
        <w:rPr>
          <w:rFonts w:ascii="宋体" w:hAnsi="宋体"/>
          <w:sz w:val="24"/>
        </w:rPr>
        <w:t>一、</w:t>
      </w:r>
      <w:r w:rsidRPr="00F61814">
        <w:rPr>
          <w:rFonts w:ascii="宋体" w:hAnsi="宋体" w:hint="eastAsia"/>
          <w:sz w:val="24"/>
        </w:rPr>
        <w:t>投标报 价 函</w:t>
      </w:r>
    </w:p>
    <w:p w:rsidR="004C6968" w:rsidRPr="00F61814" w:rsidRDefault="00F61814">
      <w:pPr>
        <w:spacing w:line="540" w:lineRule="exact"/>
        <w:rPr>
          <w:rFonts w:ascii="宋体" w:hAnsi="宋体"/>
          <w:sz w:val="24"/>
        </w:rPr>
      </w:pPr>
      <w:r w:rsidRPr="00F61814">
        <w:rPr>
          <w:rFonts w:ascii="宋体" w:hAnsi="宋体" w:hint="eastAsia"/>
          <w:sz w:val="24"/>
        </w:rPr>
        <w:t>二</w:t>
      </w:r>
      <w:r w:rsidRPr="00F61814">
        <w:rPr>
          <w:rFonts w:ascii="宋体" w:hAnsi="宋体"/>
          <w:sz w:val="24"/>
        </w:rPr>
        <w:t>、</w:t>
      </w:r>
      <w:r w:rsidRPr="00F61814">
        <w:rPr>
          <w:rFonts w:ascii="宋体" w:hAnsi="宋体" w:hint="eastAsia"/>
          <w:sz w:val="24"/>
        </w:rPr>
        <w:t>填报单价和合价的工程量清单报价表</w:t>
      </w:r>
    </w:p>
    <w:p w:rsidR="004C6968" w:rsidRPr="00F61814" w:rsidRDefault="00F61814">
      <w:pPr>
        <w:widowControl/>
        <w:jc w:val="left"/>
        <w:rPr>
          <w:rFonts w:ascii="宋体" w:hAnsi="宋体"/>
          <w:b/>
        </w:rPr>
      </w:pPr>
      <w:bookmarkStart w:id="502" w:name="_Toc297041959"/>
      <w:bookmarkStart w:id="503" w:name="_Toc152042577"/>
      <w:bookmarkStart w:id="504" w:name="_Toc330214076"/>
      <w:bookmarkStart w:id="505" w:name="_Toc373773175"/>
      <w:bookmarkStart w:id="506" w:name="_Toc381720908"/>
      <w:bookmarkStart w:id="507" w:name="_Toc144974857"/>
      <w:bookmarkStart w:id="508" w:name="_Toc332121848"/>
      <w:bookmarkStart w:id="509" w:name="_Toc152045788"/>
      <w:bookmarkStart w:id="510" w:name="_Toc520808482"/>
      <w:r w:rsidRPr="00F61814">
        <w:rPr>
          <w:rFonts w:ascii="宋体" w:hAnsi="宋体"/>
          <w:b/>
        </w:rPr>
        <w:br w:type="page"/>
      </w:r>
    </w:p>
    <w:p w:rsidR="004C6968" w:rsidRPr="00F61814" w:rsidRDefault="00F61814">
      <w:pPr>
        <w:spacing w:line="540" w:lineRule="exact"/>
        <w:jc w:val="center"/>
        <w:rPr>
          <w:rFonts w:ascii="宋体" w:hAnsi="宋体"/>
          <w:b/>
        </w:rPr>
      </w:pPr>
      <w:r w:rsidRPr="00F61814">
        <w:rPr>
          <w:rFonts w:ascii="宋体" w:hAnsi="宋体"/>
          <w:b/>
        </w:rPr>
        <w:lastRenderedPageBreak/>
        <w:t>一、</w:t>
      </w:r>
      <w:bookmarkEnd w:id="502"/>
      <w:bookmarkEnd w:id="503"/>
      <w:bookmarkEnd w:id="504"/>
      <w:bookmarkEnd w:id="505"/>
      <w:bookmarkEnd w:id="506"/>
      <w:bookmarkEnd w:id="507"/>
      <w:bookmarkEnd w:id="508"/>
      <w:bookmarkEnd w:id="509"/>
      <w:r w:rsidRPr="00F61814">
        <w:rPr>
          <w:rFonts w:ascii="宋体" w:hAnsi="宋体" w:hint="eastAsia"/>
          <w:b/>
        </w:rPr>
        <w:t>投 标 报 价 函</w:t>
      </w:r>
      <w:bookmarkEnd w:id="510"/>
    </w:p>
    <w:p w:rsidR="004C6968" w:rsidRPr="00F61814" w:rsidRDefault="004C6968">
      <w:pPr>
        <w:spacing w:line="360" w:lineRule="auto"/>
        <w:rPr>
          <w:rFonts w:ascii="宋体" w:hAnsi="宋体"/>
        </w:rPr>
      </w:pPr>
    </w:p>
    <w:p w:rsidR="004C6968" w:rsidRPr="00F61814" w:rsidRDefault="00F61814">
      <w:pPr>
        <w:spacing w:line="360" w:lineRule="auto"/>
        <w:ind w:firstLineChars="200" w:firstLine="420"/>
        <w:rPr>
          <w:rFonts w:ascii="宋体" w:hAnsi="宋体"/>
        </w:rPr>
      </w:pPr>
      <w:r w:rsidRPr="00F61814">
        <w:rPr>
          <w:rFonts w:ascii="宋体" w:hAnsi="宋体" w:hint="eastAsia"/>
        </w:rPr>
        <w:t>致</w:t>
      </w:r>
      <w:r w:rsidRPr="00F61814">
        <w:rPr>
          <w:rFonts w:ascii="宋体" w:hAnsi="宋体" w:hint="eastAsia"/>
          <w:u w:val="single"/>
        </w:rPr>
        <w:t xml:space="preserve">：                </w:t>
      </w:r>
      <w:r w:rsidRPr="00F61814">
        <w:rPr>
          <w:rFonts w:ascii="宋体" w:hAnsi="宋体"/>
        </w:rPr>
        <w:t>（招标人名称）</w:t>
      </w:r>
    </w:p>
    <w:p w:rsidR="004C6968" w:rsidRPr="00F61814" w:rsidRDefault="00F61814">
      <w:pPr>
        <w:spacing w:line="360" w:lineRule="auto"/>
        <w:ind w:firstLineChars="200" w:firstLine="420"/>
        <w:rPr>
          <w:rFonts w:ascii="宋体" w:hAnsi="宋体"/>
        </w:rPr>
      </w:pPr>
      <w:r w:rsidRPr="00F61814">
        <w:rPr>
          <w:rFonts w:ascii="宋体" w:hAnsi="宋体"/>
        </w:rPr>
        <w:t>我方已仔细研究了（项目名称）招标文件的全部内容，愿意以人民币（大写）（</w:t>
      </w:r>
      <w:r w:rsidRPr="00F61814">
        <w:rPr>
          <w:rFonts w:ascii="宋体" w:hAnsi="宋体" w:hint="eastAsia"/>
        </w:rPr>
        <w:t>小写¥</w:t>
      </w:r>
      <w:r w:rsidRPr="00F61814">
        <w:rPr>
          <w:rFonts w:ascii="宋体" w:hAnsi="宋体"/>
        </w:rPr>
        <w:t>）的投标总报价，</w:t>
      </w:r>
      <w:r w:rsidRPr="00F61814">
        <w:rPr>
          <w:rFonts w:ascii="宋体" w:hAnsi="宋体" w:hint="eastAsia"/>
        </w:rPr>
        <w:t>其中：不含税合同总价为</w:t>
      </w:r>
      <w:r w:rsidRPr="00F61814">
        <w:rPr>
          <w:rFonts w:ascii="宋体" w:hAnsi="宋体"/>
        </w:rPr>
        <w:t>人民币（大写）</w:t>
      </w:r>
      <w:r w:rsidRPr="00F61814">
        <w:rPr>
          <w:rFonts w:ascii="宋体" w:hAnsi="宋体" w:hint="eastAsia"/>
        </w:rPr>
        <w:t>（小写¥</w:t>
      </w:r>
      <w:r w:rsidRPr="00F61814">
        <w:rPr>
          <w:rFonts w:ascii="宋体" w:hAnsi="宋体"/>
        </w:rPr>
        <w:t>），</w:t>
      </w:r>
      <w:r w:rsidRPr="00F61814">
        <w:rPr>
          <w:rFonts w:ascii="宋体" w:hAnsi="宋体" w:hint="eastAsia"/>
        </w:rPr>
        <w:t>增值税率：</w:t>
      </w:r>
      <w:r w:rsidRPr="00F61814">
        <w:rPr>
          <w:rFonts w:ascii="宋体" w:hAnsi="宋体" w:hint="eastAsia"/>
          <w:u w:val="single"/>
        </w:rPr>
        <w:t xml:space="preserve">     %  </w:t>
      </w:r>
      <w:r w:rsidRPr="00F61814">
        <w:rPr>
          <w:rFonts w:ascii="宋体" w:hAnsi="宋体" w:hint="eastAsia"/>
        </w:rPr>
        <w:t>，增值税税额：元。工期日历天，</w:t>
      </w:r>
      <w:r w:rsidRPr="00F61814">
        <w:rPr>
          <w:rFonts w:ascii="宋体" w:hAnsi="宋体"/>
        </w:rPr>
        <w:t>按合同约定实施和完成承包工程，修补工程中的任何缺陷，工程质量达到。</w:t>
      </w:r>
    </w:p>
    <w:p w:rsidR="004C6968" w:rsidRPr="00F61814" w:rsidRDefault="00F61814">
      <w:pPr>
        <w:numPr>
          <w:ilvl w:val="0"/>
          <w:numId w:val="9"/>
        </w:numPr>
        <w:spacing w:line="360" w:lineRule="auto"/>
        <w:rPr>
          <w:rFonts w:ascii="宋体" w:hAnsi="宋体"/>
        </w:rPr>
      </w:pPr>
      <w:r w:rsidRPr="00F61814">
        <w:rPr>
          <w:rFonts w:ascii="宋体" w:hAnsi="宋体"/>
        </w:rPr>
        <w:t>我方承诺在</w:t>
      </w:r>
      <w:r w:rsidRPr="00F61814">
        <w:rPr>
          <w:rFonts w:ascii="宋体" w:hAnsi="宋体" w:hint="eastAsia"/>
        </w:rPr>
        <w:t>招标文件规定的</w:t>
      </w:r>
      <w:r w:rsidRPr="00F61814">
        <w:rPr>
          <w:rFonts w:ascii="宋体" w:hAnsi="宋体"/>
        </w:rPr>
        <w:t>投标有效期内不修改、撤销投标文件。</w:t>
      </w:r>
    </w:p>
    <w:p w:rsidR="004C6968" w:rsidRPr="00F61814" w:rsidRDefault="00F61814">
      <w:pPr>
        <w:numPr>
          <w:ilvl w:val="0"/>
          <w:numId w:val="9"/>
        </w:numPr>
        <w:spacing w:line="360" w:lineRule="auto"/>
        <w:rPr>
          <w:rFonts w:ascii="宋体" w:hAnsi="宋体"/>
        </w:rPr>
      </w:pPr>
      <w:r w:rsidRPr="00F61814">
        <w:rPr>
          <w:rFonts w:ascii="宋体" w:hAnsi="宋体"/>
        </w:rPr>
        <w:t>随同本投标函提交投标保证金一份，金额为人民币（大写）（¥）。</w:t>
      </w:r>
    </w:p>
    <w:p w:rsidR="004C6968" w:rsidRPr="00F61814" w:rsidRDefault="00F61814">
      <w:pPr>
        <w:numPr>
          <w:ilvl w:val="0"/>
          <w:numId w:val="9"/>
        </w:numPr>
        <w:spacing w:line="360" w:lineRule="auto"/>
        <w:rPr>
          <w:rFonts w:ascii="宋体" w:hAnsi="宋体"/>
        </w:rPr>
      </w:pPr>
      <w:r w:rsidRPr="00F61814">
        <w:rPr>
          <w:rFonts w:ascii="宋体" w:hAnsi="宋体" w:hint="eastAsia"/>
        </w:rPr>
        <w:t>我公司为一般纳税人，承诺能够开具税率为%的增值税进项税额发票。</w:t>
      </w:r>
    </w:p>
    <w:p w:rsidR="004C6968" w:rsidRPr="00F61814" w:rsidRDefault="00F61814">
      <w:pPr>
        <w:numPr>
          <w:ilvl w:val="0"/>
          <w:numId w:val="9"/>
        </w:numPr>
        <w:spacing w:line="360" w:lineRule="auto"/>
        <w:rPr>
          <w:rFonts w:ascii="宋体" w:hAnsi="宋体"/>
        </w:rPr>
      </w:pPr>
      <w:r w:rsidRPr="00F61814">
        <w:rPr>
          <w:rFonts w:ascii="宋体" w:hAnsi="宋体"/>
        </w:rPr>
        <w:t>如我方中标：</w:t>
      </w:r>
    </w:p>
    <w:p w:rsidR="004C6968" w:rsidRPr="00F61814" w:rsidRDefault="00F61814">
      <w:pPr>
        <w:spacing w:line="360" w:lineRule="auto"/>
        <w:ind w:left="420"/>
        <w:rPr>
          <w:rFonts w:ascii="宋体" w:hAnsi="宋体"/>
        </w:rPr>
      </w:pPr>
      <w:r w:rsidRPr="00F61814">
        <w:rPr>
          <w:rFonts w:ascii="宋体" w:hAnsi="宋体"/>
        </w:rPr>
        <w:t>（1）我方承诺在收到中标通知书后，在中标通知书规定的期限内与你方签订合同。</w:t>
      </w:r>
    </w:p>
    <w:p w:rsidR="004C6968" w:rsidRPr="00F61814" w:rsidRDefault="00F61814">
      <w:pPr>
        <w:spacing w:line="360" w:lineRule="auto"/>
        <w:ind w:left="420"/>
        <w:rPr>
          <w:rFonts w:ascii="宋体" w:hAnsi="宋体"/>
        </w:rPr>
      </w:pPr>
      <w:r w:rsidRPr="00F61814">
        <w:rPr>
          <w:rFonts w:ascii="宋体" w:hAnsi="宋体"/>
        </w:rPr>
        <w:t>（2）随同本投标函递交的投标</w:t>
      </w:r>
      <w:r w:rsidRPr="00F61814">
        <w:rPr>
          <w:rFonts w:ascii="宋体" w:hAnsi="宋体" w:hint="eastAsia"/>
        </w:rPr>
        <w:t>文件</w:t>
      </w:r>
      <w:r w:rsidRPr="00F61814">
        <w:rPr>
          <w:rFonts w:ascii="宋体" w:hAnsi="宋体"/>
        </w:rPr>
        <w:t>属于合同文件的组成部分。</w:t>
      </w:r>
    </w:p>
    <w:p w:rsidR="004C6968" w:rsidRPr="00F61814" w:rsidRDefault="00F61814">
      <w:pPr>
        <w:spacing w:line="360" w:lineRule="auto"/>
        <w:ind w:left="420"/>
        <w:rPr>
          <w:rFonts w:ascii="宋体" w:hAnsi="宋体"/>
        </w:rPr>
      </w:pPr>
      <w:r w:rsidRPr="00F61814">
        <w:rPr>
          <w:rFonts w:ascii="宋体" w:hAnsi="宋体"/>
        </w:rPr>
        <w:t>（3）我方承诺按照招标文件规定向你方递交履约担保。</w:t>
      </w:r>
    </w:p>
    <w:p w:rsidR="004C6968" w:rsidRPr="00F61814" w:rsidRDefault="00F61814">
      <w:pPr>
        <w:spacing w:line="360" w:lineRule="auto"/>
        <w:ind w:left="420"/>
        <w:rPr>
          <w:rFonts w:ascii="宋体" w:hAnsi="宋体"/>
        </w:rPr>
      </w:pPr>
      <w:r w:rsidRPr="00F61814">
        <w:rPr>
          <w:rFonts w:ascii="宋体" w:hAnsi="宋体" w:hint="eastAsia"/>
        </w:rPr>
        <w:t>（4）</w:t>
      </w:r>
      <w:r w:rsidRPr="00F61814">
        <w:rPr>
          <w:rFonts w:ascii="宋体" w:hAnsi="宋体"/>
        </w:rPr>
        <w:t>我方承诺在合同约定的期限内完成并移交全部合同工程。</w:t>
      </w:r>
    </w:p>
    <w:p w:rsidR="004C6968" w:rsidRPr="00F61814" w:rsidRDefault="00F61814">
      <w:pPr>
        <w:numPr>
          <w:ilvl w:val="0"/>
          <w:numId w:val="9"/>
        </w:numPr>
        <w:spacing w:line="360" w:lineRule="auto"/>
        <w:rPr>
          <w:rFonts w:ascii="宋体" w:hAnsi="宋体"/>
        </w:rPr>
      </w:pPr>
      <w:r w:rsidRPr="00F61814">
        <w:rPr>
          <w:rFonts w:ascii="宋体" w:hAnsi="宋体" w:hint="eastAsia"/>
        </w:rPr>
        <w:t>投标方已详细审查全部招标文件，包括修改文件（如有的话），及有关附件，我们完全理解并同意放弃对这方面有不明及误解的权利。</w:t>
      </w:r>
    </w:p>
    <w:p w:rsidR="004C6968" w:rsidRPr="00F61814" w:rsidRDefault="00F61814">
      <w:pPr>
        <w:numPr>
          <w:ilvl w:val="0"/>
          <w:numId w:val="9"/>
        </w:numPr>
        <w:spacing w:line="360" w:lineRule="auto"/>
        <w:rPr>
          <w:rFonts w:ascii="宋体" w:hAnsi="宋体"/>
        </w:rPr>
      </w:pPr>
      <w:r w:rsidRPr="00F61814">
        <w:rPr>
          <w:rFonts w:ascii="宋体" w:hAnsi="宋体" w:hint="eastAsia"/>
        </w:rPr>
        <w:t>一旦我方中标，我方保证在合同专用条款中规定的开工日期开始施工，从本工程开工之日算起，在天（日历日）内，质量标准达到国家现行施工验收规范的 标准，并在合同专用条款中规定的预计竣工日期完成和交付全部工程。</w:t>
      </w:r>
    </w:p>
    <w:p w:rsidR="004C6968" w:rsidRPr="00F61814" w:rsidRDefault="00F61814">
      <w:pPr>
        <w:numPr>
          <w:ilvl w:val="0"/>
          <w:numId w:val="9"/>
        </w:numPr>
        <w:spacing w:line="360" w:lineRule="auto"/>
        <w:rPr>
          <w:rFonts w:ascii="宋体" w:hAnsi="宋体"/>
        </w:rPr>
      </w:pPr>
      <w:r w:rsidRPr="00F61814">
        <w:rPr>
          <w:rFonts w:ascii="宋体" w:hAnsi="宋体" w:hint="eastAsia"/>
        </w:rPr>
        <w:t>本投标有效期为自开标起</w:t>
      </w:r>
      <w:r w:rsidRPr="00F61814">
        <w:rPr>
          <w:rFonts w:ascii="宋体" w:hAnsi="宋体" w:hint="eastAsia"/>
          <w:u w:val="single"/>
        </w:rPr>
        <w:t xml:space="preserve"> 90</w:t>
      </w:r>
      <w:r w:rsidRPr="00F61814">
        <w:rPr>
          <w:rFonts w:ascii="宋体" w:hAnsi="宋体" w:hint="eastAsia"/>
        </w:rPr>
        <w:t>个日历日。</w:t>
      </w:r>
    </w:p>
    <w:p w:rsidR="004C6968" w:rsidRPr="00F61814" w:rsidRDefault="00F61814">
      <w:pPr>
        <w:numPr>
          <w:ilvl w:val="0"/>
          <w:numId w:val="9"/>
        </w:numPr>
        <w:spacing w:line="360" w:lineRule="auto"/>
        <w:rPr>
          <w:rFonts w:ascii="宋体" w:hAnsi="宋体"/>
        </w:rPr>
      </w:pPr>
      <w:r w:rsidRPr="00F61814">
        <w:rPr>
          <w:rFonts w:ascii="宋体" w:hAnsi="宋体" w:hint="eastAsia"/>
        </w:rPr>
        <w:t>如果在规定的开标时间后，投标人在投标有效期内撤回投标，其投标保证金将被贵方没收。</w:t>
      </w:r>
    </w:p>
    <w:p w:rsidR="004C6968" w:rsidRPr="00F61814" w:rsidRDefault="00F61814">
      <w:pPr>
        <w:numPr>
          <w:ilvl w:val="0"/>
          <w:numId w:val="9"/>
        </w:numPr>
        <w:spacing w:line="360" w:lineRule="auto"/>
        <w:rPr>
          <w:rFonts w:ascii="宋体" w:hAnsi="宋体"/>
        </w:rPr>
      </w:pPr>
      <w:r w:rsidRPr="00F61814">
        <w:rPr>
          <w:rFonts w:ascii="宋体" w:hAnsi="宋体" w:hint="eastAsia"/>
        </w:rPr>
        <w:t>投标人同意提供按照贵方可能要求的与其投标有关的一切数据或资料。完全理解贵方不一定接受最低价的投标或收到的任何投标。</w:t>
      </w:r>
    </w:p>
    <w:p w:rsidR="004C6968" w:rsidRPr="00F61814" w:rsidRDefault="00F61814">
      <w:pPr>
        <w:numPr>
          <w:ilvl w:val="0"/>
          <w:numId w:val="9"/>
        </w:numPr>
        <w:spacing w:line="360" w:lineRule="auto"/>
        <w:rPr>
          <w:rFonts w:ascii="宋体" w:hAnsi="宋体"/>
        </w:rPr>
      </w:pPr>
      <w:r w:rsidRPr="00F61814">
        <w:rPr>
          <w:rFonts w:ascii="宋体" w:hAnsi="宋体" w:hint="eastAsia"/>
        </w:rPr>
        <w:t>我方承诺若中标将以招标文件和我方的投标文件为准签订合同，不会对已在招标文件中明确的条款与贵方展开谈判。</w:t>
      </w:r>
    </w:p>
    <w:p w:rsidR="004C6968" w:rsidRPr="00F61814" w:rsidRDefault="00F61814">
      <w:pPr>
        <w:numPr>
          <w:ilvl w:val="0"/>
          <w:numId w:val="9"/>
        </w:numPr>
        <w:spacing w:line="360" w:lineRule="auto"/>
        <w:rPr>
          <w:rFonts w:ascii="宋体" w:hAnsi="宋体"/>
        </w:rPr>
      </w:pPr>
      <w:r w:rsidRPr="00F61814">
        <w:rPr>
          <w:rFonts w:ascii="宋体" w:hAnsi="宋体" w:hint="eastAsia"/>
        </w:rPr>
        <w:t>我方在此声明，所递交的投标文件及有关资料内容完整、真实和准确，且不存在第二章“投标人须知”第1.4.3 项规定的任何一种情形。</w:t>
      </w:r>
    </w:p>
    <w:p w:rsidR="004C6968" w:rsidRPr="00F61814" w:rsidRDefault="00F61814">
      <w:pPr>
        <w:numPr>
          <w:ilvl w:val="0"/>
          <w:numId w:val="9"/>
        </w:numPr>
        <w:spacing w:line="360" w:lineRule="auto"/>
        <w:rPr>
          <w:rFonts w:ascii="宋体" w:hAnsi="宋体"/>
        </w:rPr>
      </w:pPr>
      <w:r w:rsidRPr="00F61814">
        <w:rPr>
          <w:rFonts w:ascii="宋体" w:hAnsi="宋体" w:hint="eastAsia"/>
        </w:rPr>
        <w:t>与本投标有关的一切正式文件往来通讯请寄：</w:t>
      </w:r>
    </w:p>
    <w:p w:rsidR="004C6968" w:rsidRPr="00F61814" w:rsidRDefault="00F61814">
      <w:pPr>
        <w:spacing w:line="360" w:lineRule="auto"/>
        <w:ind w:firstLine="420"/>
        <w:rPr>
          <w:rFonts w:ascii="宋体" w:hAnsi="宋体"/>
        </w:rPr>
      </w:pPr>
      <w:r w:rsidRPr="00F61814">
        <w:rPr>
          <w:rFonts w:ascii="宋体" w:hAnsi="宋体" w:hint="eastAsia"/>
        </w:rPr>
        <w:t>地址：邮编</w:t>
      </w:r>
      <w:r w:rsidRPr="00F61814">
        <w:rPr>
          <w:rFonts w:ascii="宋体" w:hAnsi="宋体" w:hint="eastAsia"/>
          <w:u w:val="single"/>
        </w:rPr>
        <w:t>：</w:t>
      </w:r>
    </w:p>
    <w:p w:rsidR="004C6968" w:rsidRPr="00F61814" w:rsidRDefault="00F61814">
      <w:pPr>
        <w:spacing w:line="360" w:lineRule="auto"/>
        <w:ind w:firstLine="420"/>
        <w:rPr>
          <w:rFonts w:ascii="宋体" w:hAnsi="宋体"/>
        </w:rPr>
      </w:pPr>
      <w:r w:rsidRPr="00F61814">
        <w:rPr>
          <w:rFonts w:ascii="宋体" w:hAnsi="宋体" w:hint="eastAsia"/>
        </w:rPr>
        <w:t>电话：传真：</w:t>
      </w:r>
    </w:p>
    <w:p w:rsidR="004C6968" w:rsidRPr="00F61814" w:rsidRDefault="00F61814">
      <w:pPr>
        <w:spacing w:line="360" w:lineRule="auto"/>
        <w:ind w:firstLine="420"/>
        <w:rPr>
          <w:rFonts w:ascii="宋体" w:hAnsi="宋体"/>
        </w:rPr>
      </w:pPr>
      <w:r w:rsidRPr="00F61814">
        <w:rPr>
          <w:rFonts w:ascii="宋体" w:hAnsi="宋体" w:hint="eastAsia"/>
        </w:rPr>
        <w:t>投标人代表姓名、职务（印刷体）：</w:t>
      </w:r>
    </w:p>
    <w:p w:rsidR="004C6968" w:rsidRPr="00F61814" w:rsidRDefault="00F61814">
      <w:pPr>
        <w:spacing w:line="360" w:lineRule="auto"/>
        <w:ind w:firstLine="420"/>
        <w:rPr>
          <w:rFonts w:ascii="宋体" w:hAnsi="宋体"/>
          <w:u w:val="single"/>
        </w:rPr>
      </w:pPr>
      <w:r w:rsidRPr="00F61814">
        <w:rPr>
          <w:rFonts w:ascii="宋体" w:hAnsi="宋体" w:hint="eastAsia"/>
        </w:rPr>
        <w:t>法定代表人或委托授权人（签字或盖章）：</w:t>
      </w:r>
    </w:p>
    <w:p w:rsidR="004C6968" w:rsidRPr="00F61814" w:rsidRDefault="00F61814">
      <w:pPr>
        <w:spacing w:line="360" w:lineRule="auto"/>
        <w:ind w:firstLine="420"/>
        <w:rPr>
          <w:rFonts w:ascii="宋体" w:hAnsi="宋体"/>
        </w:rPr>
      </w:pPr>
      <w:r w:rsidRPr="00F61814">
        <w:rPr>
          <w:rFonts w:ascii="宋体" w:hAnsi="宋体" w:hint="eastAsia"/>
        </w:rPr>
        <w:t>投标人名称：</w:t>
      </w:r>
    </w:p>
    <w:p w:rsidR="004C6968" w:rsidRPr="00F61814" w:rsidRDefault="00F61814">
      <w:pPr>
        <w:spacing w:line="360" w:lineRule="auto"/>
        <w:ind w:firstLine="420"/>
        <w:rPr>
          <w:rFonts w:ascii="宋体" w:hAnsi="宋体"/>
          <w:u w:val="single"/>
        </w:rPr>
      </w:pPr>
      <w:r w:rsidRPr="00F61814">
        <w:rPr>
          <w:rFonts w:ascii="宋体" w:hAnsi="宋体" w:hint="eastAsia"/>
        </w:rPr>
        <w:t xml:space="preserve">单位公章： </w:t>
      </w:r>
    </w:p>
    <w:p w:rsidR="004C6968" w:rsidRPr="00F61814" w:rsidRDefault="00F61814">
      <w:pPr>
        <w:spacing w:line="360" w:lineRule="auto"/>
        <w:ind w:firstLine="420"/>
        <w:rPr>
          <w:rFonts w:ascii="宋体" w:hAnsi="宋体"/>
        </w:rPr>
      </w:pPr>
      <w:r w:rsidRPr="00F61814">
        <w:rPr>
          <w:rFonts w:ascii="宋体" w:hAnsi="宋体" w:hint="eastAsia"/>
        </w:rPr>
        <w:lastRenderedPageBreak/>
        <w:t xml:space="preserve">日    期： </w:t>
      </w:r>
    </w:p>
    <w:p w:rsidR="004C6968" w:rsidRPr="00F61814" w:rsidRDefault="004C6968">
      <w:pPr>
        <w:spacing w:line="360" w:lineRule="auto"/>
        <w:jc w:val="center"/>
        <w:rPr>
          <w:rFonts w:ascii="宋体" w:hAnsi="宋体"/>
          <w:b/>
          <w:bCs/>
        </w:rPr>
      </w:pPr>
    </w:p>
    <w:p w:rsidR="004C6968" w:rsidRPr="00F61814" w:rsidRDefault="00F61814">
      <w:pPr>
        <w:spacing w:line="360" w:lineRule="auto"/>
        <w:jc w:val="center"/>
        <w:rPr>
          <w:rFonts w:ascii="宋体" w:hAnsi="宋体"/>
          <w:b/>
          <w:bCs/>
        </w:rPr>
      </w:pPr>
      <w:r w:rsidRPr="00F61814">
        <w:rPr>
          <w:rFonts w:ascii="宋体" w:hAnsi="宋体"/>
          <w:b/>
          <w:bCs/>
        </w:rPr>
        <w:br w:type="page"/>
      </w:r>
    </w:p>
    <w:p w:rsidR="004C6968" w:rsidRPr="00F61814" w:rsidRDefault="00F61814">
      <w:pPr>
        <w:pStyle w:val="2TimesNewRoman5020"/>
        <w:jc w:val="center"/>
        <w:outlineLvl w:val="9"/>
        <w:rPr>
          <w:rFonts w:ascii="宋体" w:eastAsia="宋体" w:hAnsi="宋体"/>
          <w:b/>
        </w:rPr>
      </w:pPr>
      <w:bookmarkStart w:id="511" w:name="_Toc29216370"/>
      <w:bookmarkStart w:id="512" w:name="_Toc520808483"/>
      <w:r w:rsidRPr="00F61814">
        <w:rPr>
          <w:rFonts w:ascii="宋体" w:eastAsia="宋体" w:hAnsi="宋体" w:hint="eastAsia"/>
          <w:b/>
        </w:rPr>
        <w:lastRenderedPageBreak/>
        <w:t>二、填报单价和合价的工程量清单报价表</w:t>
      </w:r>
      <w:bookmarkEnd w:id="511"/>
      <w:bookmarkEnd w:id="512"/>
    </w:p>
    <w:p w:rsidR="004C6968" w:rsidRPr="00F61814" w:rsidRDefault="00F61814">
      <w:pPr>
        <w:jc w:val="center"/>
        <w:rPr>
          <w:rFonts w:ascii="宋体" w:hAnsi="宋体"/>
          <w:szCs w:val="21"/>
        </w:rPr>
      </w:pPr>
      <w:r w:rsidRPr="00F61814">
        <w:rPr>
          <w:rFonts w:ascii="宋体" w:hAnsi="宋体" w:hint="eastAsia"/>
          <w:szCs w:val="21"/>
        </w:rPr>
        <w:t>按招标文件第五章工程量清单报价表</w:t>
      </w:r>
    </w:p>
    <w:p w:rsidR="004C6968" w:rsidRPr="00F61814" w:rsidRDefault="004C6968">
      <w:pPr>
        <w:spacing w:line="440" w:lineRule="exact"/>
        <w:ind w:firstLineChars="1350" w:firstLine="2700"/>
        <w:rPr>
          <w:rFonts w:ascii="宋体" w:hAnsi="宋体"/>
          <w:sz w:val="20"/>
          <w:szCs w:val="20"/>
        </w:rPr>
      </w:pPr>
    </w:p>
    <w:p w:rsidR="004C6968" w:rsidRPr="00F61814" w:rsidRDefault="004C6968">
      <w:pPr>
        <w:spacing w:line="440" w:lineRule="exact"/>
        <w:rPr>
          <w:rFonts w:ascii="宋体" w:hAnsi="宋体"/>
          <w:sz w:val="20"/>
          <w:szCs w:val="20"/>
        </w:rPr>
      </w:pPr>
    </w:p>
    <w:p w:rsidR="004C6968" w:rsidRPr="00F61814" w:rsidRDefault="00F61814">
      <w:pPr>
        <w:widowControl/>
        <w:jc w:val="left"/>
        <w:rPr>
          <w:rFonts w:ascii="宋体" w:hAnsi="宋体"/>
          <w:szCs w:val="21"/>
        </w:rPr>
      </w:pPr>
      <w:r w:rsidRPr="00F61814">
        <w:rPr>
          <w:rFonts w:ascii="宋体" w:hAnsi="宋体"/>
          <w:szCs w:val="21"/>
        </w:rPr>
        <w:br w:type="page"/>
      </w:r>
    </w:p>
    <w:p w:rsidR="004C6968" w:rsidRPr="00F61814" w:rsidRDefault="004C6968">
      <w:pPr>
        <w:spacing w:line="440" w:lineRule="exact"/>
        <w:rPr>
          <w:rFonts w:ascii="宋体" w:hAnsi="宋体"/>
          <w:szCs w:val="21"/>
        </w:rPr>
      </w:pPr>
    </w:p>
    <w:p w:rsidR="004C6968" w:rsidRPr="00F61814" w:rsidRDefault="00F61814">
      <w:pPr>
        <w:pStyle w:val="2TimesNewRoman5020"/>
        <w:spacing w:line="360" w:lineRule="auto"/>
        <w:jc w:val="left"/>
        <w:outlineLvl w:val="9"/>
        <w:rPr>
          <w:rFonts w:ascii="宋体" w:hAnsi="宋体"/>
          <w:sz w:val="24"/>
          <w:szCs w:val="24"/>
        </w:rPr>
      </w:pPr>
      <w:bookmarkStart w:id="513" w:name="_Toc520808484"/>
      <w:bookmarkStart w:id="514" w:name="_Toc29216371"/>
      <w:r w:rsidRPr="00F61814">
        <w:rPr>
          <w:rFonts w:ascii="宋体" w:eastAsia="宋体" w:hAnsi="宋体" w:hint="eastAsia"/>
          <w:b/>
          <w:sz w:val="24"/>
          <w:szCs w:val="24"/>
        </w:rPr>
        <w:t>资信标技术标</w:t>
      </w:r>
      <w:bookmarkEnd w:id="513"/>
      <w:bookmarkEnd w:id="514"/>
    </w:p>
    <w:p w:rsidR="004C6968" w:rsidRPr="00F61814" w:rsidRDefault="004C6968">
      <w:pPr>
        <w:spacing w:line="360" w:lineRule="auto"/>
        <w:rPr>
          <w:rFonts w:ascii="宋体" w:hAnsi="宋体"/>
          <w:sz w:val="20"/>
          <w:szCs w:val="20"/>
        </w:rPr>
      </w:pPr>
    </w:p>
    <w:p w:rsidR="004C6968" w:rsidRPr="00F61814" w:rsidRDefault="004C6968">
      <w:pPr>
        <w:spacing w:line="360" w:lineRule="auto"/>
        <w:rPr>
          <w:rFonts w:ascii="宋体" w:hAnsi="宋体"/>
          <w:sz w:val="20"/>
          <w:szCs w:val="20"/>
        </w:rPr>
      </w:pPr>
    </w:p>
    <w:p w:rsidR="004C6968" w:rsidRPr="00F61814" w:rsidRDefault="00F61814">
      <w:pPr>
        <w:pStyle w:val="a5"/>
        <w:adjustRightInd w:val="0"/>
        <w:snapToGrid w:val="0"/>
        <w:spacing w:line="360" w:lineRule="auto"/>
        <w:ind w:rightChars="-27" w:right="-57"/>
        <w:jc w:val="center"/>
        <w:rPr>
          <w:rFonts w:hAnsi="宋体"/>
          <w:b/>
          <w:bCs/>
          <w:sz w:val="52"/>
          <w:szCs w:val="52"/>
        </w:rPr>
      </w:pPr>
      <w:r w:rsidRPr="00F61814">
        <w:rPr>
          <w:rFonts w:hAnsi="宋体" w:hint="eastAsia"/>
          <w:b/>
          <w:bCs/>
          <w:sz w:val="52"/>
          <w:szCs w:val="52"/>
        </w:rPr>
        <w:t>项目名称</w:t>
      </w:r>
    </w:p>
    <w:p w:rsidR="004C6968" w:rsidRPr="00F61814" w:rsidRDefault="004C6968">
      <w:pPr>
        <w:spacing w:line="360" w:lineRule="auto"/>
        <w:rPr>
          <w:rFonts w:ascii="宋体" w:hAnsi="宋体"/>
          <w:sz w:val="20"/>
          <w:szCs w:val="20"/>
        </w:rPr>
      </w:pPr>
    </w:p>
    <w:p w:rsidR="004C6968" w:rsidRPr="00F61814" w:rsidRDefault="004C6968">
      <w:pPr>
        <w:spacing w:line="360" w:lineRule="auto"/>
        <w:rPr>
          <w:rFonts w:ascii="宋体" w:hAnsi="宋体"/>
          <w:sz w:val="20"/>
          <w:szCs w:val="20"/>
        </w:rPr>
      </w:pPr>
    </w:p>
    <w:p w:rsidR="004C6968" w:rsidRPr="00F61814" w:rsidRDefault="004C6968">
      <w:pPr>
        <w:spacing w:line="360" w:lineRule="auto"/>
        <w:jc w:val="center"/>
        <w:rPr>
          <w:rFonts w:ascii="宋体" w:hAnsi="宋体" w:cs="Courier New"/>
          <w:b/>
          <w:bCs/>
          <w:sz w:val="52"/>
          <w:szCs w:val="52"/>
        </w:rPr>
      </w:pPr>
    </w:p>
    <w:p w:rsidR="004C6968" w:rsidRPr="00F61814" w:rsidRDefault="00F61814">
      <w:pPr>
        <w:spacing w:line="360" w:lineRule="auto"/>
        <w:jc w:val="center"/>
        <w:rPr>
          <w:rFonts w:ascii="宋体" w:hAnsi="宋体" w:cs="Courier New"/>
          <w:b/>
          <w:bCs/>
          <w:sz w:val="84"/>
          <w:szCs w:val="84"/>
        </w:rPr>
      </w:pPr>
      <w:r w:rsidRPr="00F61814">
        <w:rPr>
          <w:rFonts w:ascii="宋体" w:hAnsi="宋体" w:cs="Courier New"/>
          <w:b/>
          <w:bCs/>
          <w:sz w:val="84"/>
          <w:szCs w:val="84"/>
        </w:rPr>
        <w:t>投 标 文 件</w:t>
      </w:r>
    </w:p>
    <w:p w:rsidR="004C6968" w:rsidRPr="00F61814" w:rsidRDefault="00F61814">
      <w:pPr>
        <w:spacing w:line="360" w:lineRule="auto"/>
        <w:jc w:val="center"/>
        <w:rPr>
          <w:rFonts w:ascii="宋体" w:hAnsi="宋体" w:cs="Courier New"/>
          <w:b/>
          <w:bCs/>
          <w:sz w:val="84"/>
          <w:szCs w:val="84"/>
        </w:rPr>
      </w:pPr>
      <w:r w:rsidRPr="00F61814">
        <w:rPr>
          <w:rFonts w:ascii="宋体" w:hAnsi="宋体" w:hint="eastAsia"/>
          <w:sz w:val="44"/>
          <w:szCs w:val="44"/>
        </w:rPr>
        <w:t>资信标技术标</w:t>
      </w:r>
    </w:p>
    <w:p w:rsidR="004C6968" w:rsidRPr="00F61814" w:rsidRDefault="004C6968">
      <w:pPr>
        <w:spacing w:line="360" w:lineRule="auto"/>
        <w:rPr>
          <w:rFonts w:ascii="宋体" w:hAnsi="宋体"/>
          <w:sz w:val="28"/>
          <w:szCs w:val="28"/>
        </w:rPr>
      </w:pPr>
    </w:p>
    <w:p w:rsidR="004C6968" w:rsidRPr="00F61814" w:rsidRDefault="004C6968">
      <w:pPr>
        <w:spacing w:line="360" w:lineRule="auto"/>
        <w:rPr>
          <w:rFonts w:ascii="宋体" w:hAnsi="宋体"/>
          <w:sz w:val="28"/>
          <w:szCs w:val="28"/>
        </w:rPr>
      </w:pPr>
    </w:p>
    <w:p w:rsidR="004C6968" w:rsidRPr="00F61814" w:rsidRDefault="004C6968">
      <w:pPr>
        <w:spacing w:line="360" w:lineRule="auto"/>
        <w:rPr>
          <w:rFonts w:ascii="宋体" w:hAnsi="宋体"/>
          <w:sz w:val="28"/>
          <w:szCs w:val="28"/>
        </w:rPr>
      </w:pPr>
    </w:p>
    <w:p w:rsidR="004C6968" w:rsidRPr="00F61814" w:rsidRDefault="004C6968">
      <w:pPr>
        <w:spacing w:line="360" w:lineRule="auto"/>
        <w:rPr>
          <w:rFonts w:ascii="宋体" w:hAnsi="宋体"/>
          <w:sz w:val="28"/>
          <w:szCs w:val="28"/>
        </w:rPr>
      </w:pPr>
    </w:p>
    <w:p w:rsidR="004C6968" w:rsidRPr="00F61814" w:rsidRDefault="004C6968">
      <w:pPr>
        <w:spacing w:line="360" w:lineRule="auto"/>
        <w:rPr>
          <w:rFonts w:ascii="宋体" w:hAnsi="宋体"/>
          <w:sz w:val="28"/>
          <w:szCs w:val="28"/>
        </w:rPr>
      </w:pPr>
    </w:p>
    <w:p w:rsidR="004C6968" w:rsidRPr="00F61814" w:rsidRDefault="00F61814">
      <w:pPr>
        <w:spacing w:line="360" w:lineRule="auto"/>
        <w:jc w:val="center"/>
        <w:rPr>
          <w:rFonts w:ascii="宋体" w:hAnsi="宋体"/>
          <w:sz w:val="28"/>
          <w:szCs w:val="28"/>
          <w:u w:val="single"/>
        </w:rPr>
      </w:pPr>
      <w:r w:rsidRPr="00F61814">
        <w:rPr>
          <w:rFonts w:ascii="宋体" w:hAnsi="宋体"/>
          <w:sz w:val="28"/>
          <w:szCs w:val="28"/>
        </w:rPr>
        <w:t>投标人：（盖单位章）</w:t>
      </w:r>
    </w:p>
    <w:p w:rsidR="004C6968" w:rsidRPr="00F61814" w:rsidRDefault="00F61814">
      <w:pPr>
        <w:spacing w:line="360" w:lineRule="auto"/>
        <w:jc w:val="center"/>
        <w:rPr>
          <w:rFonts w:ascii="宋体" w:hAnsi="宋体"/>
          <w:sz w:val="28"/>
          <w:szCs w:val="28"/>
        </w:rPr>
      </w:pPr>
      <w:r w:rsidRPr="00F61814">
        <w:rPr>
          <w:rFonts w:ascii="宋体" w:hAnsi="宋体"/>
          <w:sz w:val="28"/>
          <w:szCs w:val="28"/>
        </w:rPr>
        <w:t>法定代表人或其委托代理人：（签字）</w:t>
      </w:r>
    </w:p>
    <w:p w:rsidR="004C6968" w:rsidRPr="00F61814" w:rsidRDefault="00F61814">
      <w:pPr>
        <w:spacing w:line="360" w:lineRule="auto"/>
        <w:jc w:val="center"/>
        <w:rPr>
          <w:rFonts w:ascii="宋体" w:hAnsi="宋体"/>
          <w:sz w:val="28"/>
          <w:szCs w:val="28"/>
        </w:rPr>
      </w:pPr>
      <w:r w:rsidRPr="00F61814">
        <w:rPr>
          <w:rFonts w:ascii="宋体" w:hAnsi="宋体"/>
          <w:sz w:val="28"/>
          <w:szCs w:val="28"/>
        </w:rPr>
        <w:t>年月日</w:t>
      </w:r>
    </w:p>
    <w:p w:rsidR="004C6968" w:rsidRPr="00F61814" w:rsidRDefault="004C6968">
      <w:pPr>
        <w:spacing w:line="360" w:lineRule="auto"/>
        <w:rPr>
          <w:rFonts w:ascii="宋体" w:hAnsi="宋体"/>
          <w:bCs/>
          <w:snapToGrid w:val="0"/>
          <w:szCs w:val="21"/>
        </w:rPr>
      </w:pPr>
    </w:p>
    <w:p w:rsidR="004C6968" w:rsidRPr="00F61814" w:rsidRDefault="004C6968">
      <w:pPr>
        <w:spacing w:line="360" w:lineRule="auto"/>
        <w:rPr>
          <w:rFonts w:ascii="宋体" w:hAnsi="宋体"/>
          <w:bCs/>
          <w:snapToGrid w:val="0"/>
          <w:szCs w:val="21"/>
        </w:rPr>
      </w:pPr>
    </w:p>
    <w:p w:rsidR="004C6968" w:rsidRPr="00F61814" w:rsidRDefault="004C6968">
      <w:pPr>
        <w:spacing w:line="360" w:lineRule="auto"/>
        <w:rPr>
          <w:rFonts w:ascii="宋体" w:hAnsi="宋体"/>
          <w:bCs/>
          <w:snapToGrid w:val="0"/>
          <w:szCs w:val="21"/>
        </w:rPr>
      </w:pPr>
    </w:p>
    <w:p w:rsidR="004C6968" w:rsidRPr="00F61814" w:rsidRDefault="00F61814">
      <w:pPr>
        <w:spacing w:line="360" w:lineRule="auto"/>
        <w:rPr>
          <w:rFonts w:ascii="宋体" w:hAnsi="宋体"/>
          <w:bCs/>
          <w:snapToGrid w:val="0"/>
          <w:szCs w:val="21"/>
        </w:rPr>
      </w:pPr>
      <w:r w:rsidRPr="00F61814">
        <w:rPr>
          <w:rFonts w:ascii="宋体" w:hAnsi="宋体" w:hint="eastAsia"/>
          <w:bCs/>
          <w:snapToGrid w:val="0"/>
          <w:szCs w:val="21"/>
        </w:rPr>
        <w:t>投标人郑重承诺：</w:t>
      </w:r>
    </w:p>
    <w:p w:rsidR="004C6968" w:rsidRPr="00F61814" w:rsidRDefault="00F61814">
      <w:pPr>
        <w:spacing w:line="360" w:lineRule="auto"/>
        <w:rPr>
          <w:rFonts w:ascii="宋体" w:hAnsi="宋体"/>
          <w:sz w:val="28"/>
          <w:szCs w:val="28"/>
        </w:rPr>
      </w:pPr>
      <w:r w:rsidRPr="00F61814">
        <w:rPr>
          <w:rFonts w:ascii="宋体" w:hAnsi="宋体" w:hint="eastAsia"/>
          <w:bCs/>
          <w:snapToGrid w:val="0"/>
          <w:szCs w:val="21"/>
        </w:rPr>
        <w:t>对所提供资料的真实性、准确性、有效性负全部责任。</w:t>
      </w:r>
      <w:bookmarkStart w:id="515" w:name="_Toc481691310"/>
    </w:p>
    <w:p w:rsidR="004C6968" w:rsidRPr="00F61814" w:rsidRDefault="004C6968">
      <w:pPr>
        <w:spacing w:line="360" w:lineRule="auto"/>
        <w:jc w:val="center"/>
        <w:rPr>
          <w:rFonts w:ascii="宋体" w:hAnsi="宋体"/>
          <w:sz w:val="28"/>
          <w:szCs w:val="28"/>
        </w:rPr>
      </w:pPr>
    </w:p>
    <w:p w:rsidR="004C6968" w:rsidRPr="00F61814" w:rsidRDefault="00F61814">
      <w:pPr>
        <w:spacing w:line="360" w:lineRule="auto"/>
        <w:jc w:val="center"/>
        <w:rPr>
          <w:rFonts w:ascii="宋体" w:hAnsi="宋体"/>
          <w:sz w:val="28"/>
          <w:szCs w:val="28"/>
        </w:rPr>
      </w:pPr>
      <w:r w:rsidRPr="00F61814">
        <w:rPr>
          <w:rFonts w:ascii="宋体" w:hAnsi="宋体" w:hint="eastAsia"/>
          <w:sz w:val="28"/>
          <w:szCs w:val="28"/>
        </w:rPr>
        <w:lastRenderedPageBreak/>
        <w:t>目  录</w:t>
      </w:r>
      <w:bookmarkEnd w:id="515"/>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附件一：投标函</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附件二：法定代表人资格证明书</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附件三：法定代表人授权委托书</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附件四：</w:t>
      </w:r>
      <w:r w:rsidRPr="00F61814">
        <w:rPr>
          <w:rFonts w:ascii="宋体" w:hAnsi="宋体"/>
          <w:sz w:val="24"/>
        </w:rPr>
        <w:t>投标</w:t>
      </w:r>
      <w:r w:rsidRPr="00F61814">
        <w:rPr>
          <w:rFonts w:ascii="宋体" w:hAnsi="宋体" w:hint="eastAsia"/>
          <w:sz w:val="24"/>
        </w:rPr>
        <w:t>保函</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附件五</w:t>
      </w:r>
      <w:r w:rsidRPr="00F61814">
        <w:rPr>
          <w:rFonts w:ascii="宋体" w:hAnsi="宋体"/>
          <w:sz w:val="24"/>
        </w:rPr>
        <w:t>、</w:t>
      </w:r>
      <w:r w:rsidRPr="00F61814">
        <w:rPr>
          <w:rFonts w:ascii="宋体" w:hAnsi="宋体" w:hint="eastAsia"/>
          <w:sz w:val="24"/>
        </w:rPr>
        <w:t>资格审查资料</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附件六：商务条款偏离表</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附件七：技术条款偏离表</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附件八、项目管理机构</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附件九、施工组织设计</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附件十、其他材料</w:t>
      </w:r>
    </w:p>
    <w:p w:rsidR="004C6968" w:rsidRPr="00F61814" w:rsidRDefault="00F61814">
      <w:pPr>
        <w:pStyle w:val="a4"/>
        <w:spacing w:line="360" w:lineRule="auto"/>
        <w:ind w:firstLineChars="200" w:firstLine="480"/>
        <w:rPr>
          <w:rFonts w:ascii="宋体" w:hAnsi="宋体"/>
          <w:sz w:val="24"/>
        </w:rPr>
      </w:pPr>
      <w:r w:rsidRPr="00F61814">
        <w:rPr>
          <w:rFonts w:ascii="宋体" w:hAnsi="宋体" w:hint="eastAsia"/>
          <w:sz w:val="24"/>
        </w:rPr>
        <w:t>附件十一、中标通知书样本</w:t>
      </w:r>
    </w:p>
    <w:p w:rsidR="004C6968" w:rsidRPr="00F61814" w:rsidRDefault="00F61814">
      <w:pPr>
        <w:widowControl/>
        <w:jc w:val="left"/>
        <w:rPr>
          <w:rFonts w:ascii="宋体" w:hAnsi="宋体" w:cs="宋体"/>
          <w:b/>
          <w:sz w:val="28"/>
          <w:szCs w:val="20"/>
        </w:rPr>
      </w:pPr>
      <w:bookmarkStart w:id="516" w:name="_Toc29216372"/>
      <w:bookmarkStart w:id="517" w:name="_Toc520808485"/>
      <w:r w:rsidRPr="00F61814">
        <w:rPr>
          <w:rFonts w:ascii="宋体" w:hAnsi="宋体"/>
          <w:b/>
        </w:rPr>
        <w:br w:type="page"/>
      </w:r>
    </w:p>
    <w:p w:rsidR="004C6968" w:rsidRPr="00F61814" w:rsidRDefault="00F61814">
      <w:pPr>
        <w:pStyle w:val="2TimesNewRoman5020"/>
        <w:spacing w:line="360" w:lineRule="auto"/>
        <w:jc w:val="center"/>
        <w:outlineLvl w:val="9"/>
        <w:rPr>
          <w:rFonts w:ascii="宋体" w:eastAsia="宋体" w:hAnsi="宋体"/>
          <w:b/>
        </w:rPr>
      </w:pPr>
      <w:r w:rsidRPr="00F61814">
        <w:rPr>
          <w:rFonts w:ascii="宋体" w:eastAsia="宋体" w:hAnsi="宋体"/>
          <w:b/>
        </w:rPr>
        <w:lastRenderedPageBreak/>
        <w:t>一、</w:t>
      </w:r>
      <w:r w:rsidRPr="00F61814">
        <w:rPr>
          <w:rFonts w:ascii="宋体" w:eastAsia="宋体" w:hAnsi="宋体" w:hint="eastAsia"/>
          <w:b/>
        </w:rPr>
        <w:t>投标函</w:t>
      </w:r>
      <w:bookmarkEnd w:id="516"/>
      <w:bookmarkEnd w:id="517"/>
    </w:p>
    <w:p w:rsidR="004C6968" w:rsidRPr="00F61814" w:rsidRDefault="00F61814">
      <w:pPr>
        <w:spacing w:line="360" w:lineRule="auto"/>
        <w:rPr>
          <w:rFonts w:ascii="宋体" w:hAnsi="宋体"/>
        </w:rPr>
      </w:pPr>
      <w:r w:rsidRPr="00F61814">
        <w:rPr>
          <w:rFonts w:ascii="宋体" w:hAnsi="宋体" w:hint="eastAsia"/>
        </w:rPr>
        <w:t>致：</w:t>
      </w:r>
      <w:r w:rsidRPr="00F61814">
        <w:rPr>
          <w:rFonts w:ascii="宋体" w:hAnsi="宋体" w:hint="eastAsia"/>
          <w:bCs/>
          <w:szCs w:val="21"/>
        </w:rPr>
        <w:t>振业房地产开发有限公司</w:t>
      </w:r>
    </w:p>
    <w:p w:rsidR="004C6968" w:rsidRPr="00F61814" w:rsidRDefault="00F61814">
      <w:pPr>
        <w:spacing w:line="360" w:lineRule="auto"/>
        <w:ind w:firstLineChars="200" w:firstLine="420"/>
        <w:rPr>
          <w:rFonts w:ascii="宋体" w:hAnsi="宋体"/>
        </w:rPr>
      </w:pPr>
      <w:r w:rsidRPr="00F61814">
        <w:rPr>
          <w:rFonts w:ascii="宋体" w:hAnsi="宋体" w:hint="eastAsia"/>
        </w:rPr>
        <w:t>根据贵方为项目的投标邀请，签字代表（全名、职务）经正式授权并代表投标人（投标人名称、地址）提交下述文件正本一份和副本陆份。</w:t>
      </w:r>
    </w:p>
    <w:p w:rsidR="004C6968" w:rsidRPr="00F61814" w:rsidRDefault="004C6968">
      <w:pPr>
        <w:spacing w:line="360" w:lineRule="auto"/>
        <w:rPr>
          <w:rFonts w:ascii="宋体" w:hAnsi="宋体"/>
          <w:bCs/>
          <w:szCs w:val="21"/>
        </w:rPr>
      </w:pPr>
    </w:p>
    <w:p w:rsidR="004C6968" w:rsidRPr="00F61814" w:rsidRDefault="00F61814">
      <w:pPr>
        <w:spacing w:line="360" w:lineRule="auto"/>
        <w:rPr>
          <w:rFonts w:ascii="宋体" w:hAnsi="宋体"/>
        </w:rPr>
      </w:pPr>
      <w:r w:rsidRPr="00F61814">
        <w:rPr>
          <w:rFonts w:ascii="宋体" w:hAnsi="宋体" w:hint="eastAsia"/>
        </w:rPr>
        <w:t>据此函，投标人承诺如下：</w:t>
      </w:r>
    </w:p>
    <w:p w:rsidR="004C6968" w:rsidRPr="00F61814" w:rsidRDefault="00F61814">
      <w:pPr>
        <w:numPr>
          <w:ilvl w:val="0"/>
          <w:numId w:val="10"/>
        </w:numPr>
        <w:spacing w:line="360" w:lineRule="auto"/>
        <w:rPr>
          <w:rFonts w:ascii="宋体" w:hAnsi="宋体"/>
        </w:rPr>
      </w:pPr>
      <w:r w:rsidRPr="00F61814">
        <w:rPr>
          <w:rFonts w:ascii="宋体" w:hAnsi="宋体" w:hint="eastAsia"/>
        </w:rPr>
        <w:t>所附投标清单报价表中规定的投标价见商务标部分。</w:t>
      </w:r>
    </w:p>
    <w:p w:rsidR="004C6968" w:rsidRPr="00F61814" w:rsidRDefault="00F61814">
      <w:pPr>
        <w:numPr>
          <w:ilvl w:val="0"/>
          <w:numId w:val="10"/>
        </w:numPr>
        <w:spacing w:line="360" w:lineRule="auto"/>
        <w:rPr>
          <w:rFonts w:ascii="宋体" w:hAnsi="宋体"/>
        </w:rPr>
      </w:pPr>
      <w:r w:rsidRPr="00F61814">
        <w:rPr>
          <w:rFonts w:ascii="宋体" w:hAnsi="宋体" w:hint="eastAsia"/>
        </w:rPr>
        <w:t>投标方将按招标文件的规定履行合同责任和义务。</w:t>
      </w:r>
    </w:p>
    <w:p w:rsidR="004C6968" w:rsidRPr="00F61814" w:rsidRDefault="00F61814">
      <w:pPr>
        <w:numPr>
          <w:ilvl w:val="0"/>
          <w:numId w:val="10"/>
        </w:numPr>
        <w:spacing w:line="360" w:lineRule="auto"/>
        <w:rPr>
          <w:rFonts w:ascii="宋体" w:hAnsi="宋体"/>
        </w:rPr>
      </w:pPr>
      <w:r w:rsidRPr="00F61814">
        <w:rPr>
          <w:rFonts w:ascii="宋体" w:hAnsi="宋体" w:hint="eastAsia"/>
        </w:rPr>
        <w:t>投标方已详细审查全部招标文件，包括修改文件（如有的话），及有关附件，我们完全理解并同意放弃对这方面有不明及误解的权利。</w:t>
      </w:r>
    </w:p>
    <w:p w:rsidR="004C6968" w:rsidRPr="00F61814" w:rsidRDefault="00F61814">
      <w:pPr>
        <w:numPr>
          <w:ilvl w:val="0"/>
          <w:numId w:val="10"/>
        </w:numPr>
        <w:spacing w:line="360" w:lineRule="auto"/>
        <w:rPr>
          <w:rFonts w:ascii="宋体" w:hAnsi="宋体"/>
        </w:rPr>
      </w:pPr>
      <w:r w:rsidRPr="00F61814">
        <w:rPr>
          <w:rFonts w:ascii="宋体" w:hAnsi="宋体" w:hint="eastAsia"/>
        </w:rPr>
        <w:t>一旦我方中标，我方保证在合同专用条款中规定的开工日期开始施工，从本工程开工之日算起，在天（日历日）内，质量标准达到国家现行施工验收规范的标准，并在合同专用条款中规定的预计竣工日期完成和交付全部工程。</w:t>
      </w:r>
    </w:p>
    <w:p w:rsidR="004C6968" w:rsidRPr="00F61814" w:rsidRDefault="00F61814">
      <w:pPr>
        <w:numPr>
          <w:ilvl w:val="0"/>
          <w:numId w:val="10"/>
        </w:numPr>
        <w:spacing w:line="360" w:lineRule="auto"/>
        <w:rPr>
          <w:rFonts w:ascii="宋体" w:hAnsi="宋体"/>
        </w:rPr>
      </w:pPr>
      <w:r w:rsidRPr="00F61814">
        <w:rPr>
          <w:rFonts w:ascii="宋体" w:hAnsi="宋体" w:hint="eastAsia"/>
        </w:rPr>
        <w:t>本投标有效期为自开标起</w:t>
      </w:r>
      <w:r w:rsidRPr="00F61814">
        <w:rPr>
          <w:rFonts w:ascii="宋体" w:hAnsi="宋体" w:hint="eastAsia"/>
          <w:u w:val="single"/>
        </w:rPr>
        <w:t xml:space="preserve"> 90</w:t>
      </w:r>
      <w:r w:rsidRPr="00F61814">
        <w:rPr>
          <w:rFonts w:ascii="宋体" w:hAnsi="宋体" w:hint="eastAsia"/>
        </w:rPr>
        <w:t>个日历日。</w:t>
      </w:r>
    </w:p>
    <w:p w:rsidR="004C6968" w:rsidRPr="00F61814" w:rsidRDefault="00F61814">
      <w:pPr>
        <w:numPr>
          <w:ilvl w:val="0"/>
          <w:numId w:val="10"/>
        </w:numPr>
        <w:spacing w:line="360" w:lineRule="auto"/>
        <w:rPr>
          <w:rFonts w:ascii="宋体" w:hAnsi="宋体"/>
        </w:rPr>
      </w:pPr>
      <w:r w:rsidRPr="00F61814">
        <w:rPr>
          <w:rFonts w:ascii="宋体" w:hAnsi="宋体" w:hint="eastAsia"/>
        </w:rPr>
        <w:t>如果在规定的开标时间后，投标人在投标有效期内撤回投标，其投标保证金将被贵方没收。</w:t>
      </w:r>
    </w:p>
    <w:p w:rsidR="004C6968" w:rsidRPr="00F61814" w:rsidRDefault="00F61814">
      <w:pPr>
        <w:numPr>
          <w:ilvl w:val="0"/>
          <w:numId w:val="10"/>
        </w:numPr>
        <w:spacing w:line="360" w:lineRule="auto"/>
        <w:rPr>
          <w:rFonts w:ascii="宋体" w:hAnsi="宋体"/>
        </w:rPr>
      </w:pPr>
      <w:r w:rsidRPr="00F61814">
        <w:rPr>
          <w:rFonts w:ascii="宋体" w:hAnsi="宋体" w:hint="eastAsia"/>
        </w:rPr>
        <w:t>投标人同意提供按照贵方可能要求的与其投标有关的一切数据或资料。完全理解贵方不一定接受最低价的投标或收到的任何投标。</w:t>
      </w:r>
    </w:p>
    <w:p w:rsidR="004C6968" w:rsidRPr="00F61814" w:rsidRDefault="00F61814">
      <w:pPr>
        <w:numPr>
          <w:ilvl w:val="0"/>
          <w:numId w:val="10"/>
        </w:numPr>
        <w:spacing w:line="360" w:lineRule="auto"/>
        <w:rPr>
          <w:rFonts w:ascii="宋体" w:hAnsi="宋体"/>
        </w:rPr>
      </w:pPr>
      <w:r w:rsidRPr="00F61814">
        <w:rPr>
          <w:rFonts w:ascii="宋体" w:hAnsi="宋体" w:hint="eastAsia"/>
        </w:rPr>
        <w:t>我方承诺若中标将以招标文件和我方的投标文件为准签订合同，不会对已在招标文件中明确的条款与贵方展开谈判。</w:t>
      </w:r>
    </w:p>
    <w:p w:rsidR="004C6968" w:rsidRPr="00F61814" w:rsidRDefault="00F61814">
      <w:pPr>
        <w:numPr>
          <w:ilvl w:val="0"/>
          <w:numId w:val="10"/>
        </w:numPr>
        <w:spacing w:line="360" w:lineRule="auto"/>
        <w:rPr>
          <w:rFonts w:ascii="宋体" w:hAnsi="宋体"/>
        </w:rPr>
      </w:pPr>
      <w:r w:rsidRPr="00F61814">
        <w:rPr>
          <w:rFonts w:ascii="宋体" w:hAnsi="宋体" w:hint="eastAsia"/>
        </w:rPr>
        <w:t>我方在此声明，所递交的投标文件及有关资料内容完整、真实和准确，且不存在第二章“投标人须知”第1.4.3 项规定的任何一种情形。</w:t>
      </w:r>
    </w:p>
    <w:p w:rsidR="004C6968" w:rsidRPr="00F61814" w:rsidRDefault="00F61814">
      <w:pPr>
        <w:numPr>
          <w:ilvl w:val="0"/>
          <w:numId w:val="10"/>
        </w:numPr>
        <w:spacing w:line="360" w:lineRule="auto"/>
        <w:rPr>
          <w:rFonts w:ascii="宋体" w:hAnsi="宋体"/>
        </w:rPr>
      </w:pPr>
      <w:r w:rsidRPr="00F61814">
        <w:rPr>
          <w:rFonts w:ascii="宋体" w:hAnsi="宋体" w:hint="eastAsia"/>
        </w:rPr>
        <w:t>与本投标有关的一切正式文件往来通讯请寄：</w:t>
      </w:r>
    </w:p>
    <w:p w:rsidR="004C6968" w:rsidRPr="00F61814" w:rsidRDefault="004C6968">
      <w:pPr>
        <w:spacing w:line="360" w:lineRule="auto"/>
        <w:ind w:firstLine="420"/>
        <w:rPr>
          <w:rFonts w:ascii="宋体" w:hAnsi="宋体"/>
        </w:rPr>
      </w:pPr>
    </w:p>
    <w:p w:rsidR="004C6968" w:rsidRPr="00F61814" w:rsidRDefault="00F61814">
      <w:pPr>
        <w:spacing w:line="360" w:lineRule="auto"/>
        <w:ind w:firstLine="420"/>
        <w:rPr>
          <w:rFonts w:ascii="宋体" w:hAnsi="宋体"/>
        </w:rPr>
      </w:pPr>
      <w:r w:rsidRPr="00F61814">
        <w:rPr>
          <w:rFonts w:ascii="宋体" w:hAnsi="宋体" w:hint="eastAsia"/>
        </w:rPr>
        <w:t>地址：邮编</w:t>
      </w:r>
      <w:r w:rsidRPr="00F61814">
        <w:rPr>
          <w:rFonts w:ascii="宋体" w:hAnsi="宋体" w:hint="eastAsia"/>
          <w:u w:val="single"/>
        </w:rPr>
        <w:t>：</w:t>
      </w:r>
    </w:p>
    <w:p w:rsidR="004C6968" w:rsidRPr="00F61814" w:rsidRDefault="00F61814">
      <w:pPr>
        <w:spacing w:line="360" w:lineRule="auto"/>
        <w:ind w:firstLine="420"/>
        <w:rPr>
          <w:rFonts w:ascii="宋体" w:hAnsi="宋体"/>
        </w:rPr>
      </w:pPr>
      <w:r w:rsidRPr="00F61814">
        <w:rPr>
          <w:rFonts w:ascii="宋体" w:hAnsi="宋体" w:hint="eastAsia"/>
        </w:rPr>
        <w:t>电话：传真：</w:t>
      </w:r>
    </w:p>
    <w:p w:rsidR="004C6968" w:rsidRPr="00F61814" w:rsidRDefault="00F61814">
      <w:pPr>
        <w:spacing w:line="360" w:lineRule="auto"/>
        <w:ind w:firstLine="420"/>
        <w:rPr>
          <w:rFonts w:ascii="宋体" w:hAnsi="宋体"/>
        </w:rPr>
      </w:pPr>
      <w:r w:rsidRPr="00F61814">
        <w:rPr>
          <w:rFonts w:ascii="宋体" w:hAnsi="宋体" w:hint="eastAsia"/>
        </w:rPr>
        <w:t>投标人代表姓名、职务（印刷体）：</w:t>
      </w:r>
    </w:p>
    <w:p w:rsidR="004C6968" w:rsidRPr="00F61814" w:rsidRDefault="004C6968">
      <w:pPr>
        <w:spacing w:line="360" w:lineRule="auto"/>
        <w:ind w:firstLine="420"/>
        <w:rPr>
          <w:rFonts w:ascii="宋体" w:hAnsi="宋体"/>
        </w:rPr>
      </w:pPr>
    </w:p>
    <w:p w:rsidR="004C6968" w:rsidRPr="00F61814" w:rsidRDefault="00F61814">
      <w:pPr>
        <w:spacing w:line="360" w:lineRule="auto"/>
        <w:ind w:firstLine="420"/>
        <w:rPr>
          <w:rFonts w:ascii="宋体" w:hAnsi="宋体"/>
          <w:u w:val="single"/>
        </w:rPr>
      </w:pPr>
      <w:r w:rsidRPr="00F61814">
        <w:rPr>
          <w:rFonts w:ascii="宋体" w:hAnsi="宋体" w:hint="eastAsia"/>
        </w:rPr>
        <w:t>法定代表人或委托授权人（签字或盖章）：</w:t>
      </w:r>
    </w:p>
    <w:p w:rsidR="004C6968" w:rsidRPr="00F61814" w:rsidRDefault="00F61814">
      <w:pPr>
        <w:spacing w:line="360" w:lineRule="auto"/>
        <w:ind w:firstLine="420"/>
        <w:rPr>
          <w:rFonts w:ascii="宋体" w:hAnsi="宋体"/>
        </w:rPr>
      </w:pPr>
      <w:r w:rsidRPr="00F61814">
        <w:rPr>
          <w:rFonts w:ascii="宋体" w:hAnsi="宋体" w:hint="eastAsia"/>
        </w:rPr>
        <w:t>投标人名称：</w:t>
      </w:r>
    </w:p>
    <w:p w:rsidR="004C6968" w:rsidRPr="00F61814" w:rsidRDefault="00F61814">
      <w:pPr>
        <w:spacing w:line="360" w:lineRule="auto"/>
        <w:ind w:firstLine="420"/>
        <w:rPr>
          <w:rFonts w:ascii="宋体" w:hAnsi="宋体"/>
          <w:u w:val="single"/>
        </w:rPr>
      </w:pPr>
      <w:r w:rsidRPr="00F61814">
        <w:rPr>
          <w:rFonts w:ascii="宋体" w:hAnsi="宋体" w:hint="eastAsia"/>
        </w:rPr>
        <w:t xml:space="preserve">单位公章： </w:t>
      </w:r>
    </w:p>
    <w:p w:rsidR="004C6968" w:rsidRPr="00F61814" w:rsidRDefault="00F61814">
      <w:pPr>
        <w:spacing w:line="360" w:lineRule="auto"/>
        <w:ind w:firstLine="420"/>
        <w:rPr>
          <w:rFonts w:ascii="宋体" w:hAnsi="宋体"/>
        </w:rPr>
      </w:pPr>
      <w:r w:rsidRPr="00F61814">
        <w:rPr>
          <w:rFonts w:ascii="宋体" w:hAnsi="宋体" w:hint="eastAsia"/>
        </w:rPr>
        <w:t xml:space="preserve">日    期： </w:t>
      </w:r>
    </w:p>
    <w:p w:rsidR="004C6968" w:rsidRPr="00F61814" w:rsidRDefault="004C6968">
      <w:pPr>
        <w:spacing w:line="360" w:lineRule="auto"/>
        <w:jc w:val="center"/>
        <w:rPr>
          <w:rFonts w:ascii="宋体" w:hAnsi="宋体"/>
          <w:b/>
          <w:bCs/>
        </w:rPr>
      </w:pPr>
    </w:p>
    <w:p w:rsidR="004C6968" w:rsidRPr="00F61814" w:rsidRDefault="004C6968">
      <w:pPr>
        <w:spacing w:line="360" w:lineRule="auto"/>
        <w:rPr>
          <w:rFonts w:ascii="宋体" w:hAnsi="宋体"/>
          <w:sz w:val="20"/>
          <w:szCs w:val="20"/>
        </w:rPr>
      </w:pPr>
    </w:p>
    <w:p w:rsidR="004C6968" w:rsidRPr="00F61814" w:rsidRDefault="00F61814">
      <w:pPr>
        <w:spacing w:line="360" w:lineRule="auto"/>
        <w:rPr>
          <w:rFonts w:ascii="宋体" w:hAnsi="宋体"/>
          <w:sz w:val="20"/>
          <w:szCs w:val="20"/>
        </w:rPr>
      </w:pPr>
      <w:r w:rsidRPr="00F61814">
        <w:rPr>
          <w:rFonts w:ascii="宋体" w:hAnsi="宋体"/>
          <w:sz w:val="20"/>
          <w:szCs w:val="20"/>
        </w:rPr>
        <w:br w:type="page"/>
      </w:r>
    </w:p>
    <w:p w:rsidR="004C6968" w:rsidRPr="00F61814" w:rsidRDefault="00F61814">
      <w:pPr>
        <w:pStyle w:val="2TimesNewRoman5020"/>
        <w:spacing w:line="360" w:lineRule="auto"/>
        <w:jc w:val="center"/>
        <w:outlineLvl w:val="9"/>
        <w:rPr>
          <w:rFonts w:ascii="宋体" w:eastAsia="宋体" w:hAnsi="宋体"/>
          <w:b/>
        </w:rPr>
      </w:pPr>
      <w:bookmarkStart w:id="518" w:name="_Toc297041962"/>
      <w:bookmarkStart w:id="519" w:name="_Toc144974860"/>
      <w:bookmarkStart w:id="520" w:name="_Toc332121849"/>
      <w:bookmarkStart w:id="521" w:name="_Toc381720909"/>
      <w:bookmarkStart w:id="522" w:name="_Toc152045791"/>
      <w:bookmarkStart w:id="523" w:name="_Toc152042580"/>
      <w:bookmarkStart w:id="524" w:name="_Toc330214077"/>
      <w:bookmarkStart w:id="525" w:name="_Toc520808486"/>
      <w:bookmarkStart w:id="526" w:name="_Toc373773176"/>
      <w:bookmarkStart w:id="527" w:name="_Toc29216373"/>
      <w:r w:rsidRPr="00F61814">
        <w:rPr>
          <w:rFonts w:ascii="宋体" w:eastAsia="宋体" w:hAnsi="宋体"/>
          <w:b/>
        </w:rPr>
        <w:lastRenderedPageBreak/>
        <w:t>二、法定代表人</w:t>
      </w:r>
      <w:r w:rsidRPr="00F61814">
        <w:rPr>
          <w:rFonts w:ascii="宋体" w:eastAsia="宋体" w:hAnsi="宋体" w:hint="eastAsia"/>
          <w:b/>
        </w:rPr>
        <w:t>资格</w:t>
      </w:r>
      <w:r w:rsidRPr="00F61814">
        <w:rPr>
          <w:rFonts w:ascii="宋体" w:eastAsia="宋体" w:hAnsi="宋体"/>
          <w:b/>
        </w:rPr>
        <w:t>证明书</w:t>
      </w:r>
      <w:bookmarkEnd w:id="518"/>
      <w:bookmarkEnd w:id="519"/>
      <w:bookmarkEnd w:id="520"/>
      <w:bookmarkEnd w:id="521"/>
      <w:bookmarkEnd w:id="522"/>
      <w:bookmarkEnd w:id="523"/>
      <w:bookmarkEnd w:id="524"/>
      <w:bookmarkEnd w:id="525"/>
      <w:bookmarkEnd w:id="526"/>
      <w:bookmarkEnd w:id="527"/>
    </w:p>
    <w:p w:rsidR="004C6968" w:rsidRPr="00F61814" w:rsidRDefault="004C6968">
      <w:pPr>
        <w:spacing w:line="360" w:lineRule="auto"/>
        <w:rPr>
          <w:rFonts w:ascii="宋体" w:hAnsi="宋体"/>
          <w:sz w:val="20"/>
          <w:szCs w:val="20"/>
        </w:rPr>
      </w:pPr>
    </w:p>
    <w:p w:rsidR="004C6968" w:rsidRPr="00F61814" w:rsidRDefault="004C6968">
      <w:pPr>
        <w:spacing w:line="360" w:lineRule="auto"/>
        <w:rPr>
          <w:rFonts w:ascii="宋体" w:hAnsi="宋体"/>
          <w:szCs w:val="21"/>
        </w:rPr>
      </w:pPr>
    </w:p>
    <w:p w:rsidR="004C6968" w:rsidRPr="00F61814" w:rsidRDefault="00F61814">
      <w:pPr>
        <w:spacing w:line="360" w:lineRule="auto"/>
        <w:rPr>
          <w:rFonts w:ascii="宋体" w:hAnsi="宋体"/>
          <w:szCs w:val="21"/>
        </w:rPr>
      </w:pPr>
      <w:r w:rsidRPr="00F61814">
        <w:rPr>
          <w:rFonts w:ascii="宋体" w:hAnsi="宋体"/>
          <w:szCs w:val="21"/>
        </w:rPr>
        <w:t>投标人名称：</w:t>
      </w:r>
    </w:p>
    <w:p w:rsidR="004C6968" w:rsidRPr="00F61814" w:rsidRDefault="00F61814">
      <w:pPr>
        <w:spacing w:line="360" w:lineRule="auto"/>
        <w:rPr>
          <w:rFonts w:ascii="宋体" w:hAnsi="宋体"/>
          <w:szCs w:val="21"/>
        </w:rPr>
      </w:pPr>
      <w:r w:rsidRPr="00F61814">
        <w:rPr>
          <w:rFonts w:ascii="宋体" w:hAnsi="宋体"/>
          <w:szCs w:val="21"/>
        </w:rPr>
        <w:t>单位性质：</w:t>
      </w:r>
    </w:p>
    <w:p w:rsidR="004C6968" w:rsidRPr="00F61814" w:rsidRDefault="00F61814">
      <w:pPr>
        <w:spacing w:line="360" w:lineRule="auto"/>
        <w:rPr>
          <w:rFonts w:ascii="宋体" w:hAnsi="宋体"/>
          <w:szCs w:val="21"/>
        </w:rPr>
      </w:pPr>
      <w:r w:rsidRPr="00F61814">
        <w:rPr>
          <w:rFonts w:ascii="宋体" w:hAnsi="宋体"/>
          <w:szCs w:val="21"/>
        </w:rPr>
        <w:t>地址：</w:t>
      </w:r>
    </w:p>
    <w:p w:rsidR="004C6968" w:rsidRPr="00F61814" w:rsidRDefault="00F61814">
      <w:pPr>
        <w:spacing w:line="360" w:lineRule="auto"/>
        <w:rPr>
          <w:rFonts w:ascii="宋体" w:hAnsi="宋体"/>
          <w:szCs w:val="21"/>
        </w:rPr>
      </w:pPr>
      <w:r w:rsidRPr="00F61814">
        <w:rPr>
          <w:rFonts w:ascii="宋体" w:hAnsi="宋体"/>
          <w:szCs w:val="21"/>
        </w:rPr>
        <w:t>成立时间： 年 月 日</w:t>
      </w:r>
    </w:p>
    <w:p w:rsidR="004C6968" w:rsidRPr="00F61814" w:rsidRDefault="00F61814">
      <w:pPr>
        <w:spacing w:line="360" w:lineRule="auto"/>
        <w:rPr>
          <w:rFonts w:ascii="宋体" w:hAnsi="宋体"/>
          <w:szCs w:val="21"/>
        </w:rPr>
      </w:pPr>
      <w:r w:rsidRPr="00F61814">
        <w:rPr>
          <w:rFonts w:ascii="宋体" w:hAnsi="宋体"/>
          <w:szCs w:val="21"/>
        </w:rPr>
        <w:t>经营期限：</w:t>
      </w:r>
    </w:p>
    <w:p w:rsidR="004C6968" w:rsidRPr="00F61814" w:rsidRDefault="00F61814">
      <w:pPr>
        <w:spacing w:line="360" w:lineRule="auto"/>
        <w:rPr>
          <w:rFonts w:ascii="宋体" w:hAnsi="宋体"/>
          <w:szCs w:val="21"/>
        </w:rPr>
      </w:pPr>
      <w:r w:rsidRPr="00F61814">
        <w:rPr>
          <w:rFonts w:ascii="宋体" w:hAnsi="宋体"/>
          <w:szCs w:val="21"/>
        </w:rPr>
        <w:t>姓名： 性别： 年龄：职务：</w:t>
      </w:r>
    </w:p>
    <w:p w:rsidR="004C6968" w:rsidRPr="00F61814" w:rsidRDefault="00F61814">
      <w:pPr>
        <w:spacing w:line="360" w:lineRule="auto"/>
        <w:rPr>
          <w:rFonts w:ascii="宋体" w:hAnsi="宋体"/>
          <w:szCs w:val="21"/>
        </w:rPr>
      </w:pPr>
      <w:r w:rsidRPr="00F61814">
        <w:rPr>
          <w:rFonts w:ascii="宋体" w:hAnsi="宋体"/>
          <w:szCs w:val="21"/>
        </w:rPr>
        <w:t>系</w:t>
      </w:r>
      <w:r w:rsidRPr="00F61814">
        <w:rPr>
          <w:rFonts w:ascii="宋体" w:hAnsi="宋体" w:hint="eastAsia"/>
          <w:szCs w:val="21"/>
        </w:rPr>
        <w:t>（</w:t>
      </w:r>
      <w:r w:rsidRPr="00F61814">
        <w:rPr>
          <w:rFonts w:ascii="宋体" w:hAnsi="宋体"/>
          <w:szCs w:val="21"/>
        </w:rPr>
        <w:t>投标人名称</w:t>
      </w:r>
      <w:r w:rsidRPr="00F61814">
        <w:rPr>
          <w:rFonts w:ascii="宋体" w:hAnsi="宋体" w:hint="eastAsia"/>
          <w:szCs w:val="21"/>
        </w:rPr>
        <w:t>）</w:t>
      </w:r>
      <w:r w:rsidRPr="00F61814">
        <w:rPr>
          <w:rFonts w:ascii="宋体" w:hAnsi="宋体"/>
          <w:szCs w:val="21"/>
        </w:rPr>
        <w:t>的法定代表人。</w:t>
      </w:r>
    </w:p>
    <w:p w:rsidR="004C6968" w:rsidRPr="00F61814" w:rsidRDefault="00F61814">
      <w:pPr>
        <w:spacing w:line="360" w:lineRule="auto"/>
        <w:ind w:firstLineChars="200" w:firstLine="420"/>
        <w:rPr>
          <w:rFonts w:ascii="宋体" w:hAnsi="宋体"/>
          <w:szCs w:val="21"/>
        </w:rPr>
      </w:pPr>
      <w:r w:rsidRPr="00F61814">
        <w:rPr>
          <w:rFonts w:ascii="宋体" w:hAnsi="宋体"/>
          <w:szCs w:val="21"/>
        </w:rPr>
        <w:t>特此证明。</w:t>
      </w:r>
    </w:p>
    <w:p w:rsidR="004C6968" w:rsidRPr="00F61814" w:rsidRDefault="004C6968">
      <w:pPr>
        <w:spacing w:line="360" w:lineRule="auto"/>
        <w:rPr>
          <w:rFonts w:ascii="宋体" w:hAnsi="宋体"/>
          <w:szCs w:val="21"/>
        </w:rPr>
      </w:pPr>
    </w:p>
    <w:p w:rsidR="004C6968" w:rsidRPr="00F61814" w:rsidRDefault="004C6968">
      <w:pPr>
        <w:spacing w:line="360" w:lineRule="auto"/>
        <w:rPr>
          <w:rFonts w:ascii="宋体" w:hAnsi="宋体"/>
          <w:szCs w:val="21"/>
        </w:rPr>
      </w:pPr>
    </w:p>
    <w:p w:rsidR="004C6968" w:rsidRPr="00F61814" w:rsidRDefault="00F61814">
      <w:pPr>
        <w:spacing w:line="360" w:lineRule="auto"/>
        <w:rPr>
          <w:rFonts w:ascii="宋体" w:hAnsi="宋体"/>
          <w:szCs w:val="21"/>
        </w:rPr>
      </w:pPr>
      <w:r w:rsidRPr="00F61814">
        <w:rPr>
          <w:rFonts w:ascii="宋体" w:hAnsi="宋体"/>
          <w:szCs w:val="21"/>
        </w:rPr>
        <w:t xml:space="preserve">                          投标人：（盖单位章）</w:t>
      </w:r>
    </w:p>
    <w:p w:rsidR="004C6968" w:rsidRPr="00F61814" w:rsidRDefault="00F61814">
      <w:pPr>
        <w:spacing w:line="360" w:lineRule="auto"/>
        <w:rPr>
          <w:rFonts w:ascii="宋体" w:hAnsi="宋体"/>
          <w:szCs w:val="21"/>
        </w:rPr>
      </w:pPr>
      <w:r w:rsidRPr="00F61814">
        <w:rPr>
          <w:rFonts w:ascii="宋体" w:hAnsi="宋体"/>
          <w:szCs w:val="21"/>
        </w:rPr>
        <w:t xml:space="preserve">年月日           </w:t>
      </w:r>
    </w:p>
    <w:p w:rsidR="004C6968" w:rsidRPr="00F61814" w:rsidRDefault="004C6968">
      <w:pPr>
        <w:spacing w:line="360" w:lineRule="auto"/>
        <w:rPr>
          <w:rFonts w:ascii="宋体" w:hAnsi="宋体"/>
          <w:szCs w:val="21"/>
        </w:rPr>
      </w:pPr>
    </w:p>
    <w:p w:rsidR="004C6968" w:rsidRPr="00F61814" w:rsidRDefault="00F61814">
      <w:pPr>
        <w:spacing w:line="360" w:lineRule="auto"/>
        <w:rPr>
          <w:rFonts w:ascii="宋体" w:hAnsi="宋体"/>
          <w:b/>
          <w:szCs w:val="21"/>
        </w:rPr>
      </w:pPr>
      <w:r w:rsidRPr="00F61814">
        <w:rPr>
          <w:rFonts w:ascii="宋体" w:hAnsi="宋体" w:hint="eastAsia"/>
          <w:b/>
          <w:szCs w:val="21"/>
        </w:rPr>
        <w:t>附：法定代表人身份证复印件</w:t>
      </w:r>
    </w:p>
    <w:p w:rsidR="004C6968" w:rsidRPr="00F61814" w:rsidRDefault="00F61814">
      <w:pPr>
        <w:widowControl/>
        <w:jc w:val="left"/>
        <w:rPr>
          <w:rFonts w:ascii="宋体" w:hAnsi="宋体" w:cs="宋体"/>
          <w:b/>
          <w:sz w:val="28"/>
          <w:szCs w:val="20"/>
        </w:rPr>
      </w:pPr>
      <w:bookmarkStart w:id="528" w:name="_Toc152042581"/>
      <w:bookmarkStart w:id="529" w:name="_Toc381720910"/>
      <w:bookmarkStart w:id="530" w:name="_Toc373773177"/>
      <w:bookmarkStart w:id="531" w:name="_Toc152045792"/>
      <w:bookmarkStart w:id="532" w:name="_Toc520808487"/>
      <w:bookmarkStart w:id="533" w:name="_Toc144974861"/>
      <w:bookmarkStart w:id="534" w:name="_Toc330214078"/>
      <w:bookmarkStart w:id="535" w:name="_Toc332121850"/>
      <w:bookmarkStart w:id="536" w:name="_Toc297041963"/>
      <w:r w:rsidRPr="00F61814">
        <w:rPr>
          <w:rFonts w:ascii="宋体" w:hAnsi="宋体"/>
          <w:b/>
        </w:rPr>
        <w:br w:type="page"/>
      </w:r>
    </w:p>
    <w:p w:rsidR="004C6968" w:rsidRPr="00F61814" w:rsidRDefault="00F61814">
      <w:pPr>
        <w:pStyle w:val="2TimesNewRoman5020"/>
        <w:spacing w:line="360" w:lineRule="auto"/>
        <w:jc w:val="center"/>
        <w:outlineLvl w:val="9"/>
        <w:rPr>
          <w:rFonts w:ascii="宋体" w:eastAsia="宋体" w:hAnsi="宋体"/>
          <w:b/>
        </w:rPr>
      </w:pPr>
      <w:r w:rsidRPr="00F61814">
        <w:rPr>
          <w:rFonts w:ascii="宋体" w:eastAsia="宋体" w:hAnsi="宋体" w:hint="eastAsia"/>
          <w:b/>
        </w:rPr>
        <w:lastRenderedPageBreak/>
        <w:t>三</w:t>
      </w:r>
      <w:r w:rsidRPr="00F61814">
        <w:rPr>
          <w:rFonts w:ascii="宋体" w:eastAsia="宋体" w:hAnsi="宋体"/>
          <w:b/>
        </w:rPr>
        <w:t>、</w:t>
      </w:r>
      <w:r w:rsidRPr="00F61814">
        <w:rPr>
          <w:rFonts w:ascii="宋体" w:eastAsia="宋体" w:hAnsi="宋体" w:hint="eastAsia"/>
          <w:b/>
        </w:rPr>
        <w:t>法定代表人</w:t>
      </w:r>
      <w:r w:rsidRPr="00F61814">
        <w:rPr>
          <w:rFonts w:ascii="宋体" w:eastAsia="宋体" w:hAnsi="宋体"/>
          <w:b/>
        </w:rPr>
        <w:t>授权委托书</w:t>
      </w:r>
      <w:bookmarkEnd w:id="528"/>
      <w:bookmarkEnd w:id="529"/>
      <w:bookmarkEnd w:id="530"/>
      <w:bookmarkEnd w:id="531"/>
      <w:bookmarkEnd w:id="532"/>
      <w:bookmarkEnd w:id="533"/>
      <w:bookmarkEnd w:id="534"/>
      <w:bookmarkEnd w:id="535"/>
      <w:bookmarkEnd w:id="536"/>
    </w:p>
    <w:p w:rsidR="004C6968" w:rsidRPr="00F61814" w:rsidRDefault="004C6968">
      <w:pPr>
        <w:spacing w:line="360" w:lineRule="auto"/>
        <w:rPr>
          <w:rFonts w:ascii="宋体" w:hAnsi="宋体"/>
          <w:szCs w:val="21"/>
        </w:rPr>
      </w:pPr>
    </w:p>
    <w:p w:rsidR="004C6968" w:rsidRPr="00F61814" w:rsidRDefault="00F61814">
      <w:pPr>
        <w:topLinePunct/>
        <w:spacing w:line="360" w:lineRule="auto"/>
        <w:ind w:firstLineChars="200" w:firstLine="420"/>
        <w:rPr>
          <w:rFonts w:ascii="宋体" w:hAnsi="宋体"/>
          <w:szCs w:val="21"/>
        </w:rPr>
      </w:pPr>
      <w:r w:rsidRPr="00F61814">
        <w:rPr>
          <w:rFonts w:ascii="宋体" w:hAnsi="宋体"/>
          <w:szCs w:val="21"/>
        </w:rPr>
        <w:t>本人（姓名）系（投标人名称）的法定代表人，现委托（姓名）为我方代理人。代理人根据授权，以我方名义签署、澄清</w:t>
      </w:r>
      <w:r w:rsidRPr="00F61814">
        <w:rPr>
          <w:rFonts w:ascii="宋体" w:hAnsi="宋体" w:hint="eastAsia"/>
          <w:szCs w:val="21"/>
        </w:rPr>
        <w:t>、说明、补正</w:t>
      </w:r>
      <w:r w:rsidRPr="00F61814">
        <w:rPr>
          <w:rFonts w:ascii="宋体" w:hAnsi="宋体"/>
          <w:szCs w:val="21"/>
        </w:rPr>
        <w:t>、递交、撤回、修改（项目名称）投标文件、签订合同和处理有关事宜，其法律后果由我方承担。</w:t>
      </w:r>
    </w:p>
    <w:p w:rsidR="004C6968" w:rsidRPr="00F61814" w:rsidRDefault="00F61814">
      <w:pPr>
        <w:spacing w:line="360" w:lineRule="auto"/>
        <w:rPr>
          <w:rFonts w:ascii="宋体" w:hAnsi="宋体"/>
          <w:szCs w:val="21"/>
        </w:rPr>
      </w:pPr>
      <w:r w:rsidRPr="00F61814">
        <w:rPr>
          <w:rFonts w:ascii="宋体" w:hAnsi="宋体"/>
          <w:szCs w:val="21"/>
        </w:rPr>
        <w:t xml:space="preserve">    委托期限：</w:t>
      </w:r>
      <w:r w:rsidRPr="00F61814">
        <w:rPr>
          <w:rFonts w:ascii="宋体" w:hAnsi="宋体" w:hint="eastAsia"/>
          <w:szCs w:val="21"/>
        </w:rPr>
        <w:t>。</w:t>
      </w:r>
    </w:p>
    <w:p w:rsidR="004C6968" w:rsidRPr="00F61814" w:rsidRDefault="00F61814">
      <w:pPr>
        <w:spacing w:line="360" w:lineRule="auto"/>
        <w:ind w:firstLineChars="200" w:firstLine="420"/>
        <w:rPr>
          <w:rFonts w:ascii="宋体" w:hAnsi="宋体"/>
          <w:szCs w:val="21"/>
        </w:rPr>
      </w:pPr>
      <w:r w:rsidRPr="00F61814">
        <w:rPr>
          <w:rFonts w:ascii="宋体" w:hAnsi="宋体"/>
          <w:szCs w:val="21"/>
        </w:rPr>
        <w:t>代理人无转委托权。</w:t>
      </w:r>
    </w:p>
    <w:p w:rsidR="004C6968" w:rsidRPr="00F61814" w:rsidRDefault="004C6968">
      <w:pPr>
        <w:spacing w:line="360" w:lineRule="auto"/>
        <w:ind w:firstLineChars="200" w:firstLine="420"/>
        <w:rPr>
          <w:rFonts w:ascii="宋体" w:hAnsi="宋体"/>
          <w:szCs w:val="21"/>
        </w:rPr>
      </w:pPr>
    </w:p>
    <w:p w:rsidR="004C6968" w:rsidRPr="00F61814" w:rsidRDefault="004C6968">
      <w:pPr>
        <w:spacing w:line="360" w:lineRule="auto"/>
        <w:rPr>
          <w:rFonts w:ascii="宋体" w:hAnsi="宋体"/>
          <w:szCs w:val="21"/>
        </w:rPr>
      </w:pPr>
    </w:p>
    <w:p w:rsidR="004C6968" w:rsidRPr="00F61814" w:rsidRDefault="004C6968">
      <w:pPr>
        <w:spacing w:line="360" w:lineRule="auto"/>
        <w:rPr>
          <w:rFonts w:ascii="宋体" w:hAnsi="宋体"/>
          <w:szCs w:val="21"/>
        </w:rPr>
      </w:pPr>
    </w:p>
    <w:p w:rsidR="004C6968" w:rsidRPr="00F61814" w:rsidRDefault="00F61814">
      <w:pPr>
        <w:spacing w:line="360" w:lineRule="auto"/>
        <w:rPr>
          <w:rFonts w:ascii="宋体" w:hAnsi="宋体"/>
          <w:szCs w:val="21"/>
        </w:rPr>
      </w:pPr>
      <w:r w:rsidRPr="00F61814">
        <w:rPr>
          <w:rFonts w:ascii="宋体" w:hAnsi="宋体"/>
          <w:szCs w:val="21"/>
        </w:rPr>
        <w:t>投标人：（盖单位章）</w:t>
      </w:r>
    </w:p>
    <w:p w:rsidR="004C6968" w:rsidRPr="00F61814" w:rsidRDefault="004C6968">
      <w:pPr>
        <w:spacing w:line="360" w:lineRule="auto"/>
        <w:rPr>
          <w:rFonts w:ascii="宋体" w:hAnsi="宋体"/>
          <w:szCs w:val="21"/>
        </w:rPr>
      </w:pPr>
    </w:p>
    <w:p w:rsidR="004C6968" w:rsidRPr="00F61814" w:rsidRDefault="00F61814">
      <w:pPr>
        <w:spacing w:line="360" w:lineRule="auto"/>
        <w:rPr>
          <w:rFonts w:ascii="宋体" w:hAnsi="宋体"/>
          <w:szCs w:val="21"/>
        </w:rPr>
      </w:pPr>
      <w:r w:rsidRPr="00F61814">
        <w:rPr>
          <w:rFonts w:ascii="宋体" w:hAnsi="宋体"/>
          <w:szCs w:val="21"/>
        </w:rPr>
        <w:t>法定代表人：（签字）</w:t>
      </w:r>
    </w:p>
    <w:p w:rsidR="004C6968" w:rsidRPr="00F61814" w:rsidRDefault="004C6968">
      <w:pPr>
        <w:spacing w:line="360" w:lineRule="auto"/>
        <w:rPr>
          <w:rFonts w:ascii="宋体" w:hAnsi="宋体"/>
          <w:szCs w:val="21"/>
        </w:rPr>
      </w:pPr>
    </w:p>
    <w:p w:rsidR="004C6968" w:rsidRPr="00F61814" w:rsidRDefault="00F61814">
      <w:pPr>
        <w:spacing w:line="360" w:lineRule="auto"/>
        <w:rPr>
          <w:rFonts w:ascii="宋体" w:hAnsi="宋体"/>
          <w:szCs w:val="21"/>
        </w:rPr>
      </w:pPr>
      <w:r w:rsidRPr="00F61814">
        <w:rPr>
          <w:rFonts w:ascii="宋体" w:hAnsi="宋体"/>
          <w:szCs w:val="21"/>
        </w:rPr>
        <w:t>身份证号码：</w:t>
      </w:r>
    </w:p>
    <w:p w:rsidR="004C6968" w:rsidRPr="00F61814" w:rsidRDefault="004C6968">
      <w:pPr>
        <w:spacing w:line="360" w:lineRule="auto"/>
        <w:rPr>
          <w:rFonts w:ascii="宋体" w:hAnsi="宋体"/>
          <w:szCs w:val="21"/>
        </w:rPr>
      </w:pPr>
    </w:p>
    <w:p w:rsidR="004C6968" w:rsidRPr="00F61814" w:rsidRDefault="00F61814">
      <w:pPr>
        <w:spacing w:line="360" w:lineRule="auto"/>
        <w:rPr>
          <w:rFonts w:ascii="宋体" w:hAnsi="宋体"/>
          <w:szCs w:val="21"/>
        </w:rPr>
      </w:pPr>
      <w:r w:rsidRPr="00F61814">
        <w:rPr>
          <w:rFonts w:ascii="宋体" w:hAnsi="宋体"/>
          <w:szCs w:val="21"/>
        </w:rPr>
        <w:t xml:space="preserve">委托代理人：（签字） </w:t>
      </w:r>
    </w:p>
    <w:p w:rsidR="004C6968" w:rsidRPr="00F61814" w:rsidRDefault="004C6968">
      <w:pPr>
        <w:spacing w:line="360" w:lineRule="auto"/>
        <w:rPr>
          <w:rFonts w:ascii="宋体" w:hAnsi="宋体"/>
          <w:szCs w:val="21"/>
        </w:rPr>
      </w:pPr>
    </w:p>
    <w:p w:rsidR="004C6968" w:rsidRPr="00F61814" w:rsidRDefault="00F61814">
      <w:pPr>
        <w:spacing w:line="360" w:lineRule="auto"/>
        <w:rPr>
          <w:rFonts w:ascii="宋体" w:hAnsi="宋体"/>
          <w:szCs w:val="21"/>
        </w:rPr>
      </w:pPr>
      <w:r w:rsidRPr="00F61814">
        <w:rPr>
          <w:rFonts w:ascii="宋体" w:hAnsi="宋体"/>
          <w:szCs w:val="21"/>
        </w:rPr>
        <w:t>身份证号码：</w:t>
      </w:r>
    </w:p>
    <w:p w:rsidR="004C6968" w:rsidRPr="00F61814" w:rsidRDefault="004C6968">
      <w:pPr>
        <w:spacing w:line="360" w:lineRule="auto"/>
        <w:rPr>
          <w:rFonts w:ascii="宋体" w:hAnsi="宋体"/>
          <w:szCs w:val="21"/>
        </w:rPr>
      </w:pPr>
    </w:p>
    <w:p w:rsidR="004C6968" w:rsidRPr="00F61814" w:rsidRDefault="004C6968">
      <w:pPr>
        <w:spacing w:line="360" w:lineRule="auto"/>
        <w:rPr>
          <w:rFonts w:ascii="宋体" w:hAnsi="宋体"/>
          <w:szCs w:val="21"/>
        </w:rPr>
      </w:pPr>
    </w:p>
    <w:p w:rsidR="004C6968" w:rsidRPr="00F61814" w:rsidRDefault="00F61814">
      <w:pPr>
        <w:spacing w:line="360" w:lineRule="auto"/>
        <w:ind w:firstLineChars="1100" w:firstLine="2310"/>
        <w:rPr>
          <w:rFonts w:ascii="宋体" w:hAnsi="宋体"/>
          <w:szCs w:val="21"/>
        </w:rPr>
      </w:pPr>
      <w:r w:rsidRPr="00F61814">
        <w:rPr>
          <w:rFonts w:ascii="宋体" w:hAnsi="宋体"/>
          <w:szCs w:val="21"/>
        </w:rPr>
        <w:t>年月日</w:t>
      </w:r>
    </w:p>
    <w:p w:rsidR="004C6968" w:rsidRPr="00F61814" w:rsidRDefault="004C6968">
      <w:pPr>
        <w:spacing w:line="360" w:lineRule="auto"/>
        <w:rPr>
          <w:rFonts w:ascii="宋体" w:hAnsi="宋体"/>
          <w:sz w:val="20"/>
          <w:szCs w:val="20"/>
        </w:rPr>
      </w:pPr>
    </w:p>
    <w:p w:rsidR="004C6968" w:rsidRPr="00F61814" w:rsidRDefault="00F61814">
      <w:pPr>
        <w:spacing w:line="360" w:lineRule="auto"/>
        <w:rPr>
          <w:rFonts w:ascii="宋体" w:hAnsi="宋体"/>
          <w:b/>
          <w:szCs w:val="21"/>
        </w:rPr>
      </w:pPr>
      <w:r w:rsidRPr="00F61814">
        <w:rPr>
          <w:rFonts w:ascii="宋体" w:hAnsi="宋体" w:hint="eastAsia"/>
          <w:b/>
          <w:szCs w:val="21"/>
        </w:rPr>
        <w:t>附：委托代理人身份证复印件</w:t>
      </w:r>
    </w:p>
    <w:p w:rsidR="004C6968" w:rsidRPr="00F61814" w:rsidRDefault="00F61814">
      <w:pPr>
        <w:spacing w:line="360" w:lineRule="auto"/>
        <w:rPr>
          <w:rFonts w:ascii="宋体" w:hAnsi="宋体"/>
        </w:rPr>
      </w:pPr>
      <w:r w:rsidRPr="00F61814">
        <w:rPr>
          <w:rFonts w:ascii="宋体" w:hAnsi="宋体"/>
          <w:sz w:val="20"/>
          <w:szCs w:val="20"/>
        </w:rPr>
        <w:br w:type="page"/>
      </w:r>
    </w:p>
    <w:p w:rsidR="004C6968" w:rsidRPr="00F61814" w:rsidRDefault="00F61814">
      <w:pPr>
        <w:pStyle w:val="2TimesNewRoman5020"/>
        <w:spacing w:line="360" w:lineRule="auto"/>
        <w:jc w:val="center"/>
        <w:outlineLvl w:val="9"/>
        <w:rPr>
          <w:rFonts w:ascii="宋体" w:eastAsia="宋体" w:hAnsi="宋体"/>
          <w:b/>
        </w:rPr>
      </w:pPr>
      <w:bookmarkStart w:id="537" w:name="_Toc297041965"/>
      <w:bookmarkStart w:id="538" w:name="_Toc152045794"/>
      <w:bookmarkStart w:id="539" w:name="_Toc381720911"/>
      <w:bookmarkStart w:id="540" w:name="_Toc332121851"/>
      <w:bookmarkStart w:id="541" w:name="_Toc373773178"/>
      <w:bookmarkStart w:id="542" w:name="_Toc330214079"/>
      <w:bookmarkStart w:id="543" w:name="_Toc144974862"/>
      <w:bookmarkStart w:id="544" w:name="_Toc152042583"/>
      <w:bookmarkStart w:id="545" w:name="_Toc29216374"/>
      <w:bookmarkStart w:id="546" w:name="_Toc520808488"/>
      <w:r w:rsidRPr="00F61814">
        <w:rPr>
          <w:rFonts w:ascii="宋体" w:eastAsia="宋体" w:hAnsi="宋体" w:hint="eastAsia"/>
          <w:b/>
        </w:rPr>
        <w:lastRenderedPageBreak/>
        <w:t>四</w:t>
      </w:r>
      <w:r w:rsidRPr="00F61814">
        <w:rPr>
          <w:rFonts w:ascii="宋体" w:eastAsia="宋体" w:hAnsi="宋体"/>
          <w:b/>
        </w:rPr>
        <w:t>、</w:t>
      </w:r>
      <w:bookmarkEnd w:id="537"/>
      <w:bookmarkEnd w:id="538"/>
      <w:bookmarkEnd w:id="539"/>
      <w:bookmarkEnd w:id="540"/>
      <w:bookmarkEnd w:id="541"/>
      <w:bookmarkEnd w:id="542"/>
      <w:bookmarkEnd w:id="543"/>
      <w:bookmarkEnd w:id="544"/>
      <w:r w:rsidRPr="00F61814">
        <w:rPr>
          <w:rFonts w:ascii="宋体" w:eastAsia="宋体" w:hAnsi="宋体"/>
          <w:b/>
        </w:rPr>
        <w:t>投标</w:t>
      </w:r>
      <w:r w:rsidRPr="00F61814">
        <w:rPr>
          <w:rFonts w:ascii="宋体" w:eastAsia="宋体" w:hAnsi="宋体" w:hint="eastAsia"/>
          <w:b/>
        </w:rPr>
        <w:t>保函</w:t>
      </w:r>
      <w:bookmarkEnd w:id="545"/>
      <w:bookmarkEnd w:id="546"/>
    </w:p>
    <w:p w:rsidR="004C6968" w:rsidRPr="00F61814" w:rsidRDefault="004C6968">
      <w:pPr>
        <w:spacing w:line="360" w:lineRule="auto"/>
        <w:jc w:val="center"/>
        <w:rPr>
          <w:rFonts w:ascii="宋体" w:hAnsi="宋体"/>
          <w:b/>
          <w:sz w:val="28"/>
          <w:szCs w:val="20"/>
        </w:rPr>
      </w:pPr>
    </w:p>
    <w:p w:rsidR="004C6968" w:rsidRPr="00F61814" w:rsidRDefault="00F61814">
      <w:pPr>
        <w:spacing w:line="360" w:lineRule="auto"/>
        <w:jc w:val="center"/>
        <w:rPr>
          <w:rFonts w:ascii="宋体" w:hAnsi="宋体"/>
          <w:szCs w:val="21"/>
        </w:rPr>
      </w:pPr>
      <w:r w:rsidRPr="00F61814">
        <w:rPr>
          <w:rFonts w:ascii="宋体" w:hAnsi="宋体"/>
          <w:b/>
          <w:sz w:val="28"/>
          <w:szCs w:val="20"/>
        </w:rPr>
        <w:t>投标</w:t>
      </w:r>
      <w:r w:rsidRPr="00F61814">
        <w:rPr>
          <w:rFonts w:ascii="宋体" w:hAnsi="宋体" w:hint="eastAsia"/>
          <w:b/>
          <w:sz w:val="28"/>
          <w:szCs w:val="20"/>
        </w:rPr>
        <w:t>保函格式</w:t>
      </w:r>
    </w:p>
    <w:p w:rsidR="004C6968" w:rsidRPr="00F61814" w:rsidRDefault="00F61814">
      <w:pPr>
        <w:spacing w:line="360" w:lineRule="auto"/>
        <w:rPr>
          <w:rFonts w:ascii="宋体" w:hAnsi="宋体"/>
          <w:szCs w:val="21"/>
        </w:rPr>
      </w:pPr>
      <w:r w:rsidRPr="00F61814">
        <w:rPr>
          <w:rFonts w:ascii="宋体" w:hAnsi="宋体"/>
          <w:szCs w:val="21"/>
          <w:u w:val="single"/>
        </w:rPr>
        <w:tab/>
      </w:r>
      <w:r w:rsidRPr="00F61814">
        <w:rPr>
          <w:rFonts w:ascii="宋体" w:hAnsi="宋体"/>
          <w:szCs w:val="21"/>
          <w:u w:val="single"/>
        </w:rPr>
        <w:tab/>
      </w:r>
      <w:r w:rsidRPr="00F61814">
        <w:rPr>
          <w:rFonts w:ascii="宋体" w:hAnsi="宋体"/>
          <w:szCs w:val="21"/>
        </w:rPr>
        <w:t>（招标人名称）：</w:t>
      </w:r>
    </w:p>
    <w:p w:rsidR="004C6968" w:rsidRPr="00F61814" w:rsidRDefault="004C6968">
      <w:pPr>
        <w:spacing w:line="360" w:lineRule="auto"/>
        <w:rPr>
          <w:rFonts w:ascii="宋体" w:hAnsi="宋体"/>
          <w:szCs w:val="21"/>
        </w:rPr>
      </w:pPr>
    </w:p>
    <w:p w:rsidR="004C6968" w:rsidRPr="00F61814" w:rsidRDefault="00F61814">
      <w:pPr>
        <w:spacing w:line="360" w:lineRule="auto"/>
        <w:ind w:firstLineChars="200" w:firstLine="420"/>
        <w:rPr>
          <w:rFonts w:ascii="宋体" w:hAnsi="宋体"/>
          <w:szCs w:val="21"/>
        </w:rPr>
      </w:pPr>
      <w:r w:rsidRPr="00F61814">
        <w:rPr>
          <w:rFonts w:ascii="宋体" w:hAnsi="宋体"/>
          <w:szCs w:val="21"/>
        </w:rPr>
        <w:t>鉴于（投标人名称）（以下称“投标人”）于年月日参加（项目名称）的投标，（</w:t>
      </w:r>
      <w:r w:rsidRPr="00F61814">
        <w:rPr>
          <w:rFonts w:ascii="宋体" w:hAnsi="宋体" w:hint="eastAsia"/>
          <w:szCs w:val="21"/>
        </w:rPr>
        <w:t>担保人</w:t>
      </w:r>
      <w:r w:rsidRPr="00F61814">
        <w:rPr>
          <w:rFonts w:ascii="宋体" w:hAnsi="宋体"/>
          <w:szCs w:val="21"/>
        </w:rPr>
        <w:t>名称，以下简称“</w:t>
      </w:r>
      <w:r w:rsidRPr="00F61814">
        <w:rPr>
          <w:rFonts w:ascii="宋体" w:hAnsi="宋体" w:hint="eastAsia"/>
          <w:szCs w:val="21"/>
        </w:rPr>
        <w:t>我方</w:t>
      </w:r>
      <w:r w:rsidRPr="00F61814">
        <w:rPr>
          <w:rFonts w:ascii="宋体" w:hAnsi="宋体"/>
          <w:szCs w:val="21"/>
        </w:rPr>
        <w:t>”）无条件地、不可撤销地保证：投标人在规定的投标文件有效期内撤销或修改其投标文件的，或者投标人在收到中标通知书后无正当理由拒签合同或拒交规定履约担保的，</w:t>
      </w:r>
      <w:r w:rsidRPr="00F61814">
        <w:rPr>
          <w:rFonts w:ascii="宋体" w:hAnsi="宋体" w:hint="eastAsia"/>
          <w:szCs w:val="21"/>
        </w:rPr>
        <w:t>我方</w:t>
      </w:r>
      <w:r w:rsidRPr="00F61814">
        <w:rPr>
          <w:rFonts w:ascii="宋体" w:hAnsi="宋体"/>
          <w:szCs w:val="21"/>
        </w:rPr>
        <w:t>承担保证责任。收到你方书面通知后，</w:t>
      </w:r>
      <w:r w:rsidRPr="00F61814">
        <w:rPr>
          <w:rFonts w:ascii="宋体" w:hAnsi="宋体" w:hint="eastAsia"/>
          <w:szCs w:val="21"/>
        </w:rPr>
        <w:t>在7日内无条件</w:t>
      </w:r>
      <w:r w:rsidRPr="00F61814">
        <w:rPr>
          <w:rFonts w:ascii="宋体" w:hAnsi="宋体"/>
          <w:szCs w:val="21"/>
        </w:rPr>
        <w:t>向你方支付人民币（大写）元。</w:t>
      </w:r>
    </w:p>
    <w:p w:rsidR="004C6968" w:rsidRPr="00F61814" w:rsidRDefault="00F61814">
      <w:pPr>
        <w:spacing w:line="360" w:lineRule="auto"/>
        <w:ind w:firstLineChars="200" w:firstLine="420"/>
        <w:rPr>
          <w:rFonts w:ascii="宋体" w:hAnsi="宋体"/>
          <w:szCs w:val="21"/>
        </w:rPr>
      </w:pPr>
      <w:r w:rsidRPr="00F61814">
        <w:rPr>
          <w:rFonts w:ascii="宋体" w:hAnsi="宋体"/>
          <w:szCs w:val="21"/>
        </w:rPr>
        <w:t>本保函在投标有效期内保持有效。要求</w:t>
      </w:r>
      <w:r w:rsidRPr="00F61814">
        <w:rPr>
          <w:rFonts w:ascii="宋体" w:hAnsi="宋体" w:hint="eastAsia"/>
          <w:szCs w:val="21"/>
        </w:rPr>
        <w:t>我方</w:t>
      </w:r>
      <w:r w:rsidRPr="00F61814">
        <w:rPr>
          <w:rFonts w:ascii="宋体" w:hAnsi="宋体"/>
          <w:szCs w:val="21"/>
        </w:rPr>
        <w:t>承担保证责任的通知应在投标有效期内送达</w:t>
      </w:r>
      <w:r w:rsidRPr="00F61814">
        <w:rPr>
          <w:rFonts w:ascii="宋体" w:hAnsi="宋体" w:hint="eastAsia"/>
          <w:szCs w:val="21"/>
        </w:rPr>
        <w:t>我方</w:t>
      </w:r>
      <w:r w:rsidRPr="00F61814">
        <w:rPr>
          <w:rFonts w:ascii="宋体" w:hAnsi="宋体"/>
          <w:szCs w:val="21"/>
        </w:rPr>
        <w:t>。</w:t>
      </w:r>
    </w:p>
    <w:p w:rsidR="004C6968" w:rsidRPr="00F61814" w:rsidRDefault="004C6968">
      <w:pPr>
        <w:spacing w:line="360" w:lineRule="auto"/>
        <w:rPr>
          <w:rFonts w:ascii="宋体" w:hAnsi="宋体"/>
          <w:szCs w:val="21"/>
        </w:rPr>
      </w:pPr>
    </w:p>
    <w:p w:rsidR="004C6968" w:rsidRPr="00F61814" w:rsidRDefault="004C6968">
      <w:pPr>
        <w:spacing w:line="360" w:lineRule="auto"/>
        <w:rPr>
          <w:rFonts w:ascii="宋体" w:hAnsi="宋体"/>
          <w:szCs w:val="21"/>
        </w:rPr>
      </w:pPr>
    </w:p>
    <w:p w:rsidR="004C6968" w:rsidRPr="00F61814" w:rsidRDefault="00F61814" w:rsidP="004C6968">
      <w:pPr>
        <w:spacing w:line="360" w:lineRule="auto"/>
        <w:ind w:firstLineChars="1028" w:firstLine="2159"/>
        <w:rPr>
          <w:rFonts w:ascii="宋体" w:hAnsi="宋体"/>
          <w:szCs w:val="21"/>
        </w:rPr>
      </w:pPr>
      <w:r w:rsidRPr="00F61814">
        <w:rPr>
          <w:rFonts w:ascii="宋体" w:hAnsi="宋体" w:hint="eastAsia"/>
          <w:szCs w:val="21"/>
        </w:rPr>
        <w:t>担保人</w:t>
      </w:r>
      <w:r w:rsidRPr="00F61814">
        <w:rPr>
          <w:rFonts w:ascii="宋体" w:hAnsi="宋体"/>
          <w:szCs w:val="21"/>
        </w:rPr>
        <w:t>名称：（盖单位章）</w:t>
      </w:r>
    </w:p>
    <w:p w:rsidR="004C6968" w:rsidRPr="00F61814" w:rsidRDefault="00F61814" w:rsidP="004C6968">
      <w:pPr>
        <w:spacing w:line="360" w:lineRule="auto"/>
        <w:ind w:firstLineChars="1028" w:firstLine="2159"/>
        <w:rPr>
          <w:rFonts w:ascii="宋体" w:hAnsi="宋体"/>
          <w:szCs w:val="21"/>
        </w:rPr>
      </w:pPr>
      <w:r w:rsidRPr="00F61814">
        <w:rPr>
          <w:rFonts w:ascii="宋体" w:hAnsi="宋体"/>
          <w:szCs w:val="21"/>
        </w:rPr>
        <w:t>法定代表人或</w:t>
      </w:r>
      <w:r w:rsidRPr="00F61814">
        <w:rPr>
          <w:rFonts w:ascii="宋体" w:hAnsi="宋体" w:hint="eastAsia"/>
          <w:szCs w:val="21"/>
        </w:rPr>
        <w:t>其委托代理</w:t>
      </w:r>
      <w:r w:rsidRPr="00F61814">
        <w:rPr>
          <w:rFonts w:ascii="宋体" w:hAnsi="宋体"/>
          <w:szCs w:val="21"/>
        </w:rPr>
        <w:t>人：（签字）</w:t>
      </w:r>
    </w:p>
    <w:p w:rsidR="004C6968" w:rsidRPr="00F61814" w:rsidRDefault="00F61814" w:rsidP="004C6968">
      <w:pPr>
        <w:spacing w:line="360" w:lineRule="auto"/>
        <w:ind w:firstLineChars="1028" w:firstLine="2159"/>
        <w:rPr>
          <w:rFonts w:ascii="宋体" w:hAnsi="宋体"/>
          <w:szCs w:val="21"/>
        </w:rPr>
      </w:pPr>
      <w:r w:rsidRPr="00F61814">
        <w:rPr>
          <w:rFonts w:ascii="宋体" w:hAnsi="宋体"/>
          <w:szCs w:val="21"/>
        </w:rPr>
        <w:t>地    址：</w:t>
      </w:r>
      <w:r w:rsidRPr="00F61814">
        <w:rPr>
          <w:rFonts w:ascii="宋体" w:hAnsi="宋体"/>
          <w:szCs w:val="21"/>
          <w:u w:val="single"/>
        </w:rPr>
        <w:tab/>
      </w:r>
      <w:r w:rsidRPr="00F61814">
        <w:rPr>
          <w:rFonts w:ascii="宋体" w:hAnsi="宋体"/>
          <w:szCs w:val="21"/>
          <w:u w:val="single"/>
        </w:rPr>
        <w:tab/>
      </w:r>
      <w:r w:rsidRPr="00F61814">
        <w:rPr>
          <w:rFonts w:ascii="宋体" w:hAnsi="宋体"/>
          <w:szCs w:val="21"/>
          <w:u w:val="single"/>
        </w:rPr>
        <w:tab/>
      </w:r>
      <w:r w:rsidRPr="00F61814">
        <w:rPr>
          <w:rFonts w:ascii="宋体" w:hAnsi="宋体"/>
          <w:szCs w:val="21"/>
          <w:u w:val="single"/>
        </w:rPr>
        <w:tab/>
      </w:r>
    </w:p>
    <w:p w:rsidR="004C6968" w:rsidRPr="00F61814" w:rsidRDefault="00F61814" w:rsidP="004C6968">
      <w:pPr>
        <w:spacing w:line="360" w:lineRule="auto"/>
        <w:ind w:firstLineChars="1028" w:firstLine="2159"/>
        <w:rPr>
          <w:rFonts w:ascii="宋体" w:hAnsi="宋体"/>
          <w:szCs w:val="21"/>
          <w:u w:val="single"/>
        </w:rPr>
      </w:pPr>
      <w:r w:rsidRPr="00F61814">
        <w:rPr>
          <w:rFonts w:ascii="宋体" w:hAnsi="宋体"/>
          <w:szCs w:val="21"/>
        </w:rPr>
        <w:t>邮政编码：</w:t>
      </w:r>
      <w:r w:rsidRPr="00F61814">
        <w:rPr>
          <w:rFonts w:ascii="宋体" w:hAnsi="宋体"/>
          <w:szCs w:val="21"/>
          <w:u w:val="single"/>
        </w:rPr>
        <w:tab/>
      </w:r>
      <w:r w:rsidRPr="00F61814">
        <w:rPr>
          <w:rFonts w:ascii="宋体" w:hAnsi="宋体"/>
          <w:szCs w:val="21"/>
          <w:u w:val="single"/>
        </w:rPr>
        <w:tab/>
      </w:r>
      <w:r w:rsidRPr="00F61814">
        <w:rPr>
          <w:rFonts w:ascii="宋体" w:hAnsi="宋体"/>
          <w:szCs w:val="21"/>
          <w:u w:val="single"/>
        </w:rPr>
        <w:tab/>
      </w:r>
      <w:r w:rsidRPr="00F61814">
        <w:rPr>
          <w:rFonts w:ascii="宋体" w:hAnsi="宋体"/>
          <w:szCs w:val="21"/>
          <w:u w:val="single"/>
        </w:rPr>
        <w:tab/>
      </w:r>
      <w:r w:rsidRPr="00F61814">
        <w:rPr>
          <w:rFonts w:ascii="宋体" w:hAnsi="宋体"/>
          <w:szCs w:val="21"/>
          <w:u w:val="single"/>
        </w:rPr>
        <w:tab/>
      </w:r>
      <w:r w:rsidRPr="00F61814">
        <w:rPr>
          <w:rFonts w:ascii="宋体" w:hAnsi="宋体"/>
          <w:szCs w:val="21"/>
          <w:u w:val="single"/>
        </w:rPr>
        <w:tab/>
      </w:r>
      <w:r w:rsidRPr="00F61814">
        <w:rPr>
          <w:rFonts w:ascii="宋体" w:hAnsi="宋体"/>
          <w:szCs w:val="21"/>
          <w:u w:val="single"/>
        </w:rPr>
        <w:tab/>
      </w:r>
    </w:p>
    <w:p w:rsidR="004C6968" w:rsidRPr="00F61814" w:rsidRDefault="00F61814" w:rsidP="004C6968">
      <w:pPr>
        <w:spacing w:line="360" w:lineRule="auto"/>
        <w:ind w:firstLineChars="1028" w:firstLine="2159"/>
        <w:rPr>
          <w:rFonts w:ascii="宋体" w:hAnsi="宋体"/>
          <w:szCs w:val="21"/>
          <w:u w:val="single"/>
        </w:rPr>
      </w:pPr>
      <w:r w:rsidRPr="00F61814">
        <w:rPr>
          <w:rFonts w:ascii="宋体" w:hAnsi="宋体"/>
          <w:szCs w:val="21"/>
        </w:rPr>
        <w:t>电    话：</w:t>
      </w:r>
    </w:p>
    <w:p w:rsidR="004C6968" w:rsidRPr="00F61814" w:rsidRDefault="00F61814" w:rsidP="004C6968">
      <w:pPr>
        <w:spacing w:line="360" w:lineRule="auto"/>
        <w:ind w:firstLineChars="1028" w:firstLine="2159"/>
        <w:rPr>
          <w:rFonts w:ascii="宋体" w:hAnsi="宋体"/>
          <w:szCs w:val="21"/>
        </w:rPr>
      </w:pPr>
      <w:r w:rsidRPr="00F61814">
        <w:rPr>
          <w:rFonts w:ascii="宋体" w:hAnsi="宋体" w:hint="eastAsia"/>
          <w:szCs w:val="21"/>
        </w:rPr>
        <w:t>传    真</w:t>
      </w:r>
      <w:r w:rsidRPr="00F61814">
        <w:rPr>
          <w:rFonts w:ascii="宋体" w:hAnsi="宋体"/>
          <w:szCs w:val="21"/>
        </w:rPr>
        <w:t>：</w:t>
      </w:r>
    </w:p>
    <w:p w:rsidR="004C6968" w:rsidRPr="00F61814" w:rsidRDefault="004C6968" w:rsidP="004C6968">
      <w:pPr>
        <w:spacing w:line="360" w:lineRule="auto"/>
        <w:ind w:firstLineChars="1028" w:firstLine="2159"/>
        <w:rPr>
          <w:rFonts w:ascii="宋体" w:hAnsi="宋体"/>
          <w:szCs w:val="21"/>
        </w:rPr>
      </w:pPr>
    </w:p>
    <w:p w:rsidR="004C6968" w:rsidRPr="00F61814" w:rsidRDefault="00F61814" w:rsidP="004C6968">
      <w:pPr>
        <w:spacing w:line="360" w:lineRule="auto"/>
        <w:ind w:firstLineChars="2328" w:firstLine="4889"/>
        <w:rPr>
          <w:rFonts w:ascii="宋体" w:hAnsi="宋体"/>
          <w:szCs w:val="21"/>
        </w:rPr>
      </w:pPr>
      <w:r w:rsidRPr="00F61814">
        <w:rPr>
          <w:rFonts w:ascii="宋体" w:hAnsi="宋体"/>
          <w:szCs w:val="21"/>
        </w:rPr>
        <w:t>年月日</w:t>
      </w:r>
    </w:p>
    <w:p w:rsidR="004C6968" w:rsidRPr="00F61814" w:rsidRDefault="004C6968">
      <w:pPr>
        <w:spacing w:line="360" w:lineRule="auto"/>
        <w:ind w:firstLineChars="200" w:firstLine="420"/>
        <w:rPr>
          <w:rFonts w:ascii="宋体" w:hAnsi="宋体"/>
          <w:szCs w:val="21"/>
        </w:rPr>
      </w:pPr>
    </w:p>
    <w:p w:rsidR="004C6968" w:rsidRPr="00F61814" w:rsidRDefault="004C6968">
      <w:pPr>
        <w:spacing w:line="360" w:lineRule="auto"/>
        <w:ind w:firstLineChars="200" w:firstLine="420"/>
        <w:rPr>
          <w:rFonts w:ascii="宋体" w:hAnsi="宋体"/>
          <w:szCs w:val="21"/>
        </w:rPr>
      </w:pPr>
    </w:p>
    <w:p w:rsidR="004C6968" w:rsidRPr="00F61814" w:rsidRDefault="004C6968">
      <w:pPr>
        <w:spacing w:line="360" w:lineRule="auto"/>
        <w:ind w:firstLineChars="200" w:firstLine="420"/>
        <w:rPr>
          <w:rFonts w:ascii="宋体" w:hAnsi="宋体"/>
          <w:szCs w:val="21"/>
        </w:rPr>
      </w:pPr>
    </w:p>
    <w:p w:rsidR="004C6968" w:rsidRPr="00F61814" w:rsidRDefault="00F61814">
      <w:pPr>
        <w:spacing w:line="360" w:lineRule="auto"/>
        <w:ind w:firstLineChars="200" w:firstLine="420"/>
        <w:rPr>
          <w:rFonts w:ascii="宋体" w:hAnsi="宋体"/>
          <w:kern w:val="0"/>
          <w:szCs w:val="21"/>
        </w:rPr>
      </w:pPr>
      <w:r w:rsidRPr="00F61814">
        <w:rPr>
          <w:rFonts w:ascii="宋体" w:hAnsi="宋体" w:hint="eastAsia"/>
          <w:szCs w:val="21"/>
        </w:rPr>
        <w:t>注意：1）保函原件随招标文件提交时单独无需密封提交（保函原件由</w:t>
      </w:r>
      <w:r w:rsidRPr="00F61814">
        <w:rPr>
          <w:rFonts w:ascii="宋体" w:hAnsi="宋体" w:hint="eastAsia"/>
          <w:kern w:val="0"/>
          <w:szCs w:val="21"/>
        </w:rPr>
        <w:t>深圳市国际招标有限公司保管，待招标结束后，符合招标文件“总则3.4.3”要求后予以退还）。</w:t>
      </w:r>
    </w:p>
    <w:p w:rsidR="004C6968" w:rsidRPr="00F61814" w:rsidRDefault="00F61814">
      <w:pPr>
        <w:spacing w:line="360" w:lineRule="auto"/>
        <w:ind w:firstLineChars="200" w:firstLine="420"/>
        <w:rPr>
          <w:rFonts w:ascii="宋体" w:hAnsi="宋体"/>
          <w:szCs w:val="21"/>
        </w:rPr>
      </w:pPr>
      <w:r w:rsidRPr="00F61814">
        <w:rPr>
          <w:rFonts w:ascii="宋体" w:hAnsi="宋体" w:hint="eastAsia"/>
          <w:kern w:val="0"/>
          <w:szCs w:val="21"/>
        </w:rPr>
        <w:t>2）</w:t>
      </w:r>
      <w:r w:rsidRPr="00F61814">
        <w:rPr>
          <w:rFonts w:ascii="宋体" w:hAnsi="宋体" w:hint="eastAsia"/>
          <w:szCs w:val="21"/>
        </w:rPr>
        <w:t>投标文件中只需复印件。</w:t>
      </w:r>
    </w:p>
    <w:p w:rsidR="004C6968" w:rsidRPr="00F61814" w:rsidRDefault="00F61814">
      <w:pPr>
        <w:widowControl/>
        <w:jc w:val="left"/>
        <w:rPr>
          <w:rFonts w:ascii="宋体" w:hAnsi="宋体" w:cs="宋体"/>
          <w:b/>
          <w:sz w:val="28"/>
          <w:szCs w:val="20"/>
        </w:rPr>
      </w:pPr>
      <w:bookmarkStart w:id="547" w:name="_Toc332121864"/>
      <w:bookmarkStart w:id="548" w:name="_Toc152042596"/>
      <w:bookmarkStart w:id="549" w:name="_Toc144974875"/>
      <w:bookmarkStart w:id="550" w:name="_Toc373773190"/>
      <w:bookmarkStart w:id="551" w:name="_Toc330214092"/>
      <w:bookmarkStart w:id="552" w:name="_Toc152045807"/>
      <w:bookmarkStart w:id="553" w:name="_Toc381720922"/>
      <w:bookmarkStart w:id="554" w:name="_Toc297041978"/>
      <w:bookmarkStart w:id="555" w:name="_Toc520808489"/>
      <w:bookmarkStart w:id="556" w:name="_Toc29216375"/>
      <w:r w:rsidRPr="00F61814">
        <w:rPr>
          <w:rFonts w:ascii="宋体" w:hAnsi="宋体"/>
          <w:b/>
        </w:rPr>
        <w:br w:type="page"/>
      </w:r>
    </w:p>
    <w:p w:rsidR="004C6968" w:rsidRPr="00F61814" w:rsidRDefault="00F61814">
      <w:pPr>
        <w:pStyle w:val="2TimesNewRoman5020"/>
        <w:spacing w:line="360" w:lineRule="auto"/>
        <w:jc w:val="center"/>
        <w:outlineLvl w:val="9"/>
        <w:rPr>
          <w:rFonts w:ascii="宋体" w:eastAsia="宋体" w:hAnsi="宋体"/>
          <w:b/>
        </w:rPr>
      </w:pPr>
      <w:r w:rsidRPr="00F61814">
        <w:rPr>
          <w:rFonts w:ascii="宋体" w:eastAsia="宋体" w:hAnsi="宋体" w:hint="eastAsia"/>
          <w:b/>
        </w:rPr>
        <w:lastRenderedPageBreak/>
        <w:t>五</w:t>
      </w:r>
      <w:r w:rsidRPr="00F61814">
        <w:rPr>
          <w:rFonts w:ascii="宋体" w:eastAsia="宋体" w:hAnsi="宋体"/>
          <w:b/>
        </w:rPr>
        <w:t>、</w:t>
      </w:r>
      <w:bookmarkEnd w:id="547"/>
      <w:bookmarkEnd w:id="548"/>
      <w:bookmarkEnd w:id="549"/>
      <w:bookmarkEnd w:id="550"/>
      <w:bookmarkEnd w:id="551"/>
      <w:bookmarkEnd w:id="552"/>
      <w:bookmarkEnd w:id="553"/>
      <w:bookmarkEnd w:id="554"/>
      <w:r w:rsidRPr="00F61814">
        <w:rPr>
          <w:rFonts w:ascii="宋体" w:eastAsia="宋体" w:hAnsi="宋体" w:hint="eastAsia"/>
          <w:b/>
        </w:rPr>
        <w:t>资格审查资料</w:t>
      </w:r>
      <w:bookmarkEnd w:id="555"/>
      <w:bookmarkEnd w:id="556"/>
    </w:p>
    <w:p w:rsidR="004C6968" w:rsidRPr="00F61814" w:rsidRDefault="00F61814">
      <w:pPr>
        <w:pStyle w:val="378020"/>
        <w:spacing w:line="360" w:lineRule="auto"/>
        <w:jc w:val="center"/>
        <w:outlineLvl w:val="9"/>
        <w:rPr>
          <w:rFonts w:ascii="宋体" w:eastAsia="宋体" w:hAnsi="宋体"/>
        </w:rPr>
      </w:pPr>
      <w:bookmarkStart w:id="557" w:name="_Toc520808490"/>
      <w:bookmarkStart w:id="558" w:name="_Toc29216376"/>
      <w:bookmarkStart w:id="559" w:name="_Toc515644050"/>
      <w:bookmarkStart w:id="560" w:name="_Toc513653274"/>
      <w:r w:rsidRPr="00F61814">
        <w:rPr>
          <w:rFonts w:ascii="宋体" w:eastAsia="宋体" w:hAnsi="宋体" w:hint="eastAsia"/>
          <w:b/>
          <w:szCs w:val="23"/>
        </w:rPr>
        <w:t>（一）申请人基本情况表</w:t>
      </w:r>
      <w:bookmarkEnd w:id="557"/>
      <w:bookmarkEnd w:id="558"/>
      <w:bookmarkEnd w:id="559"/>
      <w:bookmarkEnd w:id="560"/>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728"/>
        <w:gridCol w:w="898"/>
        <w:gridCol w:w="951"/>
        <w:gridCol w:w="840"/>
        <w:gridCol w:w="420"/>
        <w:gridCol w:w="311"/>
        <w:gridCol w:w="1078"/>
        <w:gridCol w:w="490"/>
        <w:gridCol w:w="860"/>
        <w:gridCol w:w="992"/>
      </w:tblGrid>
      <w:tr w:rsidR="004C6968" w:rsidRPr="00F61814">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申请人名称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ind w:firstLineChars="500" w:firstLine="1050"/>
              <w:rPr>
                <w:rFonts w:ascii="宋体" w:hAnsi="宋体"/>
                <w:szCs w:val="21"/>
              </w:rPr>
            </w:pPr>
            <w:r w:rsidRPr="00F61814">
              <w:rPr>
                <w:rFonts w:ascii="宋体" w:hAnsi="宋体" w:hint="eastAsia"/>
                <w:szCs w:val="21"/>
              </w:rPr>
              <w:t>员工总人数：</w:t>
            </w:r>
          </w:p>
        </w:tc>
      </w:tr>
      <w:tr w:rsidR="004C6968" w:rsidRPr="00F61814">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auto"/>
              <w:jc w:val="center"/>
              <w:rPr>
                <w:rFonts w:ascii="宋体" w:hAnsi="宋体"/>
              </w:rPr>
            </w:pPr>
            <w:r w:rsidRPr="00F61814">
              <w:rPr>
                <w:rFonts w:ascii="宋体" w:hAnsi="宋体" w:hint="eastAsia"/>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r w:rsidR="004C6968" w:rsidRPr="00F61814">
        <w:trPr>
          <w:trHeight w:val="1880"/>
        </w:trPr>
        <w:tc>
          <w:tcPr>
            <w:tcW w:w="1728" w:type="dxa"/>
            <w:tcBorders>
              <w:top w:val="single" w:sz="4" w:space="0" w:color="auto"/>
              <w:left w:val="single" w:sz="4" w:space="0" w:color="auto"/>
              <w:bottom w:val="nil"/>
              <w:right w:val="single" w:sz="4" w:space="0" w:color="auto"/>
            </w:tcBorders>
            <w:vAlign w:val="center"/>
          </w:tcPr>
          <w:p w:rsidR="004C6968" w:rsidRPr="00F61814" w:rsidRDefault="00F61814">
            <w:pPr>
              <w:topLinePunct/>
              <w:spacing w:line="360" w:lineRule="auto"/>
              <w:ind w:firstLineChars="100" w:firstLine="210"/>
              <w:jc w:val="center"/>
              <w:rPr>
                <w:rFonts w:ascii="宋体" w:hAnsi="宋体"/>
                <w:szCs w:val="21"/>
              </w:rPr>
            </w:pPr>
            <w:r w:rsidRPr="00F61814">
              <w:rPr>
                <w:rFonts w:ascii="宋体" w:hAnsi="宋体" w:hint="eastAsia"/>
                <w:szCs w:val="21"/>
              </w:rPr>
              <w:t>经营范围</w:t>
            </w:r>
          </w:p>
        </w:tc>
        <w:tc>
          <w:tcPr>
            <w:tcW w:w="6840" w:type="dxa"/>
            <w:gridSpan w:val="9"/>
            <w:tcBorders>
              <w:top w:val="single" w:sz="4" w:space="0" w:color="auto"/>
              <w:left w:val="single" w:sz="4" w:space="0" w:color="auto"/>
              <w:bottom w:val="nil"/>
              <w:right w:val="single" w:sz="4" w:space="0" w:color="auto"/>
            </w:tcBorders>
            <w:vAlign w:val="center"/>
          </w:tcPr>
          <w:p w:rsidR="004C6968" w:rsidRPr="00F61814" w:rsidRDefault="004C6968">
            <w:pPr>
              <w:topLinePunct/>
              <w:spacing w:line="360" w:lineRule="auto"/>
              <w:jc w:val="center"/>
              <w:rPr>
                <w:rFonts w:ascii="宋体" w:hAnsi="宋体"/>
                <w:szCs w:val="21"/>
              </w:rPr>
            </w:pPr>
          </w:p>
          <w:p w:rsidR="004C6968" w:rsidRPr="00F61814" w:rsidRDefault="004C6968">
            <w:pPr>
              <w:topLinePunct/>
              <w:spacing w:line="360" w:lineRule="auto"/>
              <w:jc w:val="center"/>
              <w:rPr>
                <w:rFonts w:ascii="宋体" w:hAnsi="宋体"/>
                <w:szCs w:val="21"/>
              </w:rPr>
            </w:pPr>
          </w:p>
          <w:p w:rsidR="004C6968" w:rsidRPr="00F61814" w:rsidRDefault="004C6968">
            <w:pPr>
              <w:topLinePunct/>
              <w:spacing w:line="360" w:lineRule="auto"/>
              <w:jc w:val="center"/>
              <w:rPr>
                <w:rFonts w:ascii="宋体" w:hAnsi="宋体"/>
                <w:szCs w:val="21"/>
              </w:rPr>
            </w:pPr>
          </w:p>
          <w:p w:rsidR="004C6968" w:rsidRPr="00F61814" w:rsidRDefault="004C6968">
            <w:pPr>
              <w:topLinePunct/>
              <w:spacing w:line="360" w:lineRule="auto"/>
              <w:jc w:val="center"/>
              <w:rPr>
                <w:rFonts w:ascii="宋体" w:hAnsi="宋体"/>
                <w:szCs w:val="21"/>
              </w:rPr>
            </w:pPr>
          </w:p>
          <w:p w:rsidR="004C6968" w:rsidRPr="00F61814" w:rsidRDefault="004C6968">
            <w:pPr>
              <w:topLinePunct/>
              <w:spacing w:line="360" w:lineRule="auto"/>
              <w:jc w:val="center"/>
              <w:rPr>
                <w:rFonts w:ascii="宋体" w:hAnsi="宋体"/>
                <w:szCs w:val="21"/>
              </w:rPr>
            </w:pPr>
          </w:p>
        </w:tc>
      </w:tr>
      <w:tr w:rsidR="004C6968" w:rsidRPr="00F61814">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topLinePunct/>
              <w:spacing w:line="360" w:lineRule="auto"/>
              <w:jc w:val="center"/>
              <w:rPr>
                <w:rFonts w:ascii="宋体" w:hAnsi="宋体"/>
                <w:szCs w:val="21"/>
              </w:rPr>
            </w:pPr>
            <w:r w:rsidRPr="00F61814">
              <w:rPr>
                <w:rFonts w:ascii="宋体" w:hAnsi="宋体" w:hint="eastAsia"/>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4C6968" w:rsidRPr="00F61814" w:rsidRDefault="004C6968">
            <w:pPr>
              <w:topLinePunct/>
              <w:spacing w:line="360" w:lineRule="auto"/>
              <w:jc w:val="center"/>
              <w:rPr>
                <w:rFonts w:ascii="宋体" w:hAnsi="宋体"/>
                <w:szCs w:val="21"/>
              </w:rPr>
            </w:pPr>
          </w:p>
        </w:tc>
      </w:tr>
    </w:tbl>
    <w:p w:rsidR="004C6968" w:rsidRPr="00F61814" w:rsidRDefault="00F61814">
      <w:pPr>
        <w:spacing w:line="360" w:lineRule="auto"/>
        <w:rPr>
          <w:rFonts w:ascii="宋体" w:hAnsi="宋体"/>
        </w:rPr>
      </w:pPr>
      <w:r w:rsidRPr="00F61814">
        <w:rPr>
          <w:rFonts w:ascii="宋体" w:hAnsi="宋体" w:hint="eastAsia"/>
        </w:rPr>
        <w:t>注：提供营业执照（新版营业执照若未标注注册资本的，须另行提供工商管理</w:t>
      </w:r>
      <w:proofErr w:type="gramStart"/>
      <w:r w:rsidRPr="00F61814">
        <w:rPr>
          <w:rFonts w:ascii="宋体" w:hAnsi="宋体" w:hint="eastAsia"/>
        </w:rPr>
        <w:t>部门官网有关</w:t>
      </w:r>
      <w:proofErr w:type="gramEnd"/>
      <w:r w:rsidRPr="00F61814">
        <w:rPr>
          <w:rFonts w:ascii="宋体" w:hAnsi="宋体" w:hint="eastAsia"/>
        </w:rPr>
        <w:t>注册资本的相关截图）、体系认证证书、施工资质证书等复印件加盖公章。</w:t>
      </w:r>
    </w:p>
    <w:p w:rsidR="004C6968" w:rsidRPr="00F61814" w:rsidRDefault="004C6968">
      <w:pPr>
        <w:spacing w:line="360" w:lineRule="auto"/>
        <w:rPr>
          <w:rFonts w:ascii="宋体" w:hAnsi="宋体"/>
        </w:rPr>
      </w:pPr>
    </w:p>
    <w:p w:rsidR="004C6968" w:rsidRPr="00F61814" w:rsidRDefault="004C6968">
      <w:pPr>
        <w:spacing w:line="360" w:lineRule="auto"/>
        <w:rPr>
          <w:rFonts w:ascii="宋体" w:hAnsi="宋体"/>
        </w:rPr>
      </w:pPr>
    </w:p>
    <w:p w:rsidR="004C6968" w:rsidRPr="00F61814" w:rsidRDefault="00F61814">
      <w:pPr>
        <w:pStyle w:val="378020"/>
        <w:spacing w:line="360" w:lineRule="auto"/>
        <w:jc w:val="center"/>
        <w:outlineLvl w:val="9"/>
        <w:rPr>
          <w:rFonts w:ascii="宋体" w:eastAsia="宋体" w:hAnsi="宋体"/>
          <w:b/>
          <w:szCs w:val="23"/>
        </w:rPr>
      </w:pPr>
      <w:bookmarkStart w:id="561" w:name="_Toc513653275"/>
      <w:bookmarkStart w:id="562" w:name="_Toc29216377"/>
      <w:bookmarkStart w:id="563" w:name="_Toc520808491"/>
      <w:bookmarkStart w:id="564" w:name="_Toc515644051"/>
      <w:r w:rsidRPr="00F61814">
        <w:rPr>
          <w:rFonts w:ascii="宋体" w:eastAsia="宋体" w:hAnsi="宋体" w:hint="eastAsia"/>
          <w:b/>
          <w:szCs w:val="23"/>
        </w:rPr>
        <w:lastRenderedPageBreak/>
        <w:t>（二）  财务状况表</w:t>
      </w:r>
      <w:bookmarkEnd w:id="561"/>
      <w:bookmarkEnd w:id="562"/>
      <w:bookmarkEnd w:id="563"/>
      <w:bookmarkEnd w:id="564"/>
    </w:p>
    <w:p w:rsidR="004C6968" w:rsidRPr="00F61814" w:rsidRDefault="00F61814">
      <w:pPr>
        <w:spacing w:line="360" w:lineRule="auto"/>
        <w:ind w:firstLine="420"/>
        <w:rPr>
          <w:rFonts w:ascii="宋体" w:hAnsi="宋体"/>
          <w:szCs w:val="21"/>
        </w:rPr>
      </w:pPr>
      <w:r w:rsidRPr="00F61814">
        <w:rPr>
          <w:rFonts w:ascii="宋体" w:hAnsi="宋体" w:hint="eastAsia"/>
          <w:szCs w:val="21"/>
        </w:rPr>
        <w:t>一、开户情况</w:t>
      </w:r>
    </w:p>
    <w:tbl>
      <w:tblPr>
        <w:tblW w:w="0" w:type="auto"/>
        <w:tblInd w:w="93" w:type="dxa"/>
        <w:tblLayout w:type="fixed"/>
        <w:tblLook w:val="04A0"/>
      </w:tblPr>
      <w:tblGrid>
        <w:gridCol w:w="1275"/>
        <w:gridCol w:w="1440"/>
        <w:gridCol w:w="1405"/>
        <w:gridCol w:w="1080"/>
        <w:gridCol w:w="3455"/>
      </w:tblGrid>
      <w:tr w:rsidR="004C6968" w:rsidRPr="00F61814">
        <w:trPr>
          <w:trHeight w:val="753"/>
        </w:trPr>
        <w:tc>
          <w:tcPr>
            <w:tcW w:w="1275" w:type="dxa"/>
            <w:vMerge w:val="restart"/>
            <w:tcBorders>
              <w:top w:val="single" w:sz="4" w:space="0" w:color="auto"/>
              <w:left w:val="single" w:sz="4" w:space="0" w:color="auto"/>
              <w:bottom w:val="single" w:sz="4" w:space="0" w:color="auto"/>
              <w:right w:val="single" w:sz="4" w:space="0" w:color="auto"/>
            </w:tcBorders>
            <w:vAlign w:val="center"/>
          </w:tcPr>
          <w:p w:rsidR="004C6968" w:rsidRPr="00F61814" w:rsidRDefault="00F61814">
            <w:pPr>
              <w:widowControl/>
              <w:spacing w:line="360" w:lineRule="auto"/>
              <w:rPr>
                <w:rFonts w:ascii="宋体" w:hAnsi="宋体"/>
                <w:kern w:val="0"/>
                <w:szCs w:val="21"/>
              </w:rPr>
            </w:pPr>
            <w:r w:rsidRPr="00F61814">
              <w:rPr>
                <w:rFonts w:ascii="宋体" w:hAnsi="宋体" w:hint="eastAsia"/>
                <w:kern w:val="0"/>
                <w:szCs w:val="21"/>
              </w:rPr>
              <w:t>开户银行</w:t>
            </w:r>
          </w:p>
        </w:tc>
        <w:tc>
          <w:tcPr>
            <w:tcW w:w="1440"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银行名称</w:t>
            </w:r>
          </w:p>
        </w:tc>
        <w:tc>
          <w:tcPr>
            <w:tcW w:w="5940" w:type="dxa"/>
            <w:gridSpan w:val="3"/>
            <w:tcBorders>
              <w:top w:val="single" w:sz="4" w:space="0" w:color="auto"/>
              <w:left w:val="nil"/>
              <w:bottom w:val="single" w:sz="4" w:space="0" w:color="auto"/>
              <w:right w:val="single" w:sz="4" w:space="0" w:color="000000"/>
            </w:tcBorders>
            <w:vAlign w:val="center"/>
          </w:tcPr>
          <w:p w:rsidR="004C6968" w:rsidRPr="00F61814" w:rsidRDefault="004C6968">
            <w:pPr>
              <w:widowControl/>
              <w:spacing w:line="360" w:lineRule="auto"/>
              <w:ind w:firstLineChars="200" w:firstLine="420"/>
              <w:jc w:val="center"/>
              <w:rPr>
                <w:rFonts w:ascii="宋体" w:hAnsi="宋体"/>
                <w:kern w:val="0"/>
                <w:szCs w:val="21"/>
              </w:rPr>
            </w:pPr>
          </w:p>
        </w:tc>
      </w:tr>
      <w:tr w:rsidR="004C6968" w:rsidRPr="00F61814">
        <w:trPr>
          <w:trHeight w:val="764"/>
        </w:trPr>
        <w:tc>
          <w:tcPr>
            <w:tcW w:w="1275"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kern w:val="0"/>
                <w:szCs w:val="21"/>
              </w:rPr>
            </w:pPr>
          </w:p>
        </w:tc>
        <w:tc>
          <w:tcPr>
            <w:tcW w:w="14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银行地址</w:t>
            </w:r>
          </w:p>
        </w:tc>
        <w:tc>
          <w:tcPr>
            <w:tcW w:w="5940" w:type="dxa"/>
            <w:gridSpan w:val="3"/>
            <w:tcBorders>
              <w:top w:val="single" w:sz="4" w:space="0" w:color="auto"/>
              <w:left w:val="nil"/>
              <w:bottom w:val="single" w:sz="4" w:space="0" w:color="auto"/>
              <w:right w:val="single" w:sz="4" w:space="0" w:color="000000"/>
            </w:tcBorders>
            <w:vAlign w:val="center"/>
          </w:tcPr>
          <w:p w:rsidR="004C6968" w:rsidRPr="00F61814" w:rsidRDefault="004C6968">
            <w:pPr>
              <w:widowControl/>
              <w:spacing w:line="360" w:lineRule="auto"/>
              <w:ind w:firstLineChars="200" w:firstLine="420"/>
              <w:jc w:val="center"/>
              <w:rPr>
                <w:rFonts w:ascii="宋体" w:hAnsi="宋体"/>
                <w:kern w:val="0"/>
                <w:szCs w:val="21"/>
              </w:rPr>
            </w:pPr>
          </w:p>
        </w:tc>
      </w:tr>
      <w:tr w:rsidR="004C6968" w:rsidRPr="00F61814">
        <w:trPr>
          <w:trHeight w:val="788"/>
        </w:trPr>
        <w:tc>
          <w:tcPr>
            <w:tcW w:w="1275"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kern w:val="0"/>
                <w:szCs w:val="21"/>
              </w:rPr>
            </w:pPr>
          </w:p>
        </w:tc>
        <w:tc>
          <w:tcPr>
            <w:tcW w:w="14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联系人</w:t>
            </w:r>
          </w:p>
        </w:tc>
        <w:tc>
          <w:tcPr>
            <w:tcW w:w="1405" w:type="dxa"/>
            <w:tcBorders>
              <w:top w:val="nil"/>
              <w:left w:val="nil"/>
              <w:bottom w:val="single" w:sz="4" w:space="0" w:color="auto"/>
              <w:right w:val="single" w:sz="4" w:space="0" w:color="auto"/>
            </w:tcBorders>
            <w:vAlign w:val="center"/>
          </w:tcPr>
          <w:p w:rsidR="004C6968" w:rsidRPr="00F61814" w:rsidRDefault="004C6968">
            <w:pPr>
              <w:widowControl/>
              <w:spacing w:line="360" w:lineRule="auto"/>
              <w:ind w:firstLineChars="200" w:firstLine="420"/>
              <w:jc w:val="center"/>
              <w:rPr>
                <w:rFonts w:ascii="宋体" w:hAnsi="宋体"/>
                <w:kern w:val="0"/>
                <w:szCs w:val="21"/>
              </w:rPr>
            </w:pP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职务</w:t>
            </w:r>
          </w:p>
        </w:tc>
        <w:tc>
          <w:tcPr>
            <w:tcW w:w="3455"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r>
      <w:tr w:rsidR="004C6968" w:rsidRPr="00F61814">
        <w:trPr>
          <w:trHeight w:val="767"/>
        </w:trPr>
        <w:tc>
          <w:tcPr>
            <w:tcW w:w="1275"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kern w:val="0"/>
                <w:szCs w:val="21"/>
              </w:rPr>
            </w:pPr>
          </w:p>
        </w:tc>
        <w:tc>
          <w:tcPr>
            <w:tcW w:w="14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电话</w:t>
            </w:r>
          </w:p>
        </w:tc>
        <w:tc>
          <w:tcPr>
            <w:tcW w:w="1405" w:type="dxa"/>
            <w:tcBorders>
              <w:top w:val="nil"/>
              <w:left w:val="nil"/>
              <w:bottom w:val="single" w:sz="4" w:space="0" w:color="auto"/>
              <w:right w:val="single" w:sz="4" w:space="0" w:color="auto"/>
            </w:tcBorders>
            <w:vAlign w:val="center"/>
          </w:tcPr>
          <w:p w:rsidR="004C6968" w:rsidRPr="00F61814" w:rsidRDefault="004C6968">
            <w:pPr>
              <w:widowControl/>
              <w:spacing w:line="360" w:lineRule="auto"/>
              <w:ind w:firstLineChars="200" w:firstLine="420"/>
              <w:jc w:val="center"/>
              <w:rPr>
                <w:rFonts w:ascii="宋体" w:hAnsi="宋体"/>
                <w:kern w:val="0"/>
                <w:szCs w:val="21"/>
              </w:rPr>
            </w:pP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传真</w:t>
            </w:r>
          </w:p>
        </w:tc>
        <w:tc>
          <w:tcPr>
            <w:tcW w:w="3455"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r>
    </w:tbl>
    <w:p w:rsidR="004C6968" w:rsidRPr="00F61814" w:rsidRDefault="004C6968">
      <w:pPr>
        <w:spacing w:line="360" w:lineRule="auto"/>
        <w:ind w:firstLineChars="200" w:firstLine="420"/>
        <w:rPr>
          <w:rFonts w:ascii="宋体" w:hAnsi="宋体"/>
          <w:szCs w:val="21"/>
        </w:rPr>
      </w:pPr>
    </w:p>
    <w:p w:rsidR="004C6968" w:rsidRPr="00F61814" w:rsidRDefault="004C6968">
      <w:pPr>
        <w:spacing w:line="360" w:lineRule="auto"/>
        <w:ind w:firstLineChars="200" w:firstLine="420"/>
        <w:rPr>
          <w:rFonts w:ascii="宋体" w:hAnsi="宋体"/>
          <w:szCs w:val="21"/>
        </w:rPr>
      </w:pPr>
    </w:p>
    <w:p w:rsidR="004C6968" w:rsidRPr="00F61814" w:rsidRDefault="00F61814">
      <w:pPr>
        <w:spacing w:line="360" w:lineRule="auto"/>
        <w:ind w:firstLineChars="200" w:firstLine="420"/>
        <w:rPr>
          <w:rFonts w:ascii="宋体" w:hAnsi="宋体"/>
          <w:szCs w:val="21"/>
        </w:rPr>
      </w:pPr>
      <w:r w:rsidRPr="00F61814">
        <w:rPr>
          <w:rFonts w:ascii="宋体" w:hAnsi="宋体" w:hint="eastAsia"/>
          <w:szCs w:val="21"/>
        </w:rPr>
        <w:t>二、近三年每年的资产负债情况</w:t>
      </w:r>
    </w:p>
    <w:tbl>
      <w:tblPr>
        <w:tblW w:w="0" w:type="auto"/>
        <w:tblInd w:w="93" w:type="dxa"/>
        <w:tblLayout w:type="fixed"/>
        <w:tblLook w:val="04A0"/>
      </w:tblPr>
      <w:tblGrid>
        <w:gridCol w:w="1455"/>
        <w:gridCol w:w="1800"/>
        <w:gridCol w:w="2520"/>
        <w:gridCol w:w="2880"/>
      </w:tblGrid>
      <w:tr w:rsidR="004C6968" w:rsidRPr="00F61814">
        <w:trPr>
          <w:trHeight w:val="741"/>
        </w:trPr>
        <w:tc>
          <w:tcPr>
            <w:tcW w:w="1455" w:type="dxa"/>
            <w:vMerge w:val="restart"/>
            <w:tcBorders>
              <w:top w:val="single" w:sz="4" w:space="0" w:color="auto"/>
              <w:left w:val="single" w:sz="4" w:space="0" w:color="auto"/>
              <w:bottom w:val="single" w:sz="4" w:space="0" w:color="auto"/>
              <w:right w:val="single" w:sz="4" w:space="0" w:color="auto"/>
            </w:tcBorders>
            <w:vAlign w:val="center"/>
          </w:tcPr>
          <w:p w:rsidR="004C6968" w:rsidRPr="00F61814" w:rsidRDefault="00F61814">
            <w:pPr>
              <w:widowControl/>
              <w:spacing w:line="360" w:lineRule="auto"/>
              <w:rPr>
                <w:rFonts w:ascii="宋体" w:hAnsi="宋体"/>
                <w:kern w:val="0"/>
                <w:szCs w:val="21"/>
              </w:rPr>
            </w:pPr>
            <w:r w:rsidRPr="00F61814">
              <w:rPr>
                <w:rFonts w:ascii="宋体" w:hAnsi="宋体" w:hint="eastAsia"/>
                <w:kern w:val="0"/>
                <w:szCs w:val="21"/>
              </w:rPr>
              <w:t>财务状况</w:t>
            </w:r>
          </w:p>
        </w:tc>
        <w:tc>
          <w:tcPr>
            <w:tcW w:w="7200" w:type="dxa"/>
            <w:gridSpan w:val="3"/>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近三年</w:t>
            </w:r>
          </w:p>
        </w:tc>
      </w:tr>
      <w:tr w:rsidR="004C6968" w:rsidRPr="00F61814">
        <w:trPr>
          <w:trHeight w:val="706"/>
        </w:trPr>
        <w:tc>
          <w:tcPr>
            <w:tcW w:w="1455"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widowControl/>
              <w:spacing w:line="360" w:lineRule="auto"/>
              <w:jc w:val="left"/>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第一年</w:t>
            </w:r>
          </w:p>
        </w:tc>
        <w:tc>
          <w:tcPr>
            <w:tcW w:w="252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第二年</w:t>
            </w:r>
          </w:p>
        </w:tc>
        <w:tc>
          <w:tcPr>
            <w:tcW w:w="28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kern w:val="0"/>
                <w:szCs w:val="21"/>
              </w:rPr>
            </w:pPr>
            <w:r w:rsidRPr="00F61814">
              <w:rPr>
                <w:rFonts w:ascii="宋体" w:hAnsi="宋体" w:hint="eastAsia"/>
                <w:kern w:val="0"/>
                <w:szCs w:val="21"/>
              </w:rPr>
              <w:t>第三年</w:t>
            </w:r>
          </w:p>
        </w:tc>
      </w:tr>
      <w:tr w:rsidR="004C6968" w:rsidRPr="00F61814">
        <w:trPr>
          <w:trHeight w:val="499"/>
        </w:trPr>
        <w:tc>
          <w:tcPr>
            <w:tcW w:w="1455"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rPr>
                <w:rFonts w:ascii="宋体" w:hAnsi="宋体"/>
                <w:kern w:val="0"/>
                <w:szCs w:val="21"/>
              </w:rPr>
            </w:pPr>
            <w:r w:rsidRPr="00F61814">
              <w:rPr>
                <w:rFonts w:ascii="宋体" w:hAnsi="宋体" w:hint="eastAsia"/>
                <w:kern w:val="0"/>
                <w:szCs w:val="21"/>
              </w:rPr>
              <w:t>总资产</w:t>
            </w:r>
          </w:p>
        </w:tc>
        <w:tc>
          <w:tcPr>
            <w:tcW w:w="180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52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r>
      <w:tr w:rsidR="004C6968" w:rsidRPr="00F61814">
        <w:trPr>
          <w:trHeight w:val="499"/>
        </w:trPr>
        <w:tc>
          <w:tcPr>
            <w:tcW w:w="1455"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rPr>
                <w:rFonts w:ascii="宋体" w:hAnsi="宋体"/>
                <w:kern w:val="0"/>
                <w:szCs w:val="21"/>
              </w:rPr>
            </w:pPr>
            <w:r w:rsidRPr="00F61814">
              <w:rPr>
                <w:rFonts w:ascii="宋体" w:hAnsi="宋体" w:hint="eastAsia"/>
                <w:kern w:val="0"/>
                <w:szCs w:val="21"/>
              </w:rPr>
              <w:t>流动资产</w:t>
            </w:r>
          </w:p>
        </w:tc>
        <w:tc>
          <w:tcPr>
            <w:tcW w:w="180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52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r>
      <w:tr w:rsidR="004C6968" w:rsidRPr="00F61814">
        <w:trPr>
          <w:trHeight w:val="499"/>
        </w:trPr>
        <w:tc>
          <w:tcPr>
            <w:tcW w:w="1455"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rPr>
                <w:rFonts w:ascii="宋体" w:hAnsi="宋体"/>
                <w:kern w:val="0"/>
                <w:szCs w:val="21"/>
              </w:rPr>
            </w:pPr>
            <w:r w:rsidRPr="00F61814">
              <w:rPr>
                <w:rFonts w:ascii="宋体" w:hAnsi="宋体" w:hint="eastAsia"/>
                <w:kern w:val="0"/>
                <w:szCs w:val="21"/>
              </w:rPr>
              <w:t>总负债</w:t>
            </w:r>
          </w:p>
        </w:tc>
        <w:tc>
          <w:tcPr>
            <w:tcW w:w="180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52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r>
      <w:tr w:rsidR="004C6968" w:rsidRPr="00F61814">
        <w:trPr>
          <w:trHeight w:val="499"/>
        </w:trPr>
        <w:tc>
          <w:tcPr>
            <w:tcW w:w="1455"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rPr>
                <w:rFonts w:ascii="宋体" w:hAnsi="宋体"/>
                <w:kern w:val="0"/>
                <w:szCs w:val="21"/>
              </w:rPr>
            </w:pPr>
            <w:r w:rsidRPr="00F61814">
              <w:rPr>
                <w:rFonts w:ascii="宋体" w:hAnsi="宋体" w:hint="eastAsia"/>
                <w:kern w:val="0"/>
                <w:szCs w:val="21"/>
              </w:rPr>
              <w:t>流动负债</w:t>
            </w:r>
          </w:p>
        </w:tc>
        <w:tc>
          <w:tcPr>
            <w:tcW w:w="180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52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r>
      <w:tr w:rsidR="004C6968" w:rsidRPr="00F61814">
        <w:trPr>
          <w:trHeight w:val="499"/>
        </w:trPr>
        <w:tc>
          <w:tcPr>
            <w:tcW w:w="1455"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rPr>
                <w:rFonts w:ascii="宋体" w:hAnsi="宋体"/>
                <w:kern w:val="0"/>
                <w:szCs w:val="21"/>
              </w:rPr>
            </w:pPr>
            <w:r w:rsidRPr="00F61814">
              <w:rPr>
                <w:rFonts w:ascii="宋体" w:hAnsi="宋体" w:hint="eastAsia"/>
                <w:kern w:val="0"/>
                <w:szCs w:val="21"/>
              </w:rPr>
              <w:t>税前利润</w:t>
            </w:r>
          </w:p>
        </w:tc>
        <w:tc>
          <w:tcPr>
            <w:tcW w:w="180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52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r>
      <w:tr w:rsidR="004C6968" w:rsidRPr="00F61814">
        <w:trPr>
          <w:trHeight w:val="499"/>
        </w:trPr>
        <w:tc>
          <w:tcPr>
            <w:tcW w:w="1455"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rPr>
                <w:rFonts w:ascii="宋体" w:hAnsi="宋体"/>
                <w:kern w:val="0"/>
                <w:szCs w:val="21"/>
              </w:rPr>
            </w:pPr>
            <w:r w:rsidRPr="00F61814">
              <w:rPr>
                <w:rFonts w:ascii="宋体" w:hAnsi="宋体" w:hint="eastAsia"/>
                <w:kern w:val="0"/>
                <w:szCs w:val="21"/>
              </w:rPr>
              <w:t>税后利润</w:t>
            </w:r>
          </w:p>
        </w:tc>
        <w:tc>
          <w:tcPr>
            <w:tcW w:w="180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52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c>
          <w:tcPr>
            <w:tcW w:w="28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kern w:val="0"/>
                <w:szCs w:val="21"/>
              </w:rPr>
            </w:pPr>
            <w:r w:rsidRPr="00F61814">
              <w:rPr>
                <w:rFonts w:ascii="宋体" w:hAnsi="宋体" w:hint="eastAsia"/>
                <w:kern w:val="0"/>
                <w:szCs w:val="21"/>
              </w:rPr>
              <w:t xml:space="preserve">　</w:t>
            </w:r>
          </w:p>
        </w:tc>
      </w:tr>
    </w:tbl>
    <w:p w:rsidR="004C6968" w:rsidRPr="00F61814" w:rsidRDefault="004C6968">
      <w:pPr>
        <w:spacing w:line="360" w:lineRule="auto"/>
        <w:ind w:firstLineChars="200" w:firstLine="420"/>
        <w:rPr>
          <w:rFonts w:ascii="宋体" w:hAnsi="宋体"/>
          <w:szCs w:val="21"/>
        </w:rPr>
      </w:pPr>
    </w:p>
    <w:p w:rsidR="004C6968" w:rsidRPr="00F61814" w:rsidRDefault="004C6968">
      <w:pPr>
        <w:spacing w:line="360" w:lineRule="auto"/>
        <w:rPr>
          <w:rFonts w:ascii="宋体" w:hAnsi="宋体"/>
          <w:szCs w:val="21"/>
        </w:rPr>
      </w:pPr>
    </w:p>
    <w:p w:rsidR="004C6968" w:rsidRPr="00F61814" w:rsidRDefault="00F61814">
      <w:pPr>
        <w:widowControl/>
        <w:jc w:val="left"/>
        <w:rPr>
          <w:rFonts w:ascii="宋体" w:hAnsi="宋体"/>
          <w:b/>
          <w:sz w:val="28"/>
          <w:szCs w:val="28"/>
        </w:rPr>
      </w:pPr>
      <w:r w:rsidRPr="00F61814">
        <w:rPr>
          <w:rFonts w:ascii="宋体" w:hAnsi="宋体"/>
          <w:b/>
          <w:sz w:val="28"/>
          <w:szCs w:val="28"/>
        </w:rPr>
        <w:br w:type="page"/>
      </w:r>
    </w:p>
    <w:p w:rsidR="004C6968" w:rsidRPr="00F61814" w:rsidRDefault="00F61814">
      <w:pPr>
        <w:spacing w:line="360" w:lineRule="auto"/>
        <w:jc w:val="center"/>
        <w:rPr>
          <w:rFonts w:ascii="宋体" w:hAnsi="宋体"/>
          <w:b/>
          <w:bCs/>
          <w:sz w:val="28"/>
          <w:szCs w:val="28"/>
        </w:rPr>
      </w:pPr>
      <w:r w:rsidRPr="00F61814">
        <w:rPr>
          <w:rFonts w:ascii="宋体" w:hAnsi="宋体" w:hint="eastAsia"/>
          <w:b/>
          <w:sz w:val="28"/>
          <w:szCs w:val="28"/>
        </w:rPr>
        <w:lastRenderedPageBreak/>
        <w:t>（三）同类业绩情况一览表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1842"/>
        <w:gridCol w:w="1701"/>
        <w:gridCol w:w="1043"/>
      </w:tblGrid>
      <w:tr w:rsidR="004C6968" w:rsidRPr="00F61814">
        <w:tc>
          <w:tcPr>
            <w:tcW w:w="675" w:type="dxa"/>
          </w:tcPr>
          <w:p w:rsidR="004C6968" w:rsidRPr="00F61814" w:rsidRDefault="00F61814">
            <w:pPr>
              <w:spacing w:line="360" w:lineRule="auto"/>
              <w:jc w:val="center"/>
              <w:rPr>
                <w:rFonts w:ascii="宋体" w:hAnsi="宋体"/>
                <w:b/>
                <w:bCs/>
              </w:rPr>
            </w:pPr>
            <w:r w:rsidRPr="00F61814">
              <w:rPr>
                <w:rFonts w:ascii="宋体" w:hAnsi="宋体" w:hint="eastAsia"/>
                <w:b/>
                <w:bCs/>
              </w:rPr>
              <w:t>序</w:t>
            </w:r>
          </w:p>
          <w:p w:rsidR="004C6968" w:rsidRPr="00F61814" w:rsidRDefault="00F61814">
            <w:pPr>
              <w:spacing w:line="360" w:lineRule="auto"/>
              <w:jc w:val="center"/>
              <w:rPr>
                <w:rFonts w:ascii="宋体" w:hAnsi="宋体"/>
                <w:b/>
                <w:bCs/>
              </w:rPr>
            </w:pPr>
            <w:r w:rsidRPr="00F61814">
              <w:rPr>
                <w:rFonts w:ascii="宋体" w:hAnsi="宋体" w:hint="eastAsia"/>
                <w:b/>
                <w:bCs/>
              </w:rPr>
              <w:t>号</w:t>
            </w:r>
          </w:p>
        </w:tc>
        <w:tc>
          <w:tcPr>
            <w:tcW w:w="3261" w:type="dxa"/>
          </w:tcPr>
          <w:p w:rsidR="004C6968" w:rsidRPr="00F61814" w:rsidRDefault="00F61814">
            <w:pPr>
              <w:spacing w:line="360" w:lineRule="auto"/>
              <w:jc w:val="center"/>
              <w:rPr>
                <w:rFonts w:ascii="宋体" w:hAnsi="宋体"/>
                <w:b/>
                <w:bCs/>
              </w:rPr>
            </w:pPr>
            <w:r w:rsidRPr="00F61814">
              <w:rPr>
                <w:rFonts w:ascii="宋体" w:hAnsi="宋体" w:hint="eastAsia"/>
                <w:b/>
                <w:bCs/>
              </w:rPr>
              <w:t>工程名称</w:t>
            </w:r>
          </w:p>
        </w:tc>
        <w:tc>
          <w:tcPr>
            <w:tcW w:w="1842" w:type="dxa"/>
          </w:tcPr>
          <w:p w:rsidR="004C6968" w:rsidRPr="00F61814" w:rsidRDefault="00F61814">
            <w:pPr>
              <w:spacing w:line="360" w:lineRule="auto"/>
              <w:jc w:val="center"/>
              <w:rPr>
                <w:rFonts w:ascii="宋体" w:hAnsi="宋体"/>
                <w:b/>
                <w:bCs/>
              </w:rPr>
            </w:pPr>
            <w:r w:rsidRPr="00F61814">
              <w:rPr>
                <w:rFonts w:ascii="宋体" w:hAnsi="宋体" w:hint="eastAsia"/>
                <w:b/>
                <w:bCs/>
              </w:rPr>
              <w:t>业主单位名称</w:t>
            </w:r>
          </w:p>
        </w:tc>
        <w:tc>
          <w:tcPr>
            <w:tcW w:w="1701" w:type="dxa"/>
          </w:tcPr>
          <w:p w:rsidR="004C6968" w:rsidRPr="00F61814" w:rsidRDefault="00F61814">
            <w:pPr>
              <w:spacing w:line="360" w:lineRule="auto"/>
              <w:jc w:val="center"/>
              <w:rPr>
                <w:rFonts w:ascii="宋体" w:hAnsi="宋体"/>
                <w:b/>
                <w:bCs/>
              </w:rPr>
            </w:pPr>
            <w:r w:rsidRPr="00F61814">
              <w:rPr>
                <w:rFonts w:ascii="宋体" w:hAnsi="宋体" w:hint="eastAsia"/>
                <w:b/>
                <w:bCs/>
              </w:rPr>
              <w:t>规模或工程类型</w:t>
            </w:r>
          </w:p>
        </w:tc>
        <w:tc>
          <w:tcPr>
            <w:tcW w:w="1043" w:type="dxa"/>
          </w:tcPr>
          <w:p w:rsidR="004C6968" w:rsidRPr="00F61814" w:rsidRDefault="00F61814">
            <w:pPr>
              <w:spacing w:line="360" w:lineRule="auto"/>
              <w:jc w:val="center"/>
              <w:rPr>
                <w:rFonts w:ascii="宋体" w:hAnsi="宋体"/>
                <w:b/>
                <w:bCs/>
              </w:rPr>
            </w:pPr>
            <w:r w:rsidRPr="00F61814">
              <w:rPr>
                <w:rFonts w:ascii="宋体" w:hAnsi="宋体" w:hint="eastAsia"/>
                <w:b/>
                <w:bCs/>
              </w:rPr>
              <w:t>签订</w:t>
            </w:r>
          </w:p>
          <w:p w:rsidR="004C6968" w:rsidRPr="00F61814" w:rsidRDefault="00F61814">
            <w:pPr>
              <w:spacing w:line="360" w:lineRule="auto"/>
              <w:jc w:val="center"/>
              <w:rPr>
                <w:rFonts w:ascii="宋体" w:hAnsi="宋体"/>
                <w:b/>
                <w:bCs/>
              </w:rPr>
            </w:pPr>
            <w:r w:rsidRPr="00F61814">
              <w:rPr>
                <w:rFonts w:ascii="宋体" w:hAnsi="宋体" w:hint="eastAsia"/>
                <w:b/>
                <w:bCs/>
              </w:rPr>
              <w:t>时间</w:t>
            </w:r>
          </w:p>
        </w:tc>
      </w:tr>
      <w:tr w:rsidR="004C6968" w:rsidRPr="00F61814">
        <w:tc>
          <w:tcPr>
            <w:tcW w:w="675" w:type="dxa"/>
          </w:tcPr>
          <w:p w:rsidR="004C6968" w:rsidRPr="00F61814" w:rsidRDefault="004C6968">
            <w:pPr>
              <w:spacing w:line="360" w:lineRule="auto"/>
              <w:jc w:val="center"/>
              <w:rPr>
                <w:rFonts w:ascii="宋体" w:hAnsi="宋体"/>
                <w:b/>
                <w:bCs/>
              </w:rPr>
            </w:pPr>
          </w:p>
        </w:tc>
        <w:tc>
          <w:tcPr>
            <w:tcW w:w="3261" w:type="dxa"/>
          </w:tcPr>
          <w:p w:rsidR="004C6968" w:rsidRPr="00F61814" w:rsidRDefault="004C6968">
            <w:pPr>
              <w:spacing w:line="360" w:lineRule="auto"/>
              <w:jc w:val="center"/>
              <w:rPr>
                <w:rFonts w:ascii="宋体" w:hAnsi="宋体"/>
                <w:b/>
                <w:bCs/>
              </w:rPr>
            </w:pPr>
          </w:p>
        </w:tc>
        <w:tc>
          <w:tcPr>
            <w:tcW w:w="1842" w:type="dxa"/>
          </w:tcPr>
          <w:p w:rsidR="004C6968" w:rsidRPr="00F61814" w:rsidRDefault="004C6968">
            <w:pPr>
              <w:spacing w:line="360" w:lineRule="auto"/>
              <w:jc w:val="center"/>
              <w:rPr>
                <w:rFonts w:ascii="宋体" w:hAnsi="宋体"/>
                <w:b/>
                <w:bCs/>
              </w:rPr>
            </w:pPr>
          </w:p>
        </w:tc>
        <w:tc>
          <w:tcPr>
            <w:tcW w:w="1701" w:type="dxa"/>
          </w:tcPr>
          <w:p w:rsidR="004C6968" w:rsidRPr="00F61814" w:rsidRDefault="004C6968">
            <w:pPr>
              <w:spacing w:line="360" w:lineRule="auto"/>
              <w:jc w:val="center"/>
              <w:rPr>
                <w:rFonts w:ascii="宋体" w:hAnsi="宋体"/>
                <w:b/>
                <w:bCs/>
              </w:rPr>
            </w:pPr>
          </w:p>
        </w:tc>
        <w:tc>
          <w:tcPr>
            <w:tcW w:w="1043" w:type="dxa"/>
          </w:tcPr>
          <w:p w:rsidR="004C6968" w:rsidRPr="00F61814" w:rsidRDefault="004C6968">
            <w:pPr>
              <w:spacing w:line="360" w:lineRule="auto"/>
              <w:jc w:val="center"/>
              <w:rPr>
                <w:rFonts w:ascii="宋体" w:hAnsi="宋体"/>
                <w:b/>
                <w:bCs/>
              </w:rPr>
            </w:pPr>
          </w:p>
        </w:tc>
      </w:tr>
      <w:tr w:rsidR="004C6968" w:rsidRPr="00F61814">
        <w:tc>
          <w:tcPr>
            <w:tcW w:w="675" w:type="dxa"/>
          </w:tcPr>
          <w:p w:rsidR="004C6968" w:rsidRPr="00F61814" w:rsidRDefault="004C6968">
            <w:pPr>
              <w:spacing w:line="360" w:lineRule="auto"/>
              <w:jc w:val="center"/>
              <w:rPr>
                <w:rFonts w:ascii="宋体" w:hAnsi="宋体"/>
                <w:b/>
                <w:bCs/>
              </w:rPr>
            </w:pPr>
          </w:p>
        </w:tc>
        <w:tc>
          <w:tcPr>
            <w:tcW w:w="3261" w:type="dxa"/>
          </w:tcPr>
          <w:p w:rsidR="004C6968" w:rsidRPr="00F61814" w:rsidRDefault="004C6968">
            <w:pPr>
              <w:spacing w:line="360" w:lineRule="auto"/>
              <w:jc w:val="center"/>
              <w:rPr>
                <w:rFonts w:ascii="宋体" w:hAnsi="宋体"/>
                <w:b/>
                <w:bCs/>
              </w:rPr>
            </w:pPr>
          </w:p>
        </w:tc>
        <w:tc>
          <w:tcPr>
            <w:tcW w:w="1842" w:type="dxa"/>
          </w:tcPr>
          <w:p w:rsidR="004C6968" w:rsidRPr="00F61814" w:rsidRDefault="004C6968">
            <w:pPr>
              <w:spacing w:line="360" w:lineRule="auto"/>
              <w:jc w:val="center"/>
              <w:rPr>
                <w:rFonts w:ascii="宋体" w:hAnsi="宋体"/>
                <w:b/>
                <w:bCs/>
              </w:rPr>
            </w:pPr>
          </w:p>
        </w:tc>
        <w:tc>
          <w:tcPr>
            <w:tcW w:w="1701" w:type="dxa"/>
          </w:tcPr>
          <w:p w:rsidR="004C6968" w:rsidRPr="00F61814" w:rsidRDefault="004C6968">
            <w:pPr>
              <w:spacing w:line="360" w:lineRule="auto"/>
              <w:jc w:val="center"/>
              <w:rPr>
                <w:rFonts w:ascii="宋体" w:hAnsi="宋体"/>
                <w:b/>
                <w:bCs/>
              </w:rPr>
            </w:pPr>
          </w:p>
        </w:tc>
        <w:tc>
          <w:tcPr>
            <w:tcW w:w="1043" w:type="dxa"/>
          </w:tcPr>
          <w:p w:rsidR="004C6968" w:rsidRPr="00F61814" w:rsidRDefault="004C6968">
            <w:pPr>
              <w:spacing w:line="360" w:lineRule="auto"/>
              <w:jc w:val="center"/>
              <w:rPr>
                <w:rFonts w:ascii="宋体" w:hAnsi="宋体"/>
                <w:b/>
                <w:bCs/>
              </w:rPr>
            </w:pPr>
          </w:p>
        </w:tc>
      </w:tr>
      <w:tr w:rsidR="004C6968" w:rsidRPr="00F61814">
        <w:tc>
          <w:tcPr>
            <w:tcW w:w="675" w:type="dxa"/>
          </w:tcPr>
          <w:p w:rsidR="004C6968" w:rsidRPr="00F61814" w:rsidRDefault="004C6968">
            <w:pPr>
              <w:spacing w:line="360" w:lineRule="auto"/>
              <w:jc w:val="center"/>
              <w:rPr>
                <w:rFonts w:ascii="宋体" w:hAnsi="宋体"/>
                <w:b/>
                <w:bCs/>
              </w:rPr>
            </w:pPr>
          </w:p>
        </w:tc>
        <w:tc>
          <w:tcPr>
            <w:tcW w:w="3261" w:type="dxa"/>
          </w:tcPr>
          <w:p w:rsidR="004C6968" w:rsidRPr="00F61814" w:rsidRDefault="004C6968">
            <w:pPr>
              <w:spacing w:line="360" w:lineRule="auto"/>
              <w:jc w:val="center"/>
              <w:rPr>
                <w:rFonts w:ascii="宋体" w:hAnsi="宋体"/>
                <w:b/>
                <w:bCs/>
              </w:rPr>
            </w:pPr>
          </w:p>
        </w:tc>
        <w:tc>
          <w:tcPr>
            <w:tcW w:w="1842" w:type="dxa"/>
          </w:tcPr>
          <w:p w:rsidR="004C6968" w:rsidRPr="00F61814" w:rsidRDefault="004C6968">
            <w:pPr>
              <w:spacing w:line="360" w:lineRule="auto"/>
              <w:jc w:val="center"/>
              <w:rPr>
                <w:rFonts w:ascii="宋体" w:hAnsi="宋体"/>
                <w:b/>
                <w:bCs/>
              </w:rPr>
            </w:pPr>
          </w:p>
        </w:tc>
        <w:tc>
          <w:tcPr>
            <w:tcW w:w="1701" w:type="dxa"/>
          </w:tcPr>
          <w:p w:rsidR="004C6968" w:rsidRPr="00F61814" w:rsidRDefault="004C6968">
            <w:pPr>
              <w:spacing w:line="360" w:lineRule="auto"/>
              <w:jc w:val="center"/>
              <w:rPr>
                <w:rFonts w:ascii="宋体" w:hAnsi="宋体"/>
                <w:b/>
                <w:bCs/>
              </w:rPr>
            </w:pPr>
          </w:p>
        </w:tc>
        <w:tc>
          <w:tcPr>
            <w:tcW w:w="1043" w:type="dxa"/>
          </w:tcPr>
          <w:p w:rsidR="004C6968" w:rsidRPr="00F61814" w:rsidRDefault="004C6968">
            <w:pPr>
              <w:spacing w:line="360" w:lineRule="auto"/>
              <w:jc w:val="center"/>
              <w:rPr>
                <w:rFonts w:ascii="宋体" w:hAnsi="宋体"/>
                <w:b/>
                <w:bCs/>
              </w:rPr>
            </w:pPr>
          </w:p>
        </w:tc>
      </w:tr>
      <w:tr w:rsidR="004C6968" w:rsidRPr="00F61814">
        <w:tc>
          <w:tcPr>
            <w:tcW w:w="675" w:type="dxa"/>
          </w:tcPr>
          <w:p w:rsidR="004C6968" w:rsidRPr="00F61814" w:rsidRDefault="004C6968">
            <w:pPr>
              <w:spacing w:line="360" w:lineRule="auto"/>
              <w:jc w:val="center"/>
              <w:rPr>
                <w:rFonts w:ascii="宋体" w:hAnsi="宋体"/>
                <w:b/>
                <w:bCs/>
              </w:rPr>
            </w:pPr>
          </w:p>
        </w:tc>
        <w:tc>
          <w:tcPr>
            <w:tcW w:w="3261" w:type="dxa"/>
          </w:tcPr>
          <w:p w:rsidR="004C6968" w:rsidRPr="00F61814" w:rsidRDefault="004C6968">
            <w:pPr>
              <w:spacing w:line="360" w:lineRule="auto"/>
              <w:jc w:val="center"/>
              <w:rPr>
                <w:rFonts w:ascii="宋体" w:hAnsi="宋体"/>
                <w:b/>
                <w:bCs/>
              </w:rPr>
            </w:pPr>
          </w:p>
        </w:tc>
        <w:tc>
          <w:tcPr>
            <w:tcW w:w="1842" w:type="dxa"/>
          </w:tcPr>
          <w:p w:rsidR="004C6968" w:rsidRPr="00F61814" w:rsidRDefault="004C6968">
            <w:pPr>
              <w:spacing w:line="360" w:lineRule="auto"/>
              <w:jc w:val="center"/>
              <w:rPr>
                <w:rFonts w:ascii="宋体" w:hAnsi="宋体"/>
                <w:b/>
                <w:bCs/>
              </w:rPr>
            </w:pPr>
          </w:p>
        </w:tc>
        <w:tc>
          <w:tcPr>
            <w:tcW w:w="1701" w:type="dxa"/>
          </w:tcPr>
          <w:p w:rsidR="004C6968" w:rsidRPr="00F61814" w:rsidRDefault="004C6968">
            <w:pPr>
              <w:spacing w:line="360" w:lineRule="auto"/>
              <w:jc w:val="center"/>
              <w:rPr>
                <w:rFonts w:ascii="宋体" w:hAnsi="宋体"/>
                <w:b/>
                <w:bCs/>
              </w:rPr>
            </w:pPr>
          </w:p>
        </w:tc>
        <w:tc>
          <w:tcPr>
            <w:tcW w:w="1043" w:type="dxa"/>
          </w:tcPr>
          <w:p w:rsidR="004C6968" w:rsidRPr="00F61814" w:rsidRDefault="004C6968">
            <w:pPr>
              <w:spacing w:line="360" w:lineRule="auto"/>
              <w:jc w:val="center"/>
              <w:rPr>
                <w:rFonts w:ascii="宋体" w:hAnsi="宋体"/>
                <w:b/>
                <w:bCs/>
              </w:rPr>
            </w:pPr>
          </w:p>
        </w:tc>
      </w:tr>
      <w:tr w:rsidR="004C6968" w:rsidRPr="00F61814">
        <w:tc>
          <w:tcPr>
            <w:tcW w:w="675" w:type="dxa"/>
          </w:tcPr>
          <w:p w:rsidR="004C6968" w:rsidRPr="00F61814" w:rsidRDefault="004C6968">
            <w:pPr>
              <w:spacing w:line="360" w:lineRule="auto"/>
              <w:jc w:val="center"/>
              <w:rPr>
                <w:rFonts w:ascii="宋体" w:hAnsi="宋体"/>
                <w:b/>
                <w:bCs/>
              </w:rPr>
            </w:pPr>
          </w:p>
        </w:tc>
        <w:tc>
          <w:tcPr>
            <w:tcW w:w="3261" w:type="dxa"/>
          </w:tcPr>
          <w:p w:rsidR="004C6968" w:rsidRPr="00F61814" w:rsidRDefault="004C6968">
            <w:pPr>
              <w:spacing w:line="360" w:lineRule="auto"/>
              <w:jc w:val="center"/>
              <w:rPr>
                <w:rFonts w:ascii="宋体" w:hAnsi="宋体"/>
                <w:b/>
                <w:bCs/>
              </w:rPr>
            </w:pPr>
          </w:p>
        </w:tc>
        <w:tc>
          <w:tcPr>
            <w:tcW w:w="1842" w:type="dxa"/>
          </w:tcPr>
          <w:p w:rsidR="004C6968" w:rsidRPr="00F61814" w:rsidRDefault="004C6968">
            <w:pPr>
              <w:spacing w:line="360" w:lineRule="auto"/>
              <w:jc w:val="center"/>
              <w:rPr>
                <w:rFonts w:ascii="宋体" w:hAnsi="宋体"/>
                <w:b/>
                <w:bCs/>
              </w:rPr>
            </w:pPr>
          </w:p>
        </w:tc>
        <w:tc>
          <w:tcPr>
            <w:tcW w:w="1701" w:type="dxa"/>
          </w:tcPr>
          <w:p w:rsidR="004C6968" w:rsidRPr="00F61814" w:rsidRDefault="004C6968">
            <w:pPr>
              <w:spacing w:line="360" w:lineRule="auto"/>
              <w:jc w:val="center"/>
              <w:rPr>
                <w:rFonts w:ascii="宋体" w:hAnsi="宋体"/>
                <w:b/>
                <w:bCs/>
              </w:rPr>
            </w:pPr>
          </w:p>
        </w:tc>
        <w:tc>
          <w:tcPr>
            <w:tcW w:w="1043" w:type="dxa"/>
          </w:tcPr>
          <w:p w:rsidR="004C6968" w:rsidRPr="00F61814" w:rsidRDefault="004C6968">
            <w:pPr>
              <w:spacing w:line="360" w:lineRule="auto"/>
              <w:jc w:val="center"/>
              <w:rPr>
                <w:rFonts w:ascii="宋体" w:hAnsi="宋体"/>
                <w:b/>
                <w:bCs/>
              </w:rPr>
            </w:pPr>
          </w:p>
        </w:tc>
      </w:tr>
      <w:tr w:rsidR="004C6968" w:rsidRPr="00F61814">
        <w:tc>
          <w:tcPr>
            <w:tcW w:w="675" w:type="dxa"/>
          </w:tcPr>
          <w:p w:rsidR="004C6968" w:rsidRPr="00F61814" w:rsidRDefault="004C6968">
            <w:pPr>
              <w:spacing w:line="360" w:lineRule="auto"/>
              <w:jc w:val="center"/>
              <w:rPr>
                <w:rFonts w:ascii="宋体" w:hAnsi="宋体"/>
                <w:b/>
                <w:bCs/>
              </w:rPr>
            </w:pPr>
          </w:p>
        </w:tc>
        <w:tc>
          <w:tcPr>
            <w:tcW w:w="3261" w:type="dxa"/>
          </w:tcPr>
          <w:p w:rsidR="004C6968" w:rsidRPr="00F61814" w:rsidRDefault="004C6968">
            <w:pPr>
              <w:spacing w:line="360" w:lineRule="auto"/>
              <w:jc w:val="center"/>
              <w:rPr>
                <w:rFonts w:ascii="宋体" w:hAnsi="宋体"/>
                <w:b/>
                <w:bCs/>
              </w:rPr>
            </w:pPr>
          </w:p>
        </w:tc>
        <w:tc>
          <w:tcPr>
            <w:tcW w:w="1842" w:type="dxa"/>
          </w:tcPr>
          <w:p w:rsidR="004C6968" w:rsidRPr="00F61814" w:rsidRDefault="004C6968">
            <w:pPr>
              <w:spacing w:line="360" w:lineRule="auto"/>
              <w:jc w:val="center"/>
              <w:rPr>
                <w:rFonts w:ascii="宋体" w:hAnsi="宋体"/>
                <w:b/>
                <w:bCs/>
              </w:rPr>
            </w:pPr>
          </w:p>
        </w:tc>
        <w:tc>
          <w:tcPr>
            <w:tcW w:w="1701" w:type="dxa"/>
          </w:tcPr>
          <w:p w:rsidR="004C6968" w:rsidRPr="00F61814" w:rsidRDefault="004C6968">
            <w:pPr>
              <w:spacing w:line="360" w:lineRule="auto"/>
              <w:jc w:val="center"/>
              <w:rPr>
                <w:rFonts w:ascii="宋体" w:hAnsi="宋体"/>
                <w:b/>
                <w:bCs/>
              </w:rPr>
            </w:pPr>
          </w:p>
        </w:tc>
        <w:tc>
          <w:tcPr>
            <w:tcW w:w="1043" w:type="dxa"/>
          </w:tcPr>
          <w:p w:rsidR="004C6968" w:rsidRPr="00F61814" w:rsidRDefault="004C6968">
            <w:pPr>
              <w:spacing w:line="360" w:lineRule="auto"/>
              <w:jc w:val="center"/>
              <w:rPr>
                <w:rFonts w:ascii="宋体" w:hAnsi="宋体"/>
                <w:b/>
                <w:bCs/>
              </w:rPr>
            </w:pPr>
          </w:p>
        </w:tc>
      </w:tr>
      <w:tr w:rsidR="004C6968" w:rsidRPr="00F61814">
        <w:tc>
          <w:tcPr>
            <w:tcW w:w="675" w:type="dxa"/>
          </w:tcPr>
          <w:p w:rsidR="004C6968" w:rsidRPr="00F61814" w:rsidRDefault="004C6968">
            <w:pPr>
              <w:spacing w:line="360" w:lineRule="auto"/>
              <w:jc w:val="center"/>
              <w:rPr>
                <w:rFonts w:ascii="宋体" w:hAnsi="宋体"/>
                <w:b/>
                <w:bCs/>
              </w:rPr>
            </w:pPr>
          </w:p>
        </w:tc>
        <w:tc>
          <w:tcPr>
            <w:tcW w:w="3261" w:type="dxa"/>
          </w:tcPr>
          <w:p w:rsidR="004C6968" w:rsidRPr="00F61814" w:rsidRDefault="004C6968">
            <w:pPr>
              <w:spacing w:line="360" w:lineRule="auto"/>
              <w:jc w:val="center"/>
              <w:rPr>
                <w:rFonts w:ascii="宋体" w:hAnsi="宋体"/>
                <w:b/>
                <w:bCs/>
              </w:rPr>
            </w:pPr>
          </w:p>
        </w:tc>
        <w:tc>
          <w:tcPr>
            <w:tcW w:w="1842" w:type="dxa"/>
          </w:tcPr>
          <w:p w:rsidR="004C6968" w:rsidRPr="00F61814" w:rsidRDefault="004C6968">
            <w:pPr>
              <w:spacing w:line="360" w:lineRule="auto"/>
              <w:jc w:val="center"/>
              <w:rPr>
                <w:rFonts w:ascii="宋体" w:hAnsi="宋体"/>
                <w:b/>
                <w:bCs/>
              </w:rPr>
            </w:pPr>
          </w:p>
        </w:tc>
        <w:tc>
          <w:tcPr>
            <w:tcW w:w="1701" w:type="dxa"/>
          </w:tcPr>
          <w:p w:rsidR="004C6968" w:rsidRPr="00F61814" w:rsidRDefault="004C6968">
            <w:pPr>
              <w:spacing w:line="360" w:lineRule="auto"/>
              <w:jc w:val="center"/>
              <w:rPr>
                <w:rFonts w:ascii="宋体" w:hAnsi="宋体"/>
                <w:b/>
                <w:bCs/>
              </w:rPr>
            </w:pPr>
          </w:p>
        </w:tc>
        <w:tc>
          <w:tcPr>
            <w:tcW w:w="1043" w:type="dxa"/>
          </w:tcPr>
          <w:p w:rsidR="004C6968" w:rsidRPr="00F61814" w:rsidRDefault="004C6968">
            <w:pPr>
              <w:spacing w:line="360" w:lineRule="auto"/>
              <w:jc w:val="center"/>
              <w:rPr>
                <w:rFonts w:ascii="宋体" w:hAnsi="宋体"/>
                <w:b/>
                <w:bCs/>
              </w:rPr>
            </w:pPr>
          </w:p>
        </w:tc>
      </w:tr>
    </w:tbl>
    <w:p w:rsidR="004C6968" w:rsidRPr="00F61814" w:rsidRDefault="004C6968">
      <w:pPr>
        <w:spacing w:line="360" w:lineRule="auto"/>
        <w:jc w:val="center"/>
        <w:rPr>
          <w:rFonts w:ascii="宋体" w:hAnsi="宋体"/>
        </w:rPr>
      </w:pPr>
    </w:p>
    <w:p w:rsidR="004C6968" w:rsidRPr="00F61814" w:rsidRDefault="00F61814">
      <w:pPr>
        <w:widowControl/>
        <w:spacing w:line="360" w:lineRule="auto"/>
        <w:rPr>
          <w:rFonts w:ascii="宋体" w:hAnsi="宋体" w:cs="宋体"/>
          <w:kern w:val="0"/>
          <w:szCs w:val="21"/>
        </w:rPr>
      </w:pPr>
      <w:r w:rsidRPr="00F61814">
        <w:rPr>
          <w:rFonts w:ascii="宋体" w:hAnsi="宋体" w:cs="宋体" w:hint="eastAsia"/>
          <w:kern w:val="0"/>
          <w:szCs w:val="21"/>
        </w:rPr>
        <w:t>1.（同类工程业绩指类似规模工程业绩，具体见招标文件规定）。</w:t>
      </w:r>
    </w:p>
    <w:p w:rsidR="004C6968" w:rsidRPr="00F61814" w:rsidRDefault="00F61814">
      <w:pPr>
        <w:spacing w:line="360" w:lineRule="auto"/>
        <w:jc w:val="left"/>
        <w:rPr>
          <w:rFonts w:ascii="宋体" w:hAnsi="宋体" w:cs="宋体"/>
          <w:kern w:val="0"/>
          <w:szCs w:val="21"/>
        </w:rPr>
      </w:pPr>
      <w:r w:rsidRPr="00F61814">
        <w:rPr>
          <w:rFonts w:ascii="宋体" w:hAnsi="宋体" w:cs="宋体" w:hint="eastAsia"/>
          <w:spacing w:val="-2"/>
          <w:kern w:val="0"/>
          <w:szCs w:val="21"/>
        </w:rPr>
        <w:t>提供承包合同复印件（如合同无法证明规模或工程类型的，需补充提供其他证明材料）</w:t>
      </w:r>
      <w:r w:rsidRPr="00F61814">
        <w:rPr>
          <w:rFonts w:ascii="宋体" w:hAnsi="宋体" w:cs="宋体"/>
          <w:spacing w:val="-2"/>
          <w:kern w:val="0"/>
          <w:szCs w:val="21"/>
        </w:rPr>
        <w:t>,</w:t>
      </w:r>
      <w:r w:rsidRPr="00F61814">
        <w:rPr>
          <w:rFonts w:ascii="宋体" w:hAnsi="宋体" w:cs="宋体" w:hint="eastAsia"/>
          <w:spacing w:val="-2"/>
          <w:kern w:val="0"/>
          <w:szCs w:val="21"/>
        </w:rPr>
        <w:t>否则不予认可</w:t>
      </w:r>
      <w:r w:rsidRPr="00F61814">
        <w:rPr>
          <w:rFonts w:ascii="宋体" w:hAnsi="宋体" w:cs="宋体" w:hint="eastAsia"/>
          <w:kern w:val="0"/>
          <w:szCs w:val="21"/>
        </w:rPr>
        <w:t>。</w:t>
      </w:r>
    </w:p>
    <w:p w:rsidR="004C6968" w:rsidRPr="00F61814" w:rsidRDefault="00F61814">
      <w:pPr>
        <w:spacing w:line="360" w:lineRule="auto"/>
        <w:jc w:val="left"/>
        <w:rPr>
          <w:rFonts w:ascii="宋体" w:hAnsi="宋体" w:cs="宋体"/>
          <w:spacing w:val="-2"/>
          <w:kern w:val="0"/>
          <w:szCs w:val="21"/>
        </w:rPr>
      </w:pPr>
      <w:r w:rsidRPr="00F61814">
        <w:rPr>
          <w:rFonts w:ascii="宋体" w:hAnsi="宋体" w:cs="宋体" w:hint="eastAsia"/>
          <w:spacing w:val="-2"/>
          <w:kern w:val="0"/>
          <w:szCs w:val="21"/>
        </w:rPr>
        <w:t>2</w:t>
      </w:r>
      <w:r w:rsidRPr="00F61814">
        <w:rPr>
          <w:rFonts w:ascii="宋体" w:hAnsi="宋体" w:cs="宋体"/>
          <w:spacing w:val="-2"/>
          <w:kern w:val="0"/>
          <w:szCs w:val="21"/>
        </w:rPr>
        <w:t>、投标人可在表格后增加行自行填报。</w:t>
      </w:r>
    </w:p>
    <w:p w:rsidR="004C6968" w:rsidRPr="00F61814" w:rsidRDefault="004C6968">
      <w:pPr>
        <w:spacing w:line="360" w:lineRule="auto"/>
        <w:jc w:val="center"/>
        <w:rPr>
          <w:rFonts w:ascii="宋体" w:hAnsi="宋体" w:cs="宋体"/>
          <w:spacing w:val="-2"/>
          <w:kern w:val="0"/>
          <w:szCs w:val="21"/>
        </w:rPr>
      </w:pPr>
    </w:p>
    <w:p w:rsidR="004C6968" w:rsidRPr="00F61814" w:rsidRDefault="00F61814">
      <w:pPr>
        <w:spacing w:line="360" w:lineRule="auto"/>
        <w:jc w:val="center"/>
        <w:rPr>
          <w:rFonts w:ascii="宋体" w:hAnsi="宋体"/>
          <w:sz w:val="27"/>
          <w:szCs w:val="27"/>
        </w:rPr>
      </w:pPr>
      <w:r w:rsidRPr="00F61814">
        <w:rPr>
          <w:rFonts w:hint="eastAsia"/>
        </w:rPr>
        <w:t>法定代表人或委托授权人（签字或盖章）：</w:t>
      </w:r>
    </w:p>
    <w:p w:rsidR="004C6968" w:rsidRPr="00F61814" w:rsidRDefault="004C6968">
      <w:pPr>
        <w:spacing w:line="360" w:lineRule="auto"/>
        <w:rPr>
          <w:rFonts w:ascii="宋体" w:hAnsi="宋体"/>
          <w:b/>
        </w:rPr>
      </w:pPr>
      <w:bookmarkStart w:id="565" w:name="_Toc373773179"/>
      <w:bookmarkStart w:id="566" w:name="_Toc332121852"/>
      <w:bookmarkStart w:id="567" w:name="_Toc330214080"/>
      <w:bookmarkStart w:id="568" w:name="_Toc144974863"/>
      <w:bookmarkStart w:id="569" w:name="_Toc297041966"/>
      <w:bookmarkStart w:id="570" w:name="_Toc152042584"/>
      <w:bookmarkStart w:id="571" w:name="_Toc152045795"/>
    </w:p>
    <w:p w:rsidR="004C6968" w:rsidRPr="00F61814" w:rsidRDefault="00F61814">
      <w:pPr>
        <w:widowControl/>
        <w:jc w:val="left"/>
        <w:rPr>
          <w:rFonts w:ascii="宋体" w:hAnsi="宋体"/>
          <w:szCs w:val="21"/>
        </w:rPr>
      </w:pPr>
      <w:r w:rsidRPr="00F61814">
        <w:rPr>
          <w:rFonts w:ascii="宋体" w:hAnsi="宋体"/>
          <w:szCs w:val="21"/>
        </w:rPr>
        <w:br w:type="page"/>
      </w:r>
    </w:p>
    <w:p w:rsidR="004C6968" w:rsidRPr="00F61814" w:rsidRDefault="00F61814">
      <w:pPr>
        <w:spacing w:line="360" w:lineRule="auto"/>
        <w:jc w:val="center"/>
        <w:rPr>
          <w:rFonts w:ascii="宋体" w:hAnsi="宋体"/>
          <w:b/>
          <w:sz w:val="28"/>
          <w:szCs w:val="28"/>
        </w:rPr>
      </w:pPr>
      <w:r w:rsidRPr="00F61814">
        <w:rPr>
          <w:rFonts w:ascii="宋体" w:hAnsi="宋体" w:hint="eastAsia"/>
          <w:b/>
          <w:sz w:val="28"/>
          <w:szCs w:val="28"/>
        </w:rPr>
        <w:lastRenderedPageBreak/>
        <w:t>（四）</w:t>
      </w:r>
      <w:r w:rsidRPr="00F61814">
        <w:rPr>
          <w:rFonts w:ascii="宋体" w:hAnsi="宋体"/>
          <w:b/>
          <w:sz w:val="28"/>
          <w:szCs w:val="28"/>
        </w:rPr>
        <w:t>声明函</w:t>
      </w:r>
    </w:p>
    <w:p w:rsidR="004C6968" w:rsidRPr="00F61814" w:rsidRDefault="004C6968">
      <w:pPr>
        <w:spacing w:line="360" w:lineRule="auto"/>
        <w:jc w:val="center"/>
        <w:rPr>
          <w:rFonts w:ascii="宋体" w:hAnsi="宋体"/>
          <w:b/>
          <w:sz w:val="28"/>
          <w:szCs w:val="28"/>
        </w:rPr>
      </w:pPr>
    </w:p>
    <w:p w:rsidR="004C6968" w:rsidRPr="00F61814" w:rsidRDefault="00F61814">
      <w:pPr>
        <w:spacing w:line="360" w:lineRule="auto"/>
        <w:ind w:firstLineChars="200" w:firstLine="482"/>
        <w:jc w:val="left"/>
        <w:rPr>
          <w:rFonts w:ascii="宋体" w:hAnsi="宋体"/>
          <w:b/>
          <w:sz w:val="24"/>
        </w:rPr>
      </w:pPr>
      <w:r w:rsidRPr="00F61814">
        <w:rPr>
          <w:rFonts w:ascii="宋体" w:hAnsi="宋体" w:hint="eastAsia"/>
          <w:b/>
          <w:sz w:val="24"/>
        </w:rPr>
        <w:t>1、我司声明，从未因违反工程建设法律法规和安全生产管理规定而受到建设行政主管部门红色警示；</w:t>
      </w:r>
    </w:p>
    <w:p w:rsidR="004C6968" w:rsidRPr="00F61814" w:rsidRDefault="004C6968">
      <w:pPr>
        <w:spacing w:line="360" w:lineRule="auto"/>
        <w:ind w:firstLineChars="200" w:firstLine="482"/>
        <w:jc w:val="left"/>
        <w:rPr>
          <w:rFonts w:ascii="宋体" w:hAnsi="宋体"/>
          <w:b/>
          <w:sz w:val="24"/>
        </w:rPr>
      </w:pPr>
    </w:p>
    <w:p w:rsidR="004C6968" w:rsidRPr="00F61814" w:rsidRDefault="00F61814">
      <w:pPr>
        <w:spacing w:line="360" w:lineRule="auto"/>
        <w:ind w:firstLineChars="200" w:firstLine="482"/>
        <w:jc w:val="left"/>
        <w:rPr>
          <w:rFonts w:ascii="宋体" w:hAnsi="宋体"/>
          <w:b/>
          <w:sz w:val="24"/>
        </w:rPr>
      </w:pPr>
      <w:r w:rsidRPr="00F61814">
        <w:rPr>
          <w:rFonts w:ascii="宋体" w:hAnsi="宋体" w:hint="eastAsia"/>
          <w:b/>
          <w:sz w:val="24"/>
        </w:rPr>
        <w:t>2、我司声明，2017 年 09 月以来我司在招投标活动中从未有串通投标或涉嫌串通投标并未有正在接受主管部门调查。</w:t>
      </w:r>
    </w:p>
    <w:p w:rsidR="004C6968" w:rsidRPr="00F61814" w:rsidRDefault="004C6968">
      <w:pPr>
        <w:spacing w:line="360" w:lineRule="auto"/>
        <w:jc w:val="center"/>
        <w:rPr>
          <w:rFonts w:ascii="宋体" w:hAnsi="宋体" w:cs="宋体"/>
          <w:spacing w:val="-2"/>
          <w:kern w:val="0"/>
          <w:szCs w:val="21"/>
        </w:rPr>
      </w:pPr>
    </w:p>
    <w:p w:rsidR="004C6968" w:rsidRPr="00F61814" w:rsidRDefault="004C6968">
      <w:pPr>
        <w:spacing w:line="360" w:lineRule="auto"/>
        <w:jc w:val="center"/>
        <w:rPr>
          <w:rFonts w:ascii="宋体" w:hAnsi="宋体" w:cs="宋体"/>
          <w:spacing w:val="-2"/>
          <w:kern w:val="0"/>
          <w:szCs w:val="21"/>
        </w:rPr>
      </w:pPr>
    </w:p>
    <w:p w:rsidR="004C6968" w:rsidRPr="00F61814" w:rsidRDefault="004C6968">
      <w:pPr>
        <w:spacing w:line="360" w:lineRule="auto"/>
        <w:jc w:val="center"/>
        <w:rPr>
          <w:rFonts w:ascii="宋体" w:hAnsi="宋体" w:cs="宋体"/>
          <w:spacing w:val="-2"/>
          <w:kern w:val="0"/>
          <w:szCs w:val="21"/>
        </w:rPr>
      </w:pPr>
    </w:p>
    <w:p w:rsidR="004C6968" w:rsidRPr="00F61814" w:rsidRDefault="004C6968">
      <w:pPr>
        <w:spacing w:line="360" w:lineRule="auto"/>
        <w:jc w:val="center"/>
        <w:rPr>
          <w:rFonts w:ascii="宋体" w:hAnsi="宋体" w:cs="宋体"/>
          <w:spacing w:val="-2"/>
          <w:kern w:val="0"/>
          <w:szCs w:val="21"/>
        </w:rPr>
      </w:pPr>
    </w:p>
    <w:p w:rsidR="004C6968" w:rsidRPr="00F61814" w:rsidRDefault="00F61814">
      <w:pPr>
        <w:spacing w:line="360" w:lineRule="auto"/>
        <w:ind w:firstLine="420"/>
        <w:rPr>
          <w:rFonts w:ascii="宋体" w:hAnsi="宋体"/>
          <w:u w:val="single"/>
        </w:rPr>
      </w:pPr>
      <w:r w:rsidRPr="00F61814">
        <w:rPr>
          <w:rFonts w:ascii="宋体" w:hAnsi="宋体" w:hint="eastAsia"/>
        </w:rPr>
        <w:t>法定代表人或委托授权人（签字或盖章）：</w:t>
      </w:r>
    </w:p>
    <w:p w:rsidR="004C6968" w:rsidRPr="00F61814" w:rsidRDefault="00F61814">
      <w:pPr>
        <w:spacing w:line="360" w:lineRule="auto"/>
        <w:ind w:firstLine="420"/>
        <w:rPr>
          <w:rFonts w:ascii="宋体" w:hAnsi="宋体"/>
        </w:rPr>
      </w:pPr>
      <w:r w:rsidRPr="00F61814">
        <w:rPr>
          <w:rFonts w:ascii="宋体" w:hAnsi="宋体" w:hint="eastAsia"/>
        </w:rPr>
        <w:t>投标人名称：</w:t>
      </w:r>
    </w:p>
    <w:p w:rsidR="004C6968" w:rsidRPr="00F61814" w:rsidRDefault="00F61814">
      <w:pPr>
        <w:spacing w:line="360" w:lineRule="auto"/>
        <w:ind w:firstLine="420"/>
        <w:rPr>
          <w:rFonts w:ascii="宋体" w:hAnsi="宋体"/>
          <w:u w:val="single"/>
        </w:rPr>
      </w:pPr>
      <w:r w:rsidRPr="00F61814">
        <w:rPr>
          <w:rFonts w:ascii="宋体" w:hAnsi="宋体" w:hint="eastAsia"/>
        </w:rPr>
        <w:t xml:space="preserve">单位公章： </w:t>
      </w:r>
    </w:p>
    <w:p w:rsidR="004C6968" w:rsidRPr="00F61814" w:rsidRDefault="00F61814">
      <w:pPr>
        <w:spacing w:line="360" w:lineRule="auto"/>
        <w:ind w:firstLineChars="200" w:firstLine="420"/>
        <w:jc w:val="left"/>
        <w:rPr>
          <w:rFonts w:ascii="宋体" w:hAnsi="宋体"/>
          <w:b/>
          <w:sz w:val="28"/>
          <w:szCs w:val="28"/>
        </w:rPr>
      </w:pPr>
      <w:r w:rsidRPr="00F61814">
        <w:rPr>
          <w:rFonts w:ascii="宋体" w:hAnsi="宋体" w:hint="eastAsia"/>
        </w:rPr>
        <w:t xml:space="preserve">日    期： </w:t>
      </w:r>
    </w:p>
    <w:p w:rsidR="004C6968" w:rsidRPr="00F61814" w:rsidRDefault="004C6968">
      <w:pPr>
        <w:spacing w:line="360" w:lineRule="auto"/>
        <w:rPr>
          <w:rFonts w:ascii="宋体" w:hAnsi="宋体"/>
          <w:szCs w:val="21"/>
        </w:rPr>
      </w:pPr>
    </w:p>
    <w:p w:rsidR="004C6968" w:rsidRPr="00F61814" w:rsidRDefault="004C6968">
      <w:pPr>
        <w:spacing w:line="360" w:lineRule="auto"/>
        <w:rPr>
          <w:rFonts w:ascii="宋体" w:hAnsi="宋体"/>
          <w:szCs w:val="21"/>
        </w:rPr>
      </w:pPr>
    </w:p>
    <w:p w:rsidR="004C6968" w:rsidRPr="00F61814" w:rsidRDefault="004C6968">
      <w:pPr>
        <w:spacing w:line="360" w:lineRule="auto"/>
        <w:rPr>
          <w:rFonts w:ascii="宋体" w:hAnsi="宋体"/>
          <w:szCs w:val="21"/>
        </w:rPr>
      </w:pPr>
    </w:p>
    <w:p w:rsidR="004C6968" w:rsidRPr="00F61814" w:rsidRDefault="00F61814">
      <w:pPr>
        <w:widowControl/>
        <w:jc w:val="left"/>
        <w:rPr>
          <w:rFonts w:ascii="宋体" w:hAnsi="宋体" w:cs="宋体"/>
          <w:b/>
          <w:sz w:val="28"/>
          <w:szCs w:val="20"/>
        </w:rPr>
      </w:pPr>
      <w:bookmarkStart w:id="572" w:name="_Toc381720912"/>
      <w:bookmarkStart w:id="573" w:name="_Toc520808492"/>
      <w:bookmarkStart w:id="574" w:name="_Toc29216378"/>
      <w:r w:rsidRPr="00F61814">
        <w:rPr>
          <w:rFonts w:ascii="宋体" w:hAnsi="宋体"/>
          <w:b/>
        </w:rPr>
        <w:br w:type="page"/>
      </w:r>
    </w:p>
    <w:p w:rsidR="004C6968" w:rsidRPr="00F61814" w:rsidRDefault="00F61814">
      <w:pPr>
        <w:pStyle w:val="2TimesNewRoman5020"/>
        <w:spacing w:line="360" w:lineRule="auto"/>
        <w:ind w:left="843" w:hanging="843"/>
        <w:jc w:val="center"/>
        <w:outlineLvl w:val="9"/>
        <w:rPr>
          <w:rFonts w:ascii="宋体" w:eastAsia="宋体" w:hAnsi="宋体"/>
          <w:b/>
        </w:rPr>
      </w:pPr>
      <w:r w:rsidRPr="00F61814">
        <w:rPr>
          <w:rFonts w:ascii="宋体" w:eastAsia="宋体" w:hAnsi="宋体" w:hint="eastAsia"/>
          <w:b/>
        </w:rPr>
        <w:lastRenderedPageBreak/>
        <w:t>六、</w:t>
      </w:r>
      <w:bookmarkStart w:id="575" w:name="_Toc201743124"/>
      <w:bookmarkStart w:id="576" w:name="_Toc201742869"/>
      <w:bookmarkStart w:id="577" w:name="_Toc201719126"/>
      <w:bookmarkStart w:id="578" w:name="_Toc201997954"/>
      <w:bookmarkEnd w:id="572"/>
      <w:r w:rsidRPr="00F61814">
        <w:rPr>
          <w:rFonts w:ascii="宋体" w:eastAsia="宋体" w:hAnsi="宋体" w:hint="eastAsia"/>
          <w:b/>
        </w:rPr>
        <w:t>商务条款偏离表</w:t>
      </w:r>
      <w:bookmarkEnd w:id="573"/>
      <w:bookmarkEnd w:id="574"/>
    </w:p>
    <w:p w:rsidR="004C6968" w:rsidRPr="00F61814" w:rsidRDefault="00F61814">
      <w:pPr>
        <w:spacing w:line="360" w:lineRule="auto"/>
        <w:rPr>
          <w:rFonts w:ascii="宋体" w:hAnsi="宋体"/>
          <w:szCs w:val="21"/>
          <w:u w:val="single"/>
        </w:rPr>
      </w:pPr>
      <w:r w:rsidRPr="00F61814">
        <w:rPr>
          <w:rFonts w:ascii="宋体" w:hAnsi="宋体" w:hint="eastAsia"/>
          <w:szCs w:val="21"/>
        </w:rPr>
        <w:t>投标人名称（公章)：</w:t>
      </w:r>
    </w:p>
    <w:tbl>
      <w:tblPr>
        <w:tblW w:w="9168"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tblPr>
      <w:tblGrid>
        <w:gridCol w:w="458"/>
        <w:gridCol w:w="1142"/>
        <w:gridCol w:w="3324"/>
        <w:gridCol w:w="4244"/>
      </w:tblGrid>
      <w:tr w:rsidR="004C6968" w:rsidRPr="00F61814">
        <w:trPr>
          <w:trHeight w:val="605"/>
          <w:tblCellSpacing w:w="0" w:type="dxa"/>
        </w:trPr>
        <w:tc>
          <w:tcPr>
            <w:tcW w:w="458" w:type="dxa"/>
            <w:vMerge w:val="restart"/>
            <w:tcBorders>
              <w:top w:val="outset" w:sz="6" w:space="0" w:color="DDDDDD"/>
              <w:left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rPr>
            </w:pPr>
            <w:r w:rsidRPr="00F61814">
              <w:rPr>
                <w:rFonts w:ascii="宋体" w:hAnsi="宋体" w:hint="eastAsia"/>
              </w:rPr>
              <w:t>序号</w:t>
            </w:r>
          </w:p>
        </w:tc>
        <w:tc>
          <w:tcPr>
            <w:tcW w:w="4466" w:type="dxa"/>
            <w:gridSpan w:val="2"/>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sz w:val="24"/>
              </w:rPr>
            </w:pPr>
            <w:r w:rsidRPr="00F61814">
              <w:rPr>
                <w:rFonts w:ascii="宋体" w:hAnsi="宋体"/>
              </w:rPr>
              <w:t>招标文件</w:t>
            </w:r>
            <w:r w:rsidRPr="00F61814">
              <w:rPr>
                <w:rFonts w:ascii="宋体" w:hAnsi="宋体" w:hint="eastAsia"/>
              </w:rPr>
              <w:t>商务</w:t>
            </w:r>
            <w:r w:rsidRPr="00F61814">
              <w:rPr>
                <w:rFonts w:ascii="宋体" w:hAnsi="宋体"/>
              </w:rPr>
              <w:t>要求</w:t>
            </w:r>
          </w:p>
        </w:tc>
        <w:tc>
          <w:tcPr>
            <w:tcW w:w="4244" w:type="dxa"/>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sz w:val="24"/>
              </w:rPr>
            </w:pPr>
            <w:r w:rsidRPr="00F61814">
              <w:rPr>
                <w:rFonts w:ascii="宋体" w:hAnsi="宋体"/>
              </w:rPr>
              <w:t>投标人响应</w:t>
            </w:r>
          </w:p>
        </w:tc>
      </w:tr>
      <w:tr w:rsidR="004C6968" w:rsidRPr="00F61814">
        <w:trPr>
          <w:trHeight w:val="642"/>
          <w:tblCellSpacing w:w="0" w:type="dxa"/>
        </w:trPr>
        <w:tc>
          <w:tcPr>
            <w:tcW w:w="458" w:type="dxa"/>
            <w:vMerge/>
            <w:tcBorders>
              <w:left w:val="outset" w:sz="6" w:space="0" w:color="DDDDDD"/>
              <w:bottom w:val="outset" w:sz="6" w:space="0" w:color="DDDDDD"/>
              <w:right w:val="outset" w:sz="6" w:space="0" w:color="DDDDDD"/>
            </w:tcBorders>
            <w:shd w:val="clear" w:color="auto" w:fill="DBE5F1"/>
            <w:vAlign w:val="center"/>
          </w:tcPr>
          <w:p w:rsidR="004C6968" w:rsidRPr="00F61814" w:rsidRDefault="004C6968">
            <w:pPr>
              <w:spacing w:line="360" w:lineRule="auto"/>
              <w:jc w:val="center"/>
              <w:rPr>
                <w:rFonts w:ascii="宋体" w:hAnsi="宋体"/>
              </w:rPr>
            </w:pPr>
          </w:p>
        </w:tc>
        <w:tc>
          <w:tcPr>
            <w:tcW w:w="1142" w:type="dxa"/>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sz w:val="24"/>
              </w:rPr>
            </w:pPr>
            <w:r w:rsidRPr="00F61814">
              <w:rPr>
                <w:rFonts w:ascii="宋体" w:hAnsi="宋体" w:hint="eastAsia"/>
              </w:rPr>
              <w:t>差别项名称</w:t>
            </w:r>
          </w:p>
        </w:tc>
        <w:tc>
          <w:tcPr>
            <w:tcW w:w="3324" w:type="dxa"/>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rPr>
            </w:pPr>
            <w:r w:rsidRPr="00F61814">
              <w:rPr>
                <w:rFonts w:ascii="宋体" w:hAnsi="宋体" w:hint="eastAsia"/>
              </w:rPr>
              <w:t>差别项招标要求</w:t>
            </w:r>
          </w:p>
        </w:tc>
        <w:tc>
          <w:tcPr>
            <w:tcW w:w="4244" w:type="dxa"/>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rPr>
            </w:pPr>
            <w:r w:rsidRPr="00F61814">
              <w:rPr>
                <w:rFonts w:ascii="宋体" w:hAnsi="宋体" w:hint="eastAsia"/>
              </w:rPr>
              <w:t>差别说明</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jc w:val="center"/>
              <w:rPr>
                <w:rFonts w:ascii="宋体" w:hAnsi="宋体"/>
              </w:rPr>
            </w:pPr>
            <w:r w:rsidRPr="00F61814">
              <w:rPr>
                <w:rFonts w:ascii="宋体" w:hAnsi="宋体" w:hint="eastAsia"/>
              </w:rPr>
              <w:t>1</w:t>
            </w:r>
          </w:p>
        </w:tc>
        <w:tc>
          <w:tcPr>
            <w:tcW w:w="1142"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rPr>
                <w:rFonts w:ascii="宋体" w:hAnsi="宋体"/>
              </w:rPr>
            </w:pPr>
          </w:p>
        </w:tc>
        <w:tc>
          <w:tcPr>
            <w:tcW w:w="332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见招标文件第页第条</w:t>
            </w:r>
          </w:p>
        </w:tc>
        <w:tc>
          <w:tcPr>
            <w:tcW w:w="424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差别为：，详见投标文件第页第条</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jc w:val="center"/>
              <w:rPr>
                <w:rFonts w:ascii="宋体" w:hAnsi="宋体"/>
              </w:rPr>
            </w:pPr>
            <w:r w:rsidRPr="00F61814">
              <w:rPr>
                <w:rFonts w:ascii="宋体" w:hAnsi="宋体" w:hint="eastAsia"/>
              </w:rPr>
              <w:t>2</w:t>
            </w:r>
          </w:p>
        </w:tc>
        <w:tc>
          <w:tcPr>
            <w:tcW w:w="1142"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rPr>
                <w:rFonts w:ascii="宋体" w:hAnsi="宋体"/>
              </w:rPr>
            </w:pPr>
          </w:p>
        </w:tc>
        <w:tc>
          <w:tcPr>
            <w:tcW w:w="332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见招标文件第页第条</w:t>
            </w:r>
          </w:p>
        </w:tc>
        <w:tc>
          <w:tcPr>
            <w:tcW w:w="424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差别为：，详见投标文件第页第条</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jc w:val="center"/>
              <w:rPr>
                <w:rFonts w:ascii="宋体" w:hAnsi="宋体"/>
              </w:rPr>
            </w:pPr>
            <w:r w:rsidRPr="00F61814">
              <w:rPr>
                <w:rFonts w:ascii="宋体" w:hAnsi="宋体" w:hint="eastAsia"/>
              </w:rPr>
              <w:t>3</w:t>
            </w:r>
          </w:p>
        </w:tc>
        <w:tc>
          <w:tcPr>
            <w:tcW w:w="1142"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rPr>
                <w:rFonts w:ascii="宋体" w:hAnsi="宋体"/>
              </w:rPr>
            </w:pPr>
          </w:p>
        </w:tc>
        <w:tc>
          <w:tcPr>
            <w:tcW w:w="332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见招标文件第页第条</w:t>
            </w:r>
          </w:p>
        </w:tc>
        <w:tc>
          <w:tcPr>
            <w:tcW w:w="424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差别为：，详见投标文件第页第条</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jc w:val="center"/>
              <w:rPr>
                <w:rFonts w:ascii="宋体" w:hAnsi="宋体"/>
              </w:rPr>
            </w:pPr>
            <w:r w:rsidRPr="00F61814">
              <w:rPr>
                <w:rFonts w:ascii="宋体" w:hAnsi="宋体" w:hint="eastAsia"/>
              </w:rPr>
              <w:t>┈</w:t>
            </w:r>
          </w:p>
        </w:tc>
        <w:tc>
          <w:tcPr>
            <w:tcW w:w="1142"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rPr>
                <w:rFonts w:ascii="宋体" w:hAnsi="宋体"/>
              </w:rPr>
            </w:pPr>
          </w:p>
        </w:tc>
        <w:tc>
          <w:tcPr>
            <w:tcW w:w="332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见招标文件第页第条</w:t>
            </w:r>
          </w:p>
        </w:tc>
        <w:tc>
          <w:tcPr>
            <w:tcW w:w="424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差别为：，详见投标文件第页第条</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tcPr>
          <w:p w:rsidR="004C6968" w:rsidRPr="00F61814" w:rsidRDefault="004C6968">
            <w:pPr>
              <w:spacing w:line="360" w:lineRule="auto"/>
              <w:rPr>
                <w:rFonts w:ascii="宋体" w:hAnsi="宋体"/>
              </w:rPr>
            </w:pPr>
          </w:p>
        </w:tc>
        <w:tc>
          <w:tcPr>
            <w:tcW w:w="8710" w:type="dxa"/>
            <w:gridSpan w:val="3"/>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除上述条款以外，我司承诺全部接受并按照招标文件的要求承担本项目。</w:t>
            </w:r>
          </w:p>
        </w:tc>
      </w:tr>
    </w:tbl>
    <w:p w:rsidR="004C6968" w:rsidRPr="00F61814" w:rsidRDefault="00F61814">
      <w:pPr>
        <w:spacing w:line="360" w:lineRule="auto"/>
        <w:rPr>
          <w:rFonts w:ascii="宋体" w:hAnsi="宋体"/>
          <w:szCs w:val="21"/>
        </w:rPr>
      </w:pPr>
      <w:r w:rsidRPr="00F61814">
        <w:rPr>
          <w:rFonts w:ascii="宋体" w:hAnsi="宋体" w:hint="eastAsia"/>
          <w:szCs w:val="21"/>
        </w:rPr>
        <w:t>重要提示：</w:t>
      </w:r>
    </w:p>
    <w:p w:rsidR="004C6968" w:rsidRPr="00F61814" w:rsidRDefault="00F61814">
      <w:pPr>
        <w:spacing w:line="360" w:lineRule="auto"/>
        <w:rPr>
          <w:rFonts w:ascii="宋体" w:hAnsi="宋体"/>
          <w:szCs w:val="21"/>
        </w:rPr>
      </w:pPr>
      <w:r w:rsidRPr="00F61814">
        <w:rPr>
          <w:rFonts w:ascii="宋体" w:hAnsi="宋体" w:hint="eastAsia"/>
          <w:szCs w:val="21"/>
        </w:rPr>
        <w:t>1.投标人须在仔细阅读招标文件后，将投标文件响应与招标文件（含答疑澄清）不一致的商务及合同条款填写在本表中，包括高于或低于招标文件要求的所有条款。</w:t>
      </w:r>
    </w:p>
    <w:p w:rsidR="004C6968" w:rsidRPr="00F61814" w:rsidRDefault="00F61814">
      <w:pPr>
        <w:spacing w:line="360" w:lineRule="auto"/>
        <w:rPr>
          <w:rFonts w:ascii="宋体" w:hAnsi="宋体"/>
        </w:rPr>
      </w:pPr>
      <w:r w:rsidRPr="00F61814">
        <w:rPr>
          <w:rFonts w:ascii="宋体" w:hAnsi="宋体" w:hint="eastAsia"/>
          <w:szCs w:val="21"/>
        </w:rPr>
        <w:t>2.投标文件中所有与招标文件商务要求和合同条款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bookmarkEnd w:id="575"/>
    <w:bookmarkEnd w:id="576"/>
    <w:bookmarkEnd w:id="577"/>
    <w:bookmarkEnd w:id="578"/>
    <w:p w:rsidR="004C6968" w:rsidRPr="00F61814" w:rsidRDefault="004C6968">
      <w:pPr>
        <w:spacing w:line="360" w:lineRule="auto"/>
        <w:rPr>
          <w:rFonts w:ascii="宋体" w:hAnsi="宋体"/>
        </w:rPr>
      </w:pPr>
    </w:p>
    <w:p w:rsidR="004C6968" w:rsidRPr="00F61814" w:rsidRDefault="00F61814">
      <w:pPr>
        <w:snapToGrid w:val="0"/>
        <w:spacing w:line="360" w:lineRule="auto"/>
        <w:rPr>
          <w:rFonts w:ascii="宋体" w:hAnsi="宋体"/>
          <w:szCs w:val="21"/>
          <w:u w:val="single"/>
        </w:rPr>
      </w:pPr>
      <w:r w:rsidRPr="00F61814">
        <w:rPr>
          <w:rFonts w:ascii="宋体" w:hAnsi="宋体" w:hint="eastAsia"/>
          <w:szCs w:val="21"/>
        </w:rPr>
        <w:t>投标人（盖章）：</w:t>
      </w:r>
    </w:p>
    <w:p w:rsidR="004C6968" w:rsidRPr="00F61814" w:rsidRDefault="004C6968">
      <w:pPr>
        <w:snapToGrid w:val="0"/>
        <w:spacing w:line="360" w:lineRule="auto"/>
        <w:rPr>
          <w:rFonts w:ascii="宋体" w:hAnsi="宋体"/>
          <w:szCs w:val="21"/>
        </w:rPr>
      </w:pPr>
    </w:p>
    <w:p w:rsidR="004C6968" w:rsidRPr="00F61814" w:rsidRDefault="00F61814">
      <w:pPr>
        <w:snapToGrid w:val="0"/>
        <w:spacing w:line="360" w:lineRule="auto"/>
        <w:rPr>
          <w:rFonts w:ascii="宋体" w:hAnsi="宋体"/>
          <w:szCs w:val="21"/>
        </w:rPr>
      </w:pPr>
      <w:r w:rsidRPr="00F61814">
        <w:rPr>
          <w:rFonts w:ascii="宋体" w:hAnsi="宋体" w:hint="eastAsia"/>
          <w:szCs w:val="21"/>
        </w:rPr>
        <w:t>法定代表人或其授权代理人（签字）：</w:t>
      </w:r>
    </w:p>
    <w:p w:rsidR="004C6968" w:rsidRPr="00F61814" w:rsidRDefault="004C6968">
      <w:pPr>
        <w:snapToGrid w:val="0"/>
        <w:spacing w:line="360" w:lineRule="auto"/>
        <w:rPr>
          <w:rFonts w:ascii="宋体" w:hAnsi="宋体"/>
          <w:szCs w:val="21"/>
        </w:rPr>
      </w:pPr>
    </w:p>
    <w:p w:rsidR="004C6968" w:rsidRPr="00F61814" w:rsidRDefault="00F61814">
      <w:pPr>
        <w:snapToGrid w:val="0"/>
        <w:spacing w:line="360" w:lineRule="auto"/>
        <w:rPr>
          <w:rFonts w:ascii="宋体" w:hAnsi="宋体"/>
          <w:szCs w:val="21"/>
          <w:u w:val="single"/>
        </w:rPr>
      </w:pPr>
      <w:r w:rsidRPr="00F61814">
        <w:rPr>
          <w:rFonts w:ascii="宋体" w:hAnsi="宋体" w:hint="eastAsia"/>
          <w:szCs w:val="21"/>
        </w:rPr>
        <w:t>日期：</w:t>
      </w:r>
    </w:p>
    <w:p w:rsidR="004C6968" w:rsidRPr="00F61814" w:rsidRDefault="004C6968">
      <w:pPr>
        <w:snapToGrid w:val="0"/>
        <w:spacing w:line="360" w:lineRule="auto"/>
        <w:rPr>
          <w:rFonts w:ascii="宋体" w:hAnsi="宋体"/>
          <w:szCs w:val="21"/>
          <w:u w:val="single"/>
        </w:rPr>
      </w:pPr>
    </w:p>
    <w:p w:rsidR="004C6968" w:rsidRPr="00F61814" w:rsidRDefault="004C6968">
      <w:pPr>
        <w:snapToGrid w:val="0"/>
        <w:spacing w:line="360" w:lineRule="auto"/>
        <w:rPr>
          <w:rFonts w:ascii="宋体" w:hAnsi="宋体"/>
          <w:szCs w:val="21"/>
          <w:u w:val="single"/>
        </w:rPr>
      </w:pPr>
    </w:p>
    <w:p w:rsidR="004C6968" w:rsidRPr="00F61814" w:rsidRDefault="00F61814">
      <w:pPr>
        <w:widowControl/>
        <w:jc w:val="left"/>
        <w:rPr>
          <w:rFonts w:ascii="宋体" w:hAnsi="宋体" w:cs="宋体"/>
          <w:b/>
          <w:sz w:val="28"/>
          <w:szCs w:val="20"/>
        </w:rPr>
      </w:pPr>
      <w:bookmarkStart w:id="579" w:name="_Toc381720913"/>
      <w:bookmarkStart w:id="580" w:name="_Toc520808493"/>
      <w:bookmarkStart w:id="581" w:name="_Toc29216379"/>
      <w:r w:rsidRPr="00F61814">
        <w:rPr>
          <w:rFonts w:ascii="宋体" w:hAnsi="宋体"/>
          <w:b/>
        </w:rPr>
        <w:br w:type="page"/>
      </w:r>
    </w:p>
    <w:p w:rsidR="004C6968" w:rsidRPr="00F61814" w:rsidRDefault="00F61814">
      <w:pPr>
        <w:pStyle w:val="2TimesNewRoman5020"/>
        <w:spacing w:line="360" w:lineRule="auto"/>
        <w:jc w:val="center"/>
        <w:outlineLvl w:val="9"/>
        <w:rPr>
          <w:rFonts w:ascii="宋体" w:eastAsia="宋体" w:hAnsi="宋体"/>
          <w:b/>
        </w:rPr>
      </w:pPr>
      <w:r w:rsidRPr="00F61814">
        <w:rPr>
          <w:rFonts w:ascii="宋体" w:eastAsia="宋体" w:hAnsi="宋体" w:hint="eastAsia"/>
          <w:b/>
        </w:rPr>
        <w:lastRenderedPageBreak/>
        <w:t>七、</w:t>
      </w:r>
      <w:bookmarkEnd w:id="579"/>
      <w:r w:rsidRPr="00F61814">
        <w:rPr>
          <w:rFonts w:ascii="宋体" w:eastAsia="宋体" w:hAnsi="宋体" w:hint="eastAsia"/>
          <w:b/>
        </w:rPr>
        <w:t>技术条款偏离表</w:t>
      </w:r>
      <w:bookmarkEnd w:id="580"/>
      <w:bookmarkEnd w:id="581"/>
    </w:p>
    <w:p w:rsidR="004C6968" w:rsidRPr="00F61814" w:rsidRDefault="00F61814">
      <w:pPr>
        <w:spacing w:line="360" w:lineRule="auto"/>
        <w:rPr>
          <w:rFonts w:ascii="宋体" w:hAnsi="宋体"/>
          <w:szCs w:val="21"/>
          <w:u w:val="single"/>
        </w:rPr>
      </w:pPr>
      <w:r w:rsidRPr="00F61814">
        <w:rPr>
          <w:rFonts w:ascii="宋体" w:hAnsi="宋体" w:hint="eastAsia"/>
          <w:szCs w:val="21"/>
        </w:rPr>
        <w:t>投标人名称（公章)：</w:t>
      </w:r>
    </w:p>
    <w:tbl>
      <w:tblPr>
        <w:tblW w:w="0" w:type="auto"/>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tblPr>
      <w:tblGrid>
        <w:gridCol w:w="458"/>
        <w:gridCol w:w="1142"/>
        <w:gridCol w:w="3324"/>
        <w:gridCol w:w="4244"/>
      </w:tblGrid>
      <w:tr w:rsidR="004C6968" w:rsidRPr="00F61814">
        <w:trPr>
          <w:trHeight w:val="605"/>
          <w:tblCellSpacing w:w="0" w:type="dxa"/>
        </w:trPr>
        <w:tc>
          <w:tcPr>
            <w:tcW w:w="458" w:type="dxa"/>
            <w:vMerge w:val="restart"/>
            <w:tcBorders>
              <w:top w:val="outset" w:sz="6" w:space="0" w:color="DDDDDD"/>
              <w:left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rPr>
            </w:pPr>
            <w:r w:rsidRPr="00F61814">
              <w:rPr>
                <w:rFonts w:ascii="宋体" w:hAnsi="宋体" w:hint="eastAsia"/>
              </w:rPr>
              <w:t>序号</w:t>
            </w:r>
          </w:p>
        </w:tc>
        <w:tc>
          <w:tcPr>
            <w:tcW w:w="4466" w:type="dxa"/>
            <w:gridSpan w:val="2"/>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sz w:val="24"/>
              </w:rPr>
            </w:pPr>
            <w:r w:rsidRPr="00F61814">
              <w:rPr>
                <w:rFonts w:ascii="宋体" w:hAnsi="宋体"/>
              </w:rPr>
              <w:t>招标文件</w:t>
            </w:r>
            <w:r w:rsidRPr="00F61814">
              <w:rPr>
                <w:rFonts w:ascii="宋体" w:hAnsi="宋体" w:hint="eastAsia"/>
              </w:rPr>
              <w:t>商务</w:t>
            </w:r>
            <w:r w:rsidRPr="00F61814">
              <w:rPr>
                <w:rFonts w:ascii="宋体" w:hAnsi="宋体"/>
              </w:rPr>
              <w:t>要求</w:t>
            </w:r>
          </w:p>
        </w:tc>
        <w:tc>
          <w:tcPr>
            <w:tcW w:w="4244" w:type="dxa"/>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sz w:val="24"/>
              </w:rPr>
            </w:pPr>
            <w:r w:rsidRPr="00F61814">
              <w:rPr>
                <w:rFonts w:ascii="宋体" w:hAnsi="宋体"/>
              </w:rPr>
              <w:t>投标人响应</w:t>
            </w:r>
          </w:p>
        </w:tc>
      </w:tr>
      <w:tr w:rsidR="004C6968" w:rsidRPr="00F61814">
        <w:trPr>
          <w:trHeight w:val="642"/>
          <w:tblCellSpacing w:w="0" w:type="dxa"/>
        </w:trPr>
        <w:tc>
          <w:tcPr>
            <w:tcW w:w="458" w:type="dxa"/>
            <w:vMerge/>
            <w:tcBorders>
              <w:left w:val="outset" w:sz="6" w:space="0" w:color="DDDDDD"/>
              <w:bottom w:val="outset" w:sz="6" w:space="0" w:color="DDDDDD"/>
              <w:right w:val="outset" w:sz="6" w:space="0" w:color="DDDDDD"/>
            </w:tcBorders>
            <w:shd w:val="clear" w:color="auto" w:fill="DBE5F1"/>
            <w:vAlign w:val="center"/>
          </w:tcPr>
          <w:p w:rsidR="004C6968" w:rsidRPr="00F61814" w:rsidRDefault="004C6968">
            <w:pPr>
              <w:spacing w:line="360" w:lineRule="auto"/>
              <w:jc w:val="center"/>
              <w:rPr>
                <w:rFonts w:ascii="宋体" w:hAnsi="宋体"/>
              </w:rPr>
            </w:pPr>
          </w:p>
        </w:tc>
        <w:tc>
          <w:tcPr>
            <w:tcW w:w="1142" w:type="dxa"/>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sz w:val="24"/>
              </w:rPr>
            </w:pPr>
            <w:r w:rsidRPr="00F61814">
              <w:rPr>
                <w:rFonts w:ascii="宋体" w:hAnsi="宋体" w:hint="eastAsia"/>
              </w:rPr>
              <w:t>差别项名称</w:t>
            </w:r>
          </w:p>
        </w:tc>
        <w:tc>
          <w:tcPr>
            <w:tcW w:w="3324" w:type="dxa"/>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rPr>
            </w:pPr>
            <w:r w:rsidRPr="00F61814">
              <w:rPr>
                <w:rFonts w:ascii="宋体" w:hAnsi="宋体" w:hint="eastAsia"/>
              </w:rPr>
              <w:t>差别项招标要求</w:t>
            </w:r>
          </w:p>
        </w:tc>
        <w:tc>
          <w:tcPr>
            <w:tcW w:w="4244" w:type="dxa"/>
            <w:tcBorders>
              <w:top w:val="outset" w:sz="6" w:space="0" w:color="DDDDDD"/>
              <w:left w:val="outset" w:sz="6" w:space="0" w:color="DDDDDD"/>
              <w:bottom w:val="outset" w:sz="6" w:space="0" w:color="DDDDDD"/>
              <w:right w:val="outset" w:sz="6" w:space="0" w:color="DDDDDD"/>
            </w:tcBorders>
            <w:shd w:val="clear" w:color="auto" w:fill="DBE5F1"/>
            <w:vAlign w:val="center"/>
          </w:tcPr>
          <w:p w:rsidR="004C6968" w:rsidRPr="00F61814" w:rsidRDefault="00F61814">
            <w:pPr>
              <w:spacing w:line="360" w:lineRule="auto"/>
              <w:jc w:val="center"/>
              <w:rPr>
                <w:rFonts w:ascii="宋体" w:hAnsi="宋体"/>
              </w:rPr>
            </w:pPr>
            <w:r w:rsidRPr="00F61814">
              <w:rPr>
                <w:rFonts w:ascii="宋体" w:hAnsi="宋体" w:hint="eastAsia"/>
              </w:rPr>
              <w:t>差别说明</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jc w:val="center"/>
              <w:rPr>
                <w:rFonts w:ascii="宋体" w:hAnsi="宋体"/>
              </w:rPr>
            </w:pPr>
            <w:r w:rsidRPr="00F61814">
              <w:rPr>
                <w:rFonts w:ascii="宋体" w:hAnsi="宋体" w:hint="eastAsia"/>
              </w:rPr>
              <w:t>1</w:t>
            </w:r>
          </w:p>
        </w:tc>
        <w:tc>
          <w:tcPr>
            <w:tcW w:w="1142"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rPr>
                <w:rFonts w:ascii="宋体" w:hAnsi="宋体"/>
              </w:rPr>
            </w:pPr>
          </w:p>
        </w:tc>
        <w:tc>
          <w:tcPr>
            <w:tcW w:w="332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见招标文件第页第条</w:t>
            </w:r>
          </w:p>
        </w:tc>
        <w:tc>
          <w:tcPr>
            <w:tcW w:w="424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差别为：，详见投标文件第页第条</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jc w:val="center"/>
              <w:rPr>
                <w:rFonts w:ascii="宋体" w:hAnsi="宋体"/>
              </w:rPr>
            </w:pPr>
            <w:r w:rsidRPr="00F61814">
              <w:rPr>
                <w:rFonts w:ascii="宋体" w:hAnsi="宋体" w:hint="eastAsia"/>
              </w:rPr>
              <w:t>2</w:t>
            </w:r>
          </w:p>
        </w:tc>
        <w:tc>
          <w:tcPr>
            <w:tcW w:w="1142"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rPr>
                <w:rFonts w:ascii="宋体" w:hAnsi="宋体"/>
              </w:rPr>
            </w:pPr>
          </w:p>
        </w:tc>
        <w:tc>
          <w:tcPr>
            <w:tcW w:w="332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见招标文件第页第条</w:t>
            </w:r>
          </w:p>
        </w:tc>
        <w:tc>
          <w:tcPr>
            <w:tcW w:w="424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差别为：，详见投标文件第页第条</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jc w:val="center"/>
              <w:rPr>
                <w:rFonts w:ascii="宋体" w:hAnsi="宋体"/>
              </w:rPr>
            </w:pPr>
            <w:r w:rsidRPr="00F61814">
              <w:rPr>
                <w:rFonts w:ascii="宋体" w:hAnsi="宋体" w:hint="eastAsia"/>
              </w:rPr>
              <w:t>3</w:t>
            </w:r>
          </w:p>
        </w:tc>
        <w:tc>
          <w:tcPr>
            <w:tcW w:w="1142"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rPr>
                <w:rFonts w:ascii="宋体" w:hAnsi="宋体"/>
              </w:rPr>
            </w:pPr>
          </w:p>
        </w:tc>
        <w:tc>
          <w:tcPr>
            <w:tcW w:w="332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见招标文件第页第条</w:t>
            </w:r>
          </w:p>
        </w:tc>
        <w:tc>
          <w:tcPr>
            <w:tcW w:w="424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差别为：，详见投标文件第页第条</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jc w:val="center"/>
              <w:rPr>
                <w:rFonts w:ascii="宋体" w:hAnsi="宋体"/>
              </w:rPr>
            </w:pPr>
            <w:r w:rsidRPr="00F61814">
              <w:rPr>
                <w:rFonts w:ascii="宋体" w:hAnsi="宋体" w:hint="eastAsia"/>
              </w:rPr>
              <w:t>┈</w:t>
            </w:r>
          </w:p>
        </w:tc>
        <w:tc>
          <w:tcPr>
            <w:tcW w:w="1142"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rPr>
                <w:rFonts w:ascii="宋体" w:hAnsi="宋体"/>
              </w:rPr>
            </w:pPr>
          </w:p>
        </w:tc>
        <w:tc>
          <w:tcPr>
            <w:tcW w:w="332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见招标文件第页第条</w:t>
            </w:r>
          </w:p>
        </w:tc>
        <w:tc>
          <w:tcPr>
            <w:tcW w:w="4244"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差别为：，详见投标文件第页第条</w:t>
            </w:r>
          </w:p>
        </w:tc>
      </w:tr>
      <w:tr w:rsidR="004C6968" w:rsidRPr="00F61814">
        <w:trPr>
          <w:trHeight w:val="789"/>
          <w:tblCellSpacing w:w="0" w:type="dxa"/>
        </w:trPr>
        <w:tc>
          <w:tcPr>
            <w:tcW w:w="458" w:type="dxa"/>
            <w:tcBorders>
              <w:top w:val="outset" w:sz="6" w:space="0" w:color="DDDDDD"/>
              <w:left w:val="outset" w:sz="6" w:space="0" w:color="DDDDDD"/>
              <w:bottom w:val="outset" w:sz="6" w:space="0" w:color="DDDDDD"/>
              <w:right w:val="outset" w:sz="6" w:space="0" w:color="DDDDDD"/>
            </w:tcBorders>
            <w:vAlign w:val="center"/>
          </w:tcPr>
          <w:p w:rsidR="004C6968" w:rsidRPr="00F61814" w:rsidRDefault="004C6968">
            <w:pPr>
              <w:spacing w:line="360" w:lineRule="auto"/>
              <w:jc w:val="center"/>
              <w:rPr>
                <w:rFonts w:ascii="宋体" w:hAnsi="宋体"/>
              </w:rPr>
            </w:pPr>
          </w:p>
        </w:tc>
        <w:tc>
          <w:tcPr>
            <w:tcW w:w="8710" w:type="dxa"/>
            <w:gridSpan w:val="3"/>
            <w:tcBorders>
              <w:top w:val="outset" w:sz="6" w:space="0" w:color="DDDDDD"/>
              <w:left w:val="outset" w:sz="6" w:space="0" w:color="DDDDDD"/>
              <w:bottom w:val="outset" w:sz="6" w:space="0" w:color="DDDDDD"/>
              <w:right w:val="outset" w:sz="6" w:space="0" w:color="DDDDDD"/>
            </w:tcBorders>
            <w:vAlign w:val="center"/>
          </w:tcPr>
          <w:p w:rsidR="004C6968" w:rsidRPr="00F61814" w:rsidRDefault="00F61814">
            <w:pPr>
              <w:spacing w:line="360" w:lineRule="auto"/>
              <w:rPr>
                <w:rFonts w:ascii="宋体" w:hAnsi="宋体"/>
              </w:rPr>
            </w:pPr>
            <w:r w:rsidRPr="00F61814">
              <w:rPr>
                <w:rFonts w:ascii="宋体" w:hAnsi="宋体" w:hint="eastAsia"/>
              </w:rPr>
              <w:t>除上述条款以外，我司承诺全部接受并按照招标文件的要求承担本项目。</w:t>
            </w:r>
          </w:p>
        </w:tc>
      </w:tr>
    </w:tbl>
    <w:p w:rsidR="004C6968" w:rsidRPr="00F61814" w:rsidRDefault="00F61814">
      <w:pPr>
        <w:spacing w:line="360" w:lineRule="auto"/>
        <w:rPr>
          <w:rFonts w:ascii="宋体" w:hAnsi="宋体"/>
          <w:szCs w:val="21"/>
        </w:rPr>
      </w:pPr>
      <w:r w:rsidRPr="00F61814">
        <w:rPr>
          <w:rFonts w:ascii="宋体" w:hAnsi="宋体" w:hint="eastAsia"/>
          <w:szCs w:val="21"/>
        </w:rPr>
        <w:t>重要提示：</w:t>
      </w:r>
    </w:p>
    <w:p w:rsidR="004C6968" w:rsidRPr="00F61814" w:rsidRDefault="00F61814">
      <w:pPr>
        <w:spacing w:line="360" w:lineRule="auto"/>
        <w:rPr>
          <w:rFonts w:ascii="宋体" w:hAnsi="宋体"/>
          <w:szCs w:val="21"/>
        </w:rPr>
      </w:pPr>
      <w:r w:rsidRPr="00F61814">
        <w:rPr>
          <w:rFonts w:ascii="宋体" w:hAnsi="宋体" w:hint="eastAsia"/>
          <w:szCs w:val="21"/>
        </w:rPr>
        <w:t>1.投标人须在仔细阅读招标文件后，将投标文件响应与招标文件（含答疑澄清）不一致的</w:t>
      </w:r>
      <w:r w:rsidRPr="00F61814">
        <w:rPr>
          <w:rFonts w:ascii="宋体" w:hAnsi="宋体" w:hint="eastAsia"/>
        </w:rPr>
        <w:t>技术条款和图纸、清单</w:t>
      </w:r>
      <w:r w:rsidRPr="00F61814">
        <w:rPr>
          <w:rFonts w:ascii="宋体" w:hAnsi="宋体" w:hint="eastAsia"/>
          <w:szCs w:val="21"/>
        </w:rPr>
        <w:t>填写在本表中，</w:t>
      </w:r>
      <w:r w:rsidRPr="00F61814">
        <w:rPr>
          <w:rFonts w:ascii="宋体" w:hAnsi="宋体" w:hint="eastAsia"/>
        </w:rPr>
        <w:t>包括高于或低于招标文</w:t>
      </w:r>
      <w:r w:rsidRPr="00F61814">
        <w:rPr>
          <w:rFonts w:ascii="宋体" w:hAnsi="宋体" w:hint="eastAsia"/>
          <w:szCs w:val="21"/>
        </w:rPr>
        <w:t>件要求的所有条款。</w:t>
      </w:r>
    </w:p>
    <w:p w:rsidR="004C6968" w:rsidRPr="00F61814" w:rsidRDefault="00F61814">
      <w:pPr>
        <w:spacing w:line="360" w:lineRule="auto"/>
        <w:rPr>
          <w:rFonts w:ascii="宋体" w:hAnsi="宋体"/>
        </w:rPr>
      </w:pPr>
      <w:r w:rsidRPr="00F61814">
        <w:rPr>
          <w:rFonts w:ascii="宋体" w:hAnsi="宋体" w:hint="eastAsia"/>
        </w:rPr>
        <w:t>2.投标文件中所有与招标文件技术要求和图纸、清单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rsidR="004C6968" w:rsidRPr="00F61814" w:rsidRDefault="004C6968">
      <w:pPr>
        <w:spacing w:line="360" w:lineRule="auto"/>
        <w:rPr>
          <w:rFonts w:ascii="宋体" w:hAnsi="宋体"/>
        </w:rPr>
      </w:pPr>
    </w:p>
    <w:p w:rsidR="004C6968" w:rsidRPr="00F61814" w:rsidRDefault="00F61814">
      <w:pPr>
        <w:snapToGrid w:val="0"/>
        <w:spacing w:line="360" w:lineRule="auto"/>
        <w:rPr>
          <w:rFonts w:ascii="宋体" w:hAnsi="宋体"/>
          <w:szCs w:val="21"/>
          <w:u w:val="single"/>
        </w:rPr>
      </w:pPr>
      <w:r w:rsidRPr="00F61814">
        <w:rPr>
          <w:rFonts w:ascii="宋体" w:hAnsi="宋体" w:hint="eastAsia"/>
          <w:szCs w:val="21"/>
        </w:rPr>
        <w:t>投标人（盖章）：</w:t>
      </w:r>
    </w:p>
    <w:p w:rsidR="004C6968" w:rsidRPr="00F61814" w:rsidRDefault="004C6968">
      <w:pPr>
        <w:snapToGrid w:val="0"/>
        <w:spacing w:line="360" w:lineRule="auto"/>
        <w:rPr>
          <w:rFonts w:ascii="宋体" w:hAnsi="宋体"/>
          <w:szCs w:val="21"/>
        </w:rPr>
      </w:pPr>
    </w:p>
    <w:p w:rsidR="004C6968" w:rsidRPr="00F61814" w:rsidRDefault="00F61814">
      <w:pPr>
        <w:snapToGrid w:val="0"/>
        <w:spacing w:line="360" w:lineRule="auto"/>
        <w:rPr>
          <w:rFonts w:ascii="宋体" w:hAnsi="宋体"/>
          <w:szCs w:val="21"/>
        </w:rPr>
      </w:pPr>
      <w:r w:rsidRPr="00F61814">
        <w:rPr>
          <w:rFonts w:ascii="宋体" w:hAnsi="宋体" w:hint="eastAsia"/>
          <w:szCs w:val="21"/>
        </w:rPr>
        <w:t>法定代表人或其授权代理人（签字）：</w:t>
      </w:r>
    </w:p>
    <w:p w:rsidR="004C6968" w:rsidRPr="00F61814" w:rsidRDefault="004C6968">
      <w:pPr>
        <w:snapToGrid w:val="0"/>
        <w:spacing w:line="360" w:lineRule="auto"/>
        <w:rPr>
          <w:rFonts w:ascii="宋体" w:hAnsi="宋体"/>
          <w:szCs w:val="21"/>
        </w:rPr>
      </w:pPr>
    </w:p>
    <w:p w:rsidR="004C6968" w:rsidRPr="00F61814" w:rsidRDefault="00F61814">
      <w:pPr>
        <w:snapToGrid w:val="0"/>
        <w:spacing w:line="360" w:lineRule="auto"/>
        <w:rPr>
          <w:rFonts w:ascii="宋体" w:hAnsi="宋体"/>
          <w:szCs w:val="21"/>
          <w:u w:val="single"/>
        </w:rPr>
      </w:pPr>
      <w:r w:rsidRPr="00F61814">
        <w:rPr>
          <w:rFonts w:ascii="宋体" w:hAnsi="宋体" w:hint="eastAsia"/>
          <w:szCs w:val="21"/>
        </w:rPr>
        <w:t>日期：</w:t>
      </w:r>
    </w:p>
    <w:bookmarkEnd w:id="565"/>
    <w:bookmarkEnd w:id="566"/>
    <w:bookmarkEnd w:id="567"/>
    <w:bookmarkEnd w:id="568"/>
    <w:bookmarkEnd w:id="569"/>
    <w:bookmarkEnd w:id="570"/>
    <w:bookmarkEnd w:id="571"/>
    <w:p w:rsidR="004C6968" w:rsidRPr="00F61814" w:rsidRDefault="004C6968">
      <w:pPr>
        <w:spacing w:line="360" w:lineRule="auto"/>
        <w:jc w:val="center"/>
        <w:rPr>
          <w:rFonts w:ascii="宋体" w:hAnsi="宋体"/>
          <w:sz w:val="20"/>
          <w:szCs w:val="20"/>
        </w:rPr>
      </w:pPr>
    </w:p>
    <w:p w:rsidR="004C6968" w:rsidRPr="00F61814" w:rsidRDefault="004C6968">
      <w:pPr>
        <w:spacing w:line="360" w:lineRule="auto"/>
        <w:jc w:val="center"/>
        <w:rPr>
          <w:rFonts w:ascii="宋体" w:hAnsi="宋体"/>
          <w:sz w:val="20"/>
          <w:szCs w:val="20"/>
        </w:rPr>
      </w:pPr>
    </w:p>
    <w:p w:rsidR="004C6968" w:rsidRPr="00F61814" w:rsidRDefault="00F61814">
      <w:pPr>
        <w:widowControl/>
        <w:jc w:val="left"/>
        <w:rPr>
          <w:rFonts w:ascii="宋体" w:hAnsi="宋体" w:cs="宋体"/>
          <w:b/>
          <w:sz w:val="28"/>
          <w:szCs w:val="20"/>
        </w:rPr>
      </w:pPr>
      <w:bookmarkStart w:id="582" w:name="_Toc520808494"/>
      <w:bookmarkStart w:id="583" w:name="_Toc29216380"/>
      <w:r w:rsidRPr="00F61814">
        <w:rPr>
          <w:rFonts w:ascii="宋体" w:hAnsi="宋体"/>
          <w:b/>
        </w:rPr>
        <w:br w:type="page"/>
      </w:r>
    </w:p>
    <w:p w:rsidR="004C6968" w:rsidRPr="00F61814" w:rsidRDefault="00F61814">
      <w:pPr>
        <w:pStyle w:val="2TimesNewRoman5020"/>
        <w:spacing w:line="360" w:lineRule="auto"/>
        <w:jc w:val="center"/>
        <w:outlineLvl w:val="9"/>
        <w:rPr>
          <w:rFonts w:ascii="宋体" w:hAnsi="宋体"/>
          <w:b/>
        </w:rPr>
      </w:pPr>
      <w:r w:rsidRPr="00F61814">
        <w:rPr>
          <w:rFonts w:ascii="宋体" w:eastAsia="宋体" w:hAnsi="宋体"/>
          <w:b/>
        </w:rPr>
        <w:lastRenderedPageBreak/>
        <w:t>八、项目管理机构</w:t>
      </w:r>
      <w:bookmarkEnd w:id="582"/>
      <w:bookmarkEnd w:id="583"/>
    </w:p>
    <w:p w:rsidR="004C6968" w:rsidRPr="00F61814" w:rsidRDefault="004C6968">
      <w:pPr>
        <w:spacing w:line="360" w:lineRule="auto"/>
        <w:jc w:val="center"/>
        <w:rPr>
          <w:rFonts w:ascii="宋体" w:hAnsi="宋体"/>
          <w:sz w:val="23"/>
          <w:szCs w:val="23"/>
        </w:rPr>
      </w:pPr>
    </w:p>
    <w:p w:rsidR="004C6968" w:rsidRPr="00F61814" w:rsidRDefault="00F61814">
      <w:pPr>
        <w:pStyle w:val="a4"/>
        <w:snapToGrid w:val="0"/>
        <w:spacing w:line="360" w:lineRule="auto"/>
        <w:ind w:leftChars="0" w:left="0"/>
        <w:jc w:val="center"/>
        <w:rPr>
          <w:rFonts w:ascii="宋体" w:hAnsi="宋体"/>
          <w:b/>
          <w:sz w:val="28"/>
          <w:szCs w:val="28"/>
        </w:rPr>
      </w:pPr>
      <w:r w:rsidRPr="00F61814">
        <w:rPr>
          <w:rFonts w:ascii="宋体" w:hAnsi="宋体"/>
          <w:b/>
          <w:sz w:val="28"/>
          <w:szCs w:val="28"/>
        </w:rPr>
        <w:t>（一）</w:t>
      </w:r>
      <w:r w:rsidRPr="00F61814">
        <w:rPr>
          <w:rFonts w:ascii="宋体" w:hAnsi="宋体" w:hint="eastAsia"/>
          <w:b/>
          <w:sz w:val="28"/>
          <w:szCs w:val="28"/>
        </w:rPr>
        <w:t>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7"/>
        <w:gridCol w:w="347"/>
        <w:gridCol w:w="1644"/>
        <w:gridCol w:w="363"/>
        <w:gridCol w:w="1605"/>
        <w:gridCol w:w="168"/>
        <w:gridCol w:w="1049"/>
        <w:gridCol w:w="121"/>
        <w:gridCol w:w="1291"/>
        <w:gridCol w:w="1236"/>
      </w:tblGrid>
      <w:tr w:rsidR="004C6968" w:rsidRPr="00F61814">
        <w:trPr>
          <w:jc w:val="center"/>
        </w:trPr>
        <w:tc>
          <w:tcPr>
            <w:tcW w:w="1674" w:type="dxa"/>
            <w:gridSpan w:val="2"/>
            <w:vAlign w:val="center"/>
          </w:tcPr>
          <w:p w:rsidR="004C6968" w:rsidRPr="00F61814" w:rsidRDefault="00F61814">
            <w:pPr>
              <w:spacing w:line="360" w:lineRule="auto"/>
              <w:ind w:firstLine="58"/>
              <w:jc w:val="center"/>
              <w:rPr>
                <w:rFonts w:ascii="宋体" w:hAnsi="宋体"/>
                <w:spacing w:val="-2"/>
                <w:szCs w:val="21"/>
              </w:rPr>
            </w:pPr>
            <w:r w:rsidRPr="00F61814">
              <w:rPr>
                <w:rFonts w:ascii="宋体" w:hAnsi="宋体" w:hint="eastAsia"/>
                <w:spacing w:val="-2"/>
                <w:szCs w:val="21"/>
              </w:rPr>
              <w:t>姓名</w:t>
            </w:r>
          </w:p>
        </w:tc>
        <w:tc>
          <w:tcPr>
            <w:tcW w:w="2007" w:type="dxa"/>
            <w:gridSpan w:val="2"/>
            <w:vAlign w:val="center"/>
          </w:tcPr>
          <w:p w:rsidR="004C6968" w:rsidRPr="00F61814" w:rsidRDefault="004C6968">
            <w:pPr>
              <w:spacing w:line="360" w:lineRule="auto"/>
              <w:ind w:left="-46" w:hanging="107"/>
              <w:jc w:val="center"/>
              <w:rPr>
                <w:rFonts w:ascii="宋体" w:hAnsi="宋体"/>
                <w:spacing w:val="-2"/>
                <w:szCs w:val="21"/>
              </w:rPr>
            </w:pPr>
          </w:p>
        </w:tc>
        <w:tc>
          <w:tcPr>
            <w:tcW w:w="1773" w:type="dxa"/>
            <w:gridSpan w:val="2"/>
            <w:vAlign w:val="center"/>
          </w:tcPr>
          <w:p w:rsidR="004C6968" w:rsidRPr="00F61814" w:rsidRDefault="00F61814">
            <w:pPr>
              <w:spacing w:line="360" w:lineRule="auto"/>
              <w:ind w:left="-153" w:firstLine="39"/>
              <w:jc w:val="center"/>
              <w:rPr>
                <w:rFonts w:ascii="宋体" w:hAnsi="宋体"/>
                <w:spacing w:val="-2"/>
                <w:szCs w:val="21"/>
              </w:rPr>
            </w:pPr>
            <w:r w:rsidRPr="00F61814">
              <w:rPr>
                <w:rFonts w:ascii="宋体" w:hAnsi="宋体" w:hint="eastAsia"/>
                <w:spacing w:val="-2"/>
                <w:szCs w:val="21"/>
              </w:rPr>
              <w:t>性别</w:t>
            </w:r>
          </w:p>
        </w:tc>
        <w:tc>
          <w:tcPr>
            <w:tcW w:w="1049" w:type="dxa"/>
            <w:vAlign w:val="center"/>
          </w:tcPr>
          <w:p w:rsidR="004C6968" w:rsidRPr="00F61814" w:rsidRDefault="004C6968">
            <w:pPr>
              <w:spacing w:line="360" w:lineRule="auto"/>
              <w:ind w:left="-46" w:hanging="107"/>
              <w:jc w:val="center"/>
              <w:rPr>
                <w:rFonts w:ascii="宋体" w:hAnsi="宋体"/>
                <w:spacing w:val="-2"/>
                <w:szCs w:val="21"/>
              </w:rPr>
            </w:pPr>
          </w:p>
        </w:tc>
        <w:tc>
          <w:tcPr>
            <w:tcW w:w="1412" w:type="dxa"/>
            <w:gridSpan w:val="2"/>
            <w:vAlign w:val="center"/>
          </w:tcPr>
          <w:p w:rsidR="004C6968" w:rsidRPr="00F61814" w:rsidRDefault="00F61814">
            <w:pPr>
              <w:spacing w:line="360" w:lineRule="auto"/>
              <w:ind w:left="-153" w:firstLine="39"/>
              <w:jc w:val="center"/>
              <w:rPr>
                <w:rFonts w:ascii="宋体" w:hAnsi="宋体"/>
                <w:spacing w:val="-2"/>
                <w:szCs w:val="21"/>
              </w:rPr>
            </w:pPr>
            <w:r w:rsidRPr="00F61814">
              <w:rPr>
                <w:rFonts w:ascii="宋体" w:hAnsi="宋体" w:hint="eastAsia"/>
                <w:spacing w:val="-2"/>
                <w:szCs w:val="21"/>
              </w:rPr>
              <w:t>年龄</w:t>
            </w:r>
          </w:p>
        </w:tc>
        <w:tc>
          <w:tcPr>
            <w:tcW w:w="1236" w:type="dxa"/>
            <w:vAlign w:val="center"/>
          </w:tcPr>
          <w:p w:rsidR="004C6968" w:rsidRPr="00F61814" w:rsidRDefault="004C6968">
            <w:pPr>
              <w:spacing w:line="360" w:lineRule="auto"/>
              <w:ind w:left="-46" w:hanging="107"/>
              <w:jc w:val="center"/>
              <w:rPr>
                <w:rFonts w:ascii="宋体" w:hAnsi="宋体"/>
                <w:spacing w:val="-2"/>
                <w:szCs w:val="21"/>
              </w:rPr>
            </w:pPr>
          </w:p>
        </w:tc>
      </w:tr>
      <w:tr w:rsidR="004C6968" w:rsidRPr="00F61814">
        <w:trPr>
          <w:jc w:val="center"/>
        </w:trPr>
        <w:tc>
          <w:tcPr>
            <w:tcW w:w="1674" w:type="dxa"/>
            <w:gridSpan w:val="2"/>
            <w:vAlign w:val="center"/>
          </w:tcPr>
          <w:p w:rsidR="004C6968" w:rsidRPr="00F61814" w:rsidRDefault="00F61814">
            <w:pPr>
              <w:spacing w:line="360" w:lineRule="auto"/>
              <w:ind w:firstLine="58"/>
              <w:jc w:val="center"/>
              <w:rPr>
                <w:rFonts w:ascii="宋体" w:hAnsi="宋体"/>
                <w:spacing w:val="-2"/>
                <w:szCs w:val="21"/>
              </w:rPr>
            </w:pPr>
            <w:r w:rsidRPr="00F61814">
              <w:rPr>
                <w:rFonts w:ascii="宋体" w:hAnsi="宋体" w:hint="eastAsia"/>
                <w:spacing w:val="-2"/>
                <w:szCs w:val="21"/>
              </w:rPr>
              <w:t>职务</w:t>
            </w:r>
          </w:p>
        </w:tc>
        <w:tc>
          <w:tcPr>
            <w:tcW w:w="2007" w:type="dxa"/>
            <w:gridSpan w:val="2"/>
            <w:vAlign w:val="center"/>
          </w:tcPr>
          <w:p w:rsidR="004C6968" w:rsidRPr="00F61814" w:rsidRDefault="004C6968">
            <w:pPr>
              <w:spacing w:line="360" w:lineRule="auto"/>
              <w:ind w:left="-46" w:hanging="107"/>
              <w:jc w:val="center"/>
              <w:rPr>
                <w:rFonts w:ascii="宋体" w:hAnsi="宋体"/>
                <w:spacing w:val="-2"/>
                <w:szCs w:val="21"/>
              </w:rPr>
            </w:pPr>
          </w:p>
        </w:tc>
        <w:tc>
          <w:tcPr>
            <w:tcW w:w="1773" w:type="dxa"/>
            <w:gridSpan w:val="2"/>
            <w:vAlign w:val="center"/>
          </w:tcPr>
          <w:p w:rsidR="004C6968" w:rsidRPr="00F61814" w:rsidRDefault="00F61814">
            <w:pPr>
              <w:spacing w:line="360" w:lineRule="auto"/>
              <w:ind w:left="-153" w:firstLine="39"/>
              <w:jc w:val="center"/>
              <w:rPr>
                <w:rFonts w:ascii="宋体" w:hAnsi="宋体"/>
                <w:spacing w:val="-2"/>
                <w:szCs w:val="21"/>
              </w:rPr>
            </w:pPr>
            <w:r w:rsidRPr="00F61814">
              <w:rPr>
                <w:rFonts w:ascii="宋体" w:hAnsi="宋体" w:hint="eastAsia"/>
                <w:spacing w:val="-2"/>
                <w:szCs w:val="21"/>
              </w:rPr>
              <w:t>职称</w:t>
            </w:r>
          </w:p>
        </w:tc>
        <w:tc>
          <w:tcPr>
            <w:tcW w:w="1049" w:type="dxa"/>
            <w:vAlign w:val="center"/>
          </w:tcPr>
          <w:p w:rsidR="004C6968" w:rsidRPr="00F61814" w:rsidRDefault="004C6968">
            <w:pPr>
              <w:spacing w:line="360" w:lineRule="auto"/>
              <w:ind w:left="-46" w:hanging="107"/>
              <w:jc w:val="center"/>
              <w:rPr>
                <w:rFonts w:ascii="宋体" w:hAnsi="宋体"/>
                <w:spacing w:val="-2"/>
                <w:szCs w:val="21"/>
              </w:rPr>
            </w:pPr>
          </w:p>
        </w:tc>
        <w:tc>
          <w:tcPr>
            <w:tcW w:w="1412" w:type="dxa"/>
            <w:gridSpan w:val="2"/>
            <w:vAlign w:val="center"/>
          </w:tcPr>
          <w:p w:rsidR="004C6968" w:rsidRPr="00F61814" w:rsidRDefault="00F61814">
            <w:pPr>
              <w:spacing w:line="360" w:lineRule="auto"/>
              <w:ind w:left="-153" w:firstLine="39"/>
              <w:jc w:val="center"/>
              <w:rPr>
                <w:rFonts w:ascii="宋体" w:hAnsi="宋体"/>
                <w:spacing w:val="-2"/>
                <w:szCs w:val="21"/>
              </w:rPr>
            </w:pPr>
            <w:r w:rsidRPr="00F61814">
              <w:rPr>
                <w:rFonts w:ascii="宋体" w:hAnsi="宋体" w:hint="eastAsia"/>
                <w:spacing w:val="-2"/>
                <w:szCs w:val="21"/>
              </w:rPr>
              <w:t>学历</w:t>
            </w:r>
          </w:p>
        </w:tc>
        <w:tc>
          <w:tcPr>
            <w:tcW w:w="1236" w:type="dxa"/>
            <w:vAlign w:val="center"/>
          </w:tcPr>
          <w:p w:rsidR="004C6968" w:rsidRPr="00F61814" w:rsidRDefault="004C6968">
            <w:pPr>
              <w:spacing w:line="360" w:lineRule="auto"/>
              <w:ind w:left="-46" w:hanging="107"/>
              <w:jc w:val="center"/>
              <w:rPr>
                <w:rFonts w:ascii="宋体" w:hAnsi="宋体"/>
                <w:spacing w:val="-2"/>
                <w:szCs w:val="21"/>
              </w:rPr>
            </w:pPr>
          </w:p>
        </w:tc>
      </w:tr>
      <w:tr w:rsidR="004C6968" w:rsidRPr="00F61814">
        <w:trPr>
          <w:jc w:val="center"/>
        </w:trPr>
        <w:tc>
          <w:tcPr>
            <w:tcW w:w="1674" w:type="dxa"/>
            <w:gridSpan w:val="2"/>
            <w:vAlign w:val="center"/>
          </w:tcPr>
          <w:p w:rsidR="004C6968" w:rsidRPr="00F61814" w:rsidRDefault="00F61814">
            <w:pPr>
              <w:spacing w:line="360" w:lineRule="auto"/>
              <w:ind w:firstLine="58"/>
              <w:jc w:val="center"/>
              <w:rPr>
                <w:rFonts w:ascii="宋体" w:hAnsi="宋体"/>
                <w:spacing w:val="-2"/>
                <w:szCs w:val="21"/>
              </w:rPr>
            </w:pPr>
            <w:r w:rsidRPr="00F61814">
              <w:rPr>
                <w:rFonts w:ascii="宋体" w:hAnsi="宋体" w:hint="eastAsia"/>
                <w:spacing w:val="-2"/>
                <w:szCs w:val="21"/>
              </w:rPr>
              <w:t>参加工作时间</w:t>
            </w:r>
          </w:p>
        </w:tc>
        <w:tc>
          <w:tcPr>
            <w:tcW w:w="2007" w:type="dxa"/>
            <w:gridSpan w:val="2"/>
            <w:vAlign w:val="center"/>
          </w:tcPr>
          <w:p w:rsidR="004C6968" w:rsidRPr="00F61814" w:rsidRDefault="004C6968">
            <w:pPr>
              <w:spacing w:line="360" w:lineRule="auto"/>
              <w:ind w:left="-46" w:hanging="107"/>
              <w:jc w:val="center"/>
              <w:rPr>
                <w:rFonts w:ascii="宋体" w:hAnsi="宋体"/>
                <w:spacing w:val="-2"/>
                <w:szCs w:val="21"/>
              </w:rPr>
            </w:pPr>
          </w:p>
        </w:tc>
        <w:tc>
          <w:tcPr>
            <w:tcW w:w="1773" w:type="dxa"/>
            <w:gridSpan w:val="2"/>
            <w:vAlign w:val="center"/>
          </w:tcPr>
          <w:p w:rsidR="004C6968" w:rsidRPr="00F61814" w:rsidRDefault="00F61814">
            <w:pPr>
              <w:spacing w:line="360" w:lineRule="auto"/>
              <w:ind w:left="-153" w:firstLine="39"/>
              <w:jc w:val="center"/>
              <w:rPr>
                <w:rFonts w:ascii="宋体" w:hAnsi="宋体"/>
                <w:spacing w:val="-2"/>
                <w:szCs w:val="21"/>
              </w:rPr>
            </w:pPr>
            <w:r w:rsidRPr="00F61814">
              <w:rPr>
                <w:rFonts w:ascii="宋体" w:hAnsi="宋体" w:hint="eastAsia"/>
                <w:spacing w:val="-2"/>
                <w:szCs w:val="21"/>
              </w:rPr>
              <w:t>从事本行业管理工作年限</w:t>
            </w:r>
          </w:p>
        </w:tc>
        <w:tc>
          <w:tcPr>
            <w:tcW w:w="1049" w:type="dxa"/>
            <w:vAlign w:val="center"/>
          </w:tcPr>
          <w:p w:rsidR="004C6968" w:rsidRPr="00F61814" w:rsidRDefault="004C6968">
            <w:pPr>
              <w:spacing w:line="360" w:lineRule="auto"/>
              <w:ind w:left="-46" w:hanging="107"/>
              <w:jc w:val="center"/>
              <w:rPr>
                <w:rFonts w:ascii="宋体" w:hAnsi="宋体"/>
                <w:spacing w:val="-2"/>
                <w:szCs w:val="21"/>
              </w:rPr>
            </w:pPr>
          </w:p>
        </w:tc>
        <w:tc>
          <w:tcPr>
            <w:tcW w:w="1412" w:type="dxa"/>
            <w:gridSpan w:val="2"/>
            <w:vAlign w:val="center"/>
          </w:tcPr>
          <w:p w:rsidR="004C6968" w:rsidRPr="00F61814" w:rsidRDefault="00F61814">
            <w:pPr>
              <w:spacing w:line="360" w:lineRule="auto"/>
              <w:ind w:left="-153" w:firstLine="39"/>
              <w:jc w:val="center"/>
              <w:rPr>
                <w:rFonts w:ascii="宋体" w:hAnsi="宋体"/>
                <w:spacing w:val="-2"/>
                <w:szCs w:val="21"/>
              </w:rPr>
            </w:pPr>
            <w:r w:rsidRPr="00F61814">
              <w:rPr>
                <w:rFonts w:ascii="宋体" w:hAnsi="宋体" w:hint="eastAsia"/>
                <w:spacing w:val="-2"/>
                <w:szCs w:val="21"/>
              </w:rPr>
              <w:t>备注</w:t>
            </w:r>
          </w:p>
        </w:tc>
        <w:tc>
          <w:tcPr>
            <w:tcW w:w="1236" w:type="dxa"/>
            <w:vAlign w:val="center"/>
          </w:tcPr>
          <w:p w:rsidR="004C6968" w:rsidRPr="00F61814" w:rsidRDefault="004C6968">
            <w:pPr>
              <w:spacing w:line="360" w:lineRule="auto"/>
              <w:ind w:left="-46" w:hanging="107"/>
              <w:jc w:val="center"/>
              <w:rPr>
                <w:rFonts w:ascii="宋体" w:hAnsi="宋体"/>
                <w:spacing w:val="-2"/>
                <w:szCs w:val="21"/>
              </w:rPr>
            </w:pPr>
          </w:p>
        </w:tc>
      </w:tr>
      <w:tr w:rsidR="004C6968" w:rsidRPr="00F61814">
        <w:trPr>
          <w:jc w:val="center"/>
        </w:trPr>
        <w:tc>
          <w:tcPr>
            <w:tcW w:w="9151" w:type="dxa"/>
            <w:gridSpan w:val="10"/>
            <w:vAlign w:val="center"/>
          </w:tcPr>
          <w:p w:rsidR="004C6968" w:rsidRPr="00F61814" w:rsidRDefault="00F61814">
            <w:pPr>
              <w:spacing w:line="360" w:lineRule="auto"/>
              <w:ind w:left="-46" w:hanging="107"/>
              <w:jc w:val="center"/>
              <w:rPr>
                <w:rFonts w:ascii="宋体" w:hAnsi="宋体"/>
                <w:spacing w:val="-2"/>
                <w:szCs w:val="21"/>
              </w:rPr>
            </w:pPr>
            <w:r w:rsidRPr="00F61814">
              <w:rPr>
                <w:rFonts w:ascii="宋体" w:hAnsi="宋体" w:hint="eastAsia"/>
                <w:spacing w:val="-2"/>
                <w:szCs w:val="21"/>
              </w:rPr>
              <w:t>参与或负责的以往同类项目列表</w:t>
            </w:r>
          </w:p>
        </w:tc>
      </w:tr>
      <w:tr w:rsidR="004C6968" w:rsidRPr="00F61814">
        <w:trPr>
          <w:cantSplit/>
          <w:jc w:val="center"/>
        </w:trPr>
        <w:tc>
          <w:tcPr>
            <w:tcW w:w="1327" w:type="dxa"/>
            <w:vAlign w:val="center"/>
          </w:tcPr>
          <w:p w:rsidR="004C6968" w:rsidRPr="00F61814" w:rsidRDefault="00F61814">
            <w:pPr>
              <w:spacing w:line="360" w:lineRule="auto"/>
              <w:jc w:val="center"/>
              <w:rPr>
                <w:rFonts w:ascii="宋体" w:hAnsi="宋体"/>
                <w:spacing w:val="-2"/>
                <w:szCs w:val="21"/>
              </w:rPr>
            </w:pPr>
            <w:r w:rsidRPr="00F61814">
              <w:rPr>
                <w:rFonts w:ascii="宋体" w:hAnsi="宋体" w:hint="eastAsia"/>
                <w:spacing w:val="-2"/>
                <w:szCs w:val="21"/>
              </w:rPr>
              <w:t>甲方单位</w:t>
            </w:r>
          </w:p>
        </w:tc>
        <w:tc>
          <w:tcPr>
            <w:tcW w:w="1991" w:type="dxa"/>
            <w:gridSpan w:val="2"/>
            <w:vAlign w:val="center"/>
          </w:tcPr>
          <w:p w:rsidR="004C6968" w:rsidRPr="00F61814" w:rsidRDefault="00F61814">
            <w:pPr>
              <w:spacing w:line="360" w:lineRule="auto"/>
              <w:jc w:val="center"/>
              <w:rPr>
                <w:rFonts w:ascii="宋体" w:hAnsi="宋体"/>
                <w:spacing w:val="-2"/>
                <w:szCs w:val="21"/>
              </w:rPr>
            </w:pPr>
            <w:r w:rsidRPr="00F61814">
              <w:rPr>
                <w:rFonts w:ascii="宋体" w:hAnsi="宋体" w:hint="eastAsia"/>
                <w:spacing w:val="-2"/>
                <w:szCs w:val="21"/>
              </w:rPr>
              <w:t>甲方联系人及其联系电话</w:t>
            </w:r>
          </w:p>
        </w:tc>
        <w:tc>
          <w:tcPr>
            <w:tcW w:w="1968" w:type="dxa"/>
            <w:gridSpan w:val="2"/>
            <w:vAlign w:val="center"/>
          </w:tcPr>
          <w:p w:rsidR="004C6968" w:rsidRPr="00F61814" w:rsidRDefault="00F61814">
            <w:pPr>
              <w:spacing w:line="360" w:lineRule="auto"/>
              <w:jc w:val="center"/>
              <w:rPr>
                <w:rFonts w:ascii="宋体" w:hAnsi="宋体"/>
                <w:spacing w:val="-2"/>
                <w:szCs w:val="21"/>
              </w:rPr>
            </w:pPr>
            <w:r w:rsidRPr="00F61814">
              <w:rPr>
                <w:rFonts w:ascii="宋体" w:hAnsi="宋体" w:hint="eastAsia"/>
                <w:spacing w:val="-2"/>
                <w:szCs w:val="21"/>
              </w:rPr>
              <w:t>项目名称</w:t>
            </w:r>
          </w:p>
        </w:tc>
        <w:tc>
          <w:tcPr>
            <w:tcW w:w="1338" w:type="dxa"/>
            <w:gridSpan w:val="3"/>
            <w:vAlign w:val="center"/>
          </w:tcPr>
          <w:p w:rsidR="004C6968" w:rsidRPr="00F61814" w:rsidRDefault="00F61814">
            <w:pPr>
              <w:spacing w:line="360" w:lineRule="auto"/>
              <w:ind w:left="-46" w:firstLine="118"/>
              <w:jc w:val="center"/>
              <w:rPr>
                <w:rFonts w:ascii="宋体" w:hAnsi="宋体"/>
                <w:spacing w:val="-2"/>
                <w:szCs w:val="21"/>
              </w:rPr>
            </w:pPr>
            <w:r w:rsidRPr="00F61814">
              <w:rPr>
                <w:rFonts w:ascii="宋体" w:hAnsi="宋体" w:hint="eastAsia"/>
                <w:spacing w:val="-2"/>
                <w:szCs w:val="21"/>
              </w:rPr>
              <w:t>合同金额</w:t>
            </w:r>
          </w:p>
        </w:tc>
        <w:tc>
          <w:tcPr>
            <w:tcW w:w="1291" w:type="dxa"/>
            <w:vAlign w:val="center"/>
          </w:tcPr>
          <w:p w:rsidR="004C6968" w:rsidRPr="00F61814" w:rsidRDefault="00F61814">
            <w:pPr>
              <w:spacing w:line="360" w:lineRule="auto"/>
              <w:ind w:left="-46" w:hanging="107"/>
              <w:jc w:val="center"/>
              <w:rPr>
                <w:rFonts w:ascii="宋体" w:hAnsi="宋体"/>
                <w:spacing w:val="-2"/>
                <w:szCs w:val="21"/>
              </w:rPr>
            </w:pPr>
            <w:r w:rsidRPr="00F61814">
              <w:rPr>
                <w:rFonts w:ascii="宋体" w:hAnsi="宋体" w:hint="eastAsia"/>
                <w:spacing w:val="-2"/>
                <w:szCs w:val="21"/>
              </w:rPr>
              <w:t>合同完成情况</w:t>
            </w:r>
          </w:p>
        </w:tc>
        <w:tc>
          <w:tcPr>
            <w:tcW w:w="1236" w:type="dxa"/>
            <w:vAlign w:val="center"/>
          </w:tcPr>
          <w:p w:rsidR="004C6968" w:rsidRPr="00F61814" w:rsidRDefault="00F61814">
            <w:pPr>
              <w:spacing w:line="360" w:lineRule="auto"/>
              <w:ind w:left="-46" w:hanging="107"/>
              <w:jc w:val="center"/>
              <w:rPr>
                <w:rFonts w:ascii="宋体" w:hAnsi="宋体"/>
                <w:spacing w:val="-2"/>
                <w:szCs w:val="21"/>
              </w:rPr>
            </w:pPr>
            <w:r w:rsidRPr="00F61814">
              <w:rPr>
                <w:rFonts w:ascii="宋体" w:hAnsi="宋体" w:hint="eastAsia"/>
                <w:spacing w:val="-2"/>
                <w:szCs w:val="21"/>
              </w:rPr>
              <w:t>备注</w:t>
            </w:r>
          </w:p>
        </w:tc>
      </w:tr>
      <w:tr w:rsidR="004C6968" w:rsidRPr="00F61814">
        <w:trPr>
          <w:cantSplit/>
          <w:jc w:val="center"/>
        </w:trPr>
        <w:tc>
          <w:tcPr>
            <w:tcW w:w="1327" w:type="dxa"/>
            <w:vAlign w:val="center"/>
          </w:tcPr>
          <w:p w:rsidR="004C6968" w:rsidRPr="00F61814" w:rsidRDefault="004C6968">
            <w:pPr>
              <w:spacing w:line="360" w:lineRule="auto"/>
              <w:ind w:firstLine="472"/>
              <w:jc w:val="center"/>
              <w:rPr>
                <w:rFonts w:ascii="宋体" w:hAnsi="宋体"/>
                <w:spacing w:val="-2"/>
                <w:szCs w:val="21"/>
              </w:rPr>
            </w:pPr>
          </w:p>
        </w:tc>
        <w:tc>
          <w:tcPr>
            <w:tcW w:w="1991" w:type="dxa"/>
            <w:gridSpan w:val="2"/>
            <w:vAlign w:val="center"/>
          </w:tcPr>
          <w:p w:rsidR="004C6968" w:rsidRPr="00F61814" w:rsidRDefault="004C6968">
            <w:pPr>
              <w:spacing w:line="360" w:lineRule="auto"/>
              <w:ind w:firstLine="472"/>
              <w:jc w:val="center"/>
              <w:rPr>
                <w:rFonts w:ascii="宋体" w:hAnsi="宋体"/>
                <w:spacing w:val="-2"/>
                <w:szCs w:val="21"/>
              </w:rPr>
            </w:pPr>
          </w:p>
        </w:tc>
        <w:tc>
          <w:tcPr>
            <w:tcW w:w="1968" w:type="dxa"/>
            <w:gridSpan w:val="2"/>
            <w:vAlign w:val="center"/>
          </w:tcPr>
          <w:p w:rsidR="004C6968" w:rsidRPr="00F61814" w:rsidRDefault="004C6968">
            <w:pPr>
              <w:spacing w:line="360" w:lineRule="auto"/>
              <w:ind w:left="-46" w:hanging="107"/>
              <w:jc w:val="center"/>
              <w:rPr>
                <w:rFonts w:ascii="宋体" w:hAnsi="宋体"/>
                <w:spacing w:val="-2"/>
                <w:szCs w:val="21"/>
              </w:rPr>
            </w:pPr>
          </w:p>
        </w:tc>
        <w:tc>
          <w:tcPr>
            <w:tcW w:w="1338" w:type="dxa"/>
            <w:gridSpan w:val="3"/>
            <w:vAlign w:val="center"/>
          </w:tcPr>
          <w:p w:rsidR="004C6968" w:rsidRPr="00F61814" w:rsidRDefault="004C6968">
            <w:pPr>
              <w:spacing w:line="360" w:lineRule="auto"/>
              <w:ind w:left="-46" w:hanging="107"/>
              <w:jc w:val="center"/>
              <w:rPr>
                <w:rFonts w:ascii="宋体" w:hAnsi="宋体"/>
                <w:spacing w:val="-2"/>
                <w:szCs w:val="21"/>
              </w:rPr>
            </w:pPr>
          </w:p>
        </w:tc>
        <w:tc>
          <w:tcPr>
            <w:tcW w:w="1291" w:type="dxa"/>
            <w:vAlign w:val="center"/>
          </w:tcPr>
          <w:p w:rsidR="004C6968" w:rsidRPr="00F61814" w:rsidRDefault="004C6968">
            <w:pPr>
              <w:spacing w:line="360" w:lineRule="auto"/>
              <w:ind w:left="-46" w:hanging="107"/>
              <w:jc w:val="center"/>
              <w:rPr>
                <w:rFonts w:ascii="宋体" w:hAnsi="宋体"/>
                <w:spacing w:val="-2"/>
                <w:szCs w:val="21"/>
              </w:rPr>
            </w:pPr>
          </w:p>
        </w:tc>
        <w:tc>
          <w:tcPr>
            <w:tcW w:w="1236" w:type="dxa"/>
            <w:vAlign w:val="center"/>
          </w:tcPr>
          <w:p w:rsidR="004C6968" w:rsidRPr="00F61814" w:rsidRDefault="004C6968">
            <w:pPr>
              <w:spacing w:line="360" w:lineRule="auto"/>
              <w:ind w:left="-46" w:hanging="107"/>
              <w:jc w:val="center"/>
              <w:rPr>
                <w:rFonts w:ascii="宋体" w:hAnsi="宋体"/>
                <w:spacing w:val="-2"/>
                <w:szCs w:val="21"/>
              </w:rPr>
            </w:pPr>
          </w:p>
        </w:tc>
      </w:tr>
      <w:tr w:rsidR="004C6968" w:rsidRPr="00F61814">
        <w:trPr>
          <w:cantSplit/>
          <w:jc w:val="center"/>
        </w:trPr>
        <w:tc>
          <w:tcPr>
            <w:tcW w:w="1327" w:type="dxa"/>
            <w:vAlign w:val="center"/>
          </w:tcPr>
          <w:p w:rsidR="004C6968" w:rsidRPr="00F61814" w:rsidRDefault="004C6968">
            <w:pPr>
              <w:spacing w:line="360" w:lineRule="auto"/>
              <w:ind w:firstLine="472"/>
              <w:jc w:val="center"/>
              <w:rPr>
                <w:rFonts w:ascii="宋体" w:hAnsi="宋体"/>
                <w:spacing w:val="-2"/>
                <w:szCs w:val="21"/>
              </w:rPr>
            </w:pPr>
          </w:p>
        </w:tc>
        <w:tc>
          <w:tcPr>
            <w:tcW w:w="1991" w:type="dxa"/>
            <w:gridSpan w:val="2"/>
            <w:vAlign w:val="center"/>
          </w:tcPr>
          <w:p w:rsidR="004C6968" w:rsidRPr="00F61814" w:rsidRDefault="004C6968">
            <w:pPr>
              <w:spacing w:line="360" w:lineRule="auto"/>
              <w:ind w:firstLine="472"/>
              <w:jc w:val="center"/>
              <w:rPr>
                <w:rFonts w:ascii="宋体" w:hAnsi="宋体"/>
                <w:spacing w:val="-2"/>
                <w:szCs w:val="21"/>
              </w:rPr>
            </w:pPr>
          </w:p>
        </w:tc>
        <w:tc>
          <w:tcPr>
            <w:tcW w:w="1968" w:type="dxa"/>
            <w:gridSpan w:val="2"/>
            <w:vAlign w:val="center"/>
          </w:tcPr>
          <w:p w:rsidR="004C6968" w:rsidRPr="00F61814" w:rsidRDefault="004C6968">
            <w:pPr>
              <w:spacing w:line="360" w:lineRule="auto"/>
              <w:ind w:left="-46" w:hanging="107"/>
              <w:jc w:val="center"/>
              <w:rPr>
                <w:rFonts w:ascii="宋体" w:hAnsi="宋体"/>
                <w:spacing w:val="-2"/>
                <w:szCs w:val="21"/>
              </w:rPr>
            </w:pPr>
          </w:p>
        </w:tc>
        <w:tc>
          <w:tcPr>
            <w:tcW w:w="1338" w:type="dxa"/>
            <w:gridSpan w:val="3"/>
            <w:vAlign w:val="center"/>
          </w:tcPr>
          <w:p w:rsidR="004C6968" w:rsidRPr="00F61814" w:rsidRDefault="004C6968">
            <w:pPr>
              <w:spacing w:line="360" w:lineRule="auto"/>
              <w:ind w:left="-46" w:hanging="107"/>
              <w:jc w:val="center"/>
              <w:rPr>
                <w:rFonts w:ascii="宋体" w:hAnsi="宋体"/>
                <w:spacing w:val="-2"/>
                <w:szCs w:val="21"/>
              </w:rPr>
            </w:pPr>
          </w:p>
        </w:tc>
        <w:tc>
          <w:tcPr>
            <w:tcW w:w="1291" w:type="dxa"/>
            <w:vAlign w:val="center"/>
          </w:tcPr>
          <w:p w:rsidR="004C6968" w:rsidRPr="00F61814" w:rsidRDefault="004C6968">
            <w:pPr>
              <w:spacing w:line="360" w:lineRule="auto"/>
              <w:ind w:left="-46" w:hanging="107"/>
              <w:jc w:val="center"/>
              <w:rPr>
                <w:rFonts w:ascii="宋体" w:hAnsi="宋体"/>
                <w:spacing w:val="-2"/>
                <w:szCs w:val="21"/>
              </w:rPr>
            </w:pPr>
          </w:p>
        </w:tc>
        <w:tc>
          <w:tcPr>
            <w:tcW w:w="1236" w:type="dxa"/>
            <w:vAlign w:val="center"/>
          </w:tcPr>
          <w:p w:rsidR="004C6968" w:rsidRPr="00F61814" w:rsidRDefault="004C6968">
            <w:pPr>
              <w:spacing w:line="360" w:lineRule="auto"/>
              <w:ind w:left="-46" w:hanging="107"/>
              <w:jc w:val="center"/>
              <w:rPr>
                <w:rFonts w:ascii="宋体" w:hAnsi="宋体"/>
                <w:spacing w:val="-2"/>
                <w:szCs w:val="21"/>
              </w:rPr>
            </w:pPr>
          </w:p>
        </w:tc>
      </w:tr>
      <w:tr w:rsidR="004C6968" w:rsidRPr="00F61814">
        <w:trPr>
          <w:cantSplit/>
          <w:jc w:val="center"/>
        </w:trPr>
        <w:tc>
          <w:tcPr>
            <w:tcW w:w="1327" w:type="dxa"/>
            <w:vAlign w:val="center"/>
          </w:tcPr>
          <w:p w:rsidR="004C6968" w:rsidRPr="00F61814" w:rsidRDefault="004C6968">
            <w:pPr>
              <w:spacing w:line="360" w:lineRule="auto"/>
              <w:ind w:firstLine="472"/>
              <w:jc w:val="center"/>
              <w:rPr>
                <w:rFonts w:ascii="宋体" w:hAnsi="宋体"/>
                <w:spacing w:val="-2"/>
                <w:szCs w:val="21"/>
              </w:rPr>
            </w:pPr>
          </w:p>
        </w:tc>
        <w:tc>
          <w:tcPr>
            <w:tcW w:w="1991" w:type="dxa"/>
            <w:gridSpan w:val="2"/>
            <w:vAlign w:val="center"/>
          </w:tcPr>
          <w:p w:rsidR="004C6968" w:rsidRPr="00F61814" w:rsidRDefault="004C6968">
            <w:pPr>
              <w:spacing w:line="360" w:lineRule="auto"/>
              <w:ind w:firstLine="472"/>
              <w:jc w:val="center"/>
              <w:rPr>
                <w:rFonts w:ascii="宋体" w:hAnsi="宋体"/>
                <w:spacing w:val="-2"/>
                <w:szCs w:val="21"/>
              </w:rPr>
            </w:pPr>
          </w:p>
        </w:tc>
        <w:tc>
          <w:tcPr>
            <w:tcW w:w="1968" w:type="dxa"/>
            <w:gridSpan w:val="2"/>
            <w:vAlign w:val="center"/>
          </w:tcPr>
          <w:p w:rsidR="004C6968" w:rsidRPr="00F61814" w:rsidRDefault="004C6968">
            <w:pPr>
              <w:spacing w:line="360" w:lineRule="auto"/>
              <w:ind w:left="-46" w:hanging="107"/>
              <w:jc w:val="center"/>
              <w:rPr>
                <w:rFonts w:ascii="宋体" w:hAnsi="宋体"/>
                <w:spacing w:val="-2"/>
                <w:szCs w:val="21"/>
              </w:rPr>
            </w:pPr>
          </w:p>
        </w:tc>
        <w:tc>
          <w:tcPr>
            <w:tcW w:w="1338" w:type="dxa"/>
            <w:gridSpan w:val="3"/>
            <w:vAlign w:val="center"/>
          </w:tcPr>
          <w:p w:rsidR="004C6968" w:rsidRPr="00F61814" w:rsidRDefault="004C6968">
            <w:pPr>
              <w:spacing w:line="360" w:lineRule="auto"/>
              <w:ind w:left="-46" w:hanging="107"/>
              <w:jc w:val="center"/>
              <w:rPr>
                <w:rFonts w:ascii="宋体" w:hAnsi="宋体"/>
                <w:spacing w:val="-2"/>
                <w:szCs w:val="21"/>
              </w:rPr>
            </w:pPr>
          </w:p>
        </w:tc>
        <w:tc>
          <w:tcPr>
            <w:tcW w:w="1291" w:type="dxa"/>
            <w:vAlign w:val="center"/>
          </w:tcPr>
          <w:p w:rsidR="004C6968" w:rsidRPr="00F61814" w:rsidRDefault="004C6968">
            <w:pPr>
              <w:spacing w:line="360" w:lineRule="auto"/>
              <w:ind w:left="-46" w:hanging="107"/>
              <w:jc w:val="center"/>
              <w:rPr>
                <w:rFonts w:ascii="宋体" w:hAnsi="宋体"/>
                <w:spacing w:val="-2"/>
                <w:szCs w:val="21"/>
              </w:rPr>
            </w:pPr>
          </w:p>
        </w:tc>
        <w:tc>
          <w:tcPr>
            <w:tcW w:w="1236" w:type="dxa"/>
            <w:vAlign w:val="center"/>
          </w:tcPr>
          <w:p w:rsidR="004C6968" w:rsidRPr="00F61814" w:rsidRDefault="004C6968">
            <w:pPr>
              <w:spacing w:line="360" w:lineRule="auto"/>
              <w:ind w:left="-46" w:hanging="107"/>
              <w:jc w:val="center"/>
              <w:rPr>
                <w:rFonts w:ascii="宋体" w:hAnsi="宋体"/>
                <w:spacing w:val="-2"/>
                <w:szCs w:val="21"/>
              </w:rPr>
            </w:pPr>
          </w:p>
        </w:tc>
      </w:tr>
    </w:tbl>
    <w:p w:rsidR="004C6968" w:rsidRPr="00F61814" w:rsidRDefault="00F61814">
      <w:pPr>
        <w:adjustRightInd w:val="0"/>
        <w:snapToGrid w:val="0"/>
        <w:spacing w:line="360" w:lineRule="auto"/>
        <w:rPr>
          <w:rFonts w:ascii="宋体" w:hAnsi="宋体"/>
          <w:szCs w:val="21"/>
        </w:rPr>
      </w:pPr>
      <w:r w:rsidRPr="00F61814">
        <w:rPr>
          <w:rFonts w:ascii="宋体" w:hAnsi="宋体" w:hint="eastAsia"/>
          <w:szCs w:val="21"/>
        </w:rPr>
        <w:t>备注：项目经理须提供建造</w:t>
      </w:r>
      <w:proofErr w:type="gramStart"/>
      <w:r w:rsidRPr="00F61814">
        <w:rPr>
          <w:rFonts w:ascii="宋体" w:hAnsi="宋体" w:hint="eastAsia"/>
          <w:szCs w:val="21"/>
        </w:rPr>
        <w:t>师注册</w:t>
      </w:r>
      <w:proofErr w:type="gramEnd"/>
      <w:r w:rsidRPr="00F61814">
        <w:rPr>
          <w:rFonts w:ascii="宋体" w:hAnsi="宋体" w:hint="eastAsia"/>
          <w:szCs w:val="21"/>
        </w:rPr>
        <w:t>证书复印件、安全生产考核合格证（B类）、业绩合同复印件等，原件备查。</w:t>
      </w:r>
    </w:p>
    <w:p w:rsidR="004C6968" w:rsidRPr="00F61814" w:rsidRDefault="004C6968">
      <w:pPr>
        <w:spacing w:line="360" w:lineRule="auto"/>
        <w:jc w:val="center"/>
        <w:rPr>
          <w:rFonts w:ascii="宋体" w:hAnsi="宋体"/>
          <w:b/>
          <w:bCs/>
        </w:rPr>
      </w:pPr>
    </w:p>
    <w:p w:rsidR="004C6968" w:rsidRPr="00F61814" w:rsidRDefault="004C6968">
      <w:pPr>
        <w:spacing w:line="360" w:lineRule="auto"/>
        <w:jc w:val="center"/>
        <w:rPr>
          <w:rFonts w:ascii="宋体" w:hAnsi="宋体"/>
          <w:b/>
          <w:bCs/>
        </w:rPr>
      </w:pPr>
    </w:p>
    <w:p w:rsidR="004C6968" w:rsidRPr="00F61814" w:rsidRDefault="004C6968">
      <w:pPr>
        <w:spacing w:line="360" w:lineRule="auto"/>
        <w:jc w:val="center"/>
        <w:rPr>
          <w:rFonts w:ascii="宋体" w:hAnsi="宋体"/>
          <w:b/>
          <w:bCs/>
        </w:rPr>
      </w:pPr>
    </w:p>
    <w:p w:rsidR="004C6968" w:rsidRPr="00F61814" w:rsidRDefault="00F61814">
      <w:pPr>
        <w:spacing w:line="360" w:lineRule="auto"/>
        <w:rPr>
          <w:rFonts w:ascii="宋体" w:hAnsi="宋体"/>
          <w:b/>
          <w:bCs/>
        </w:rPr>
      </w:pPr>
      <w:r w:rsidRPr="00F61814">
        <w:rPr>
          <w:rFonts w:ascii="宋体" w:hAnsi="宋体" w:hint="eastAsia"/>
        </w:rPr>
        <w:t>法定代表人或委托授权人（签字或盖章）：</w:t>
      </w:r>
    </w:p>
    <w:p w:rsidR="004C6968" w:rsidRPr="00F61814" w:rsidRDefault="004C6968">
      <w:pPr>
        <w:pStyle w:val="a4"/>
        <w:snapToGrid w:val="0"/>
        <w:spacing w:line="360" w:lineRule="auto"/>
        <w:ind w:leftChars="0" w:left="0"/>
        <w:jc w:val="center"/>
        <w:rPr>
          <w:rFonts w:ascii="宋体" w:hAnsi="宋体"/>
          <w:b/>
          <w:sz w:val="28"/>
          <w:szCs w:val="28"/>
        </w:rPr>
      </w:pPr>
    </w:p>
    <w:p w:rsidR="004C6968" w:rsidRPr="00F61814" w:rsidRDefault="004C6968">
      <w:pPr>
        <w:pStyle w:val="a4"/>
        <w:snapToGrid w:val="0"/>
        <w:spacing w:line="360" w:lineRule="auto"/>
        <w:ind w:leftChars="0" w:left="0"/>
        <w:jc w:val="center"/>
        <w:rPr>
          <w:rFonts w:ascii="宋体" w:hAnsi="宋体"/>
          <w:b/>
          <w:sz w:val="28"/>
          <w:szCs w:val="28"/>
        </w:rPr>
      </w:pPr>
    </w:p>
    <w:p w:rsidR="004C6968" w:rsidRPr="00F61814" w:rsidRDefault="004C6968">
      <w:pPr>
        <w:pStyle w:val="a4"/>
        <w:snapToGrid w:val="0"/>
        <w:spacing w:line="360" w:lineRule="auto"/>
        <w:ind w:leftChars="0" w:left="0"/>
        <w:jc w:val="center"/>
        <w:rPr>
          <w:rFonts w:ascii="宋体" w:hAnsi="宋体"/>
          <w:b/>
          <w:sz w:val="28"/>
          <w:szCs w:val="28"/>
        </w:rPr>
      </w:pPr>
    </w:p>
    <w:p w:rsidR="004C6968" w:rsidRPr="00F61814" w:rsidRDefault="004C6968">
      <w:pPr>
        <w:pStyle w:val="a4"/>
        <w:snapToGrid w:val="0"/>
        <w:spacing w:line="360" w:lineRule="auto"/>
        <w:ind w:leftChars="0" w:left="0"/>
        <w:jc w:val="center"/>
        <w:rPr>
          <w:rFonts w:ascii="宋体" w:hAnsi="宋体"/>
          <w:b/>
          <w:sz w:val="28"/>
          <w:szCs w:val="28"/>
        </w:rPr>
      </w:pPr>
    </w:p>
    <w:p w:rsidR="004C6968" w:rsidRPr="00F61814" w:rsidRDefault="004C6968">
      <w:pPr>
        <w:pStyle w:val="a4"/>
        <w:snapToGrid w:val="0"/>
        <w:spacing w:line="360" w:lineRule="auto"/>
        <w:ind w:leftChars="0" w:left="0"/>
        <w:jc w:val="center"/>
        <w:rPr>
          <w:rFonts w:ascii="宋体" w:hAnsi="宋体"/>
          <w:b/>
          <w:sz w:val="28"/>
          <w:szCs w:val="28"/>
        </w:rPr>
      </w:pPr>
    </w:p>
    <w:p w:rsidR="004C6968" w:rsidRPr="00F61814" w:rsidRDefault="004C6968">
      <w:pPr>
        <w:pStyle w:val="a4"/>
        <w:snapToGrid w:val="0"/>
        <w:spacing w:line="360" w:lineRule="auto"/>
        <w:ind w:leftChars="0" w:left="0"/>
        <w:jc w:val="center"/>
        <w:rPr>
          <w:rFonts w:ascii="宋体" w:hAnsi="宋体"/>
          <w:b/>
          <w:sz w:val="28"/>
          <w:szCs w:val="28"/>
        </w:rPr>
      </w:pPr>
    </w:p>
    <w:p w:rsidR="004C6968" w:rsidRPr="00F61814" w:rsidRDefault="004C6968">
      <w:pPr>
        <w:pStyle w:val="a4"/>
        <w:snapToGrid w:val="0"/>
        <w:spacing w:line="360" w:lineRule="auto"/>
        <w:ind w:leftChars="0" w:left="0"/>
        <w:rPr>
          <w:rFonts w:ascii="宋体" w:hAnsi="宋体"/>
          <w:b/>
          <w:sz w:val="28"/>
          <w:szCs w:val="28"/>
        </w:rPr>
      </w:pPr>
    </w:p>
    <w:p w:rsidR="004C6968" w:rsidRPr="00F61814" w:rsidRDefault="00F61814">
      <w:pPr>
        <w:widowControl/>
        <w:jc w:val="left"/>
        <w:rPr>
          <w:rFonts w:ascii="宋体" w:hAnsi="宋体"/>
          <w:b/>
          <w:sz w:val="28"/>
          <w:szCs w:val="28"/>
        </w:rPr>
      </w:pPr>
      <w:r w:rsidRPr="00F61814">
        <w:rPr>
          <w:rFonts w:ascii="宋体" w:hAnsi="宋体"/>
          <w:b/>
          <w:sz w:val="28"/>
          <w:szCs w:val="28"/>
        </w:rPr>
        <w:br w:type="page"/>
      </w:r>
    </w:p>
    <w:p w:rsidR="004C6968" w:rsidRPr="00F61814" w:rsidRDefault="00F61814">
      <w:pPr>
        <w:pStyle w:val="a4"/>
        <w:snapToGrid w:val="0"/>
        <w:spacing w:line="360" w:lineRule="auto"/>
        <w:ind w:leftChars="0" w:left="0"/>
        <w:jc w:val="center"/>
        <w:rPr>
          <w:rFonts w:ascii="宋体" w:hAnsi="宋体"/>
          <w:sz w:val="20"/>
        </w:rPr>
      </w:pPr>
      <w:r w:rsidRPr="00F61814">
        <w:rPr>
          <w:rFonts w:ascii="宋体" w:hAnsi="宋体"/>
          <w:b/>
          <w:sz w:val="28"/>
          <w:szCs w:val="28"/>
        </w:rPr>
        <w:lastRenderedPageBreak/>
        <w:t>（</w:t>
      </w:r>
      <w:r w:rsidRPr="00F61814">
        <w:rPr>
          <w:rFonts w:ascii="宋体" w:hAnsi="宋体" w:hint="eastAsia"/>
          <w:b/>
          <w:sz w:val="28"/>
          <w:szCs w:val="28"/>
        </w:rPr>
        <w:t>二</w:t>
      </w:r>
      <w:r w:rsidRPr="00F61814">
        <w:rPr>
          <w:rFonts w:ascii="宋体" w:hAnsi="宋体"/>
          <w:b/>
          <w:sz w:val="28"/>
          <w:szCs w:val="28"/>
        </w:rPr>
        <w:t>）</w:t>
      </w:r>
      <w:r w:rsidRPr="00F61814">
        <w:rPr>
          <w:rFonts w:ascii="宋体" w:hAnsi="宋体" w:hint="eastAsia"/>
          <w:b/>
          <w:sz w:val="28"/>
          <w:szCs w:val="28"/>
        </w:rPr>
        <w:t>项目技术负责人业绩表</w:t>
      </w:r>
    </w:p>
    <w:tbl>
      <w:tblPr>
        <w:tblW w:w="8655" w:type="dxa"/>
        <w:tblInd w:w="93" w:type="dxa"/>
        <w:tblLayout w:type="fixed"/>
        <w:tblLook w:val="04A0"/>
      </w:tblPr>
      <w:tblGrid>
        <w:gridCol w:w="1700"/>
        <w:gridCol w:w="1340"/>
        <w:gridCol w:w="755"/>
        <w:gridCol w:w="565"/>
        <w:gridCol w:w="1080"/>
        <w:gridCol w:w="875"/>
        <w:gridCol w:w="205"/>
        <w:gridCol w:w="2135"/>
      </w:tblGrid>
      <w:tr w:rsidR="004C6968" w:rsidRPr="00F61814">
        <w:trPr>
          <w:trHeight w:val="499"/>
        </w:trPr>
        <w:tc>
          <w:tcPr>
            <w:tcW w:w="170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姓名</w:t>
            </w:r>
          </w:p>
        </w:tc>
        <w:tc>
          <w:tcPr>
            <w:tcW w:w="1340"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性别</w:t>
            </w:r>
          </w:p>
        </w:tc>
        <w:tc>
          <w:tcPr>
            <w:tcW w:w="1080"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年龄</w:t>
            </w:r>
          </w:p>
        </w:tc>
        <w:tc>
          <w:tcPr>
            <w:tcW w:w="2135"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职务</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职称</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学历</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735"/>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参加工作时间</w:t>
            </w:r>
          </w:p>
        </w:tc>
        <w:tc>
          <w:tcPr>
            <w:tcW w:w="2095"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520" w:type="dxa"/>
            <w:gridSpan w:val="3"/>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从事本行业技术工作年限</w:t>
            </w:r>
          </w:p>
        </w:tc>
        <w:tc>
          <w:tcPr>
            <w:tcW w:w="234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682"/>
        </w:trPr>
        <w:tc>
          <w:tcPr>
            <w:tcW w:w="8655" w:type="dxa"/>
            <w:gridSpan w:val="8"/>
            <w:tcBorders>
              <w:top w:val="single" w:sz="4" w:space="0" w:color="auto"/>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在建和已完成工程项目情况</w:t>
            </w:r>
          </w:p>
        </w:tc>
      </w:tr>
      <w:tr w:rsidR="004C6968" w:rsidRPr="00F61814">
        <w:trPr>
          <w:trHeight w:val="660"/>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spacing w:line="360" w:lineRule="auto"/>
              <w:jc w:val="center"/>
              <w:rPr>
                <w:rFonts w:ascii="宋体" w:hAnsi="宋体" w:cs="宋体"/>
                <w:kern w:val="0"/>
                <w:sz w:val="24"/>
              </w:rPr>
            </w:pPr>
            <w:r w:rsidRPr="00F61814">
              <w:rPr>
                <w:rFonts w:ascii="宋体" w:hAnsi="宋体" w:cs="宋体" w:hint="eastAsia"/>
                <w:kern w:val="0"/>
                <w:sz w:val="24"/>
              </w:rPr>
              <w:t>甲方单位</w:t>
            </w:r>
          </w:p>
        </w:tc>
        <w:tc>
          <w:tcPr>
            <w:tcW w:w="1340" w:type="dxa"/>
            <w:tcBorders>
              <w:top w:val="nil"/>
              <w:left w:val="nil"/>
              <w:bottom w:val="single" w:sz="4" w:space="0" w:color="auto"/>
              <w:right w:val="single" w:sz="4" w:space="0" w:color="auto"/>
            </w:tcBorders>
            <w:vAlign w:val="center"/>
          </w:tcPr>
          <w:p w:rsidR="004C6968" w:rsidRPr="00F61814" w:rsidRDefault="00F61814">
            <w:pPr>
              <w:spacing w:line="360" w:lineRule="auto"/>
              <w:jc w:val="center"/>
              <w:rPr>
                <w:rFonts w:ascii="宋体" w:hAnsi="宋体" w:cs="宋体"/>
                <w:kern w:val="0"/>
                <w:sz w:val="24"/>
              </w:rPr>
            </w:pPr>
            <w:r w:rsidRPr="00F61814">
              <w:rPr>
                <w:rFonts w:ascii="宋体" w:hAnsi="宋体" w:cs="宋体" w:hint="eastAsia"/>
                <w:kern w:val="0"/>
                <w:sz w:val="24"/>
              </w:rPr>
              <w:t>甲方联系人及其联系电话</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spacing w:line="360" w:lineRule="auto"/>
              <w:jc w:val="center"/>
              <w:rPr>
                <w:rFonts w:ascii="宋体" w:hAnsi="宋体" w:cs="宋体"/>
                <w:kern w:val="0"/>
                <w:sz w:val="24"/>
              </w:rPr>
            </w:pPr>
            <w:r w:rsidRPr="00F61814">
              <w:rPr>
                <w:rFonts w:ascii="宋体" w:hAnsi="宋体" w:cs="宋体" w:hint="eastAsia"/>
                <w:kern w:val="0"/>
                <w:sz w:val="24"/>
              </w:rPr>
              <w:t>项目名称</w:t>
            </w:r>
          </w:p>
        </w:tc>
        <w:tc>
          <w:tcPr>
            <w:tcW w:w="1080" w:type="dxa"/>
            <w:tcBorders>
              <w:top w:val="nil"/>
              <w:left w:val="nil"/>
              <w:bottom w:val="single" w:sz="4" w:space="0" w:color="auto"/>
              <w:right w:val="single" w:sz="4" w:space="0" w:color="auto"/>
            </w:tcBorders>
            <w:vAlign w:val="center"/>
          </w:tcPr>
          <w:p w:rsidR="004C6968" w:rsidRPr="00F61814" w:rsidRDefault="00F61814">
            <w:pPr>
              <w:spacing w:line="360" w:lineRule="auto"/>
              <w:ind w:left="-46" w:firstLine="118"/>
              <w:jc w:val="center"/>
              <w:rPr>
                <w:rFonts w:ascii="宋体" w:hAnsi="宋体" w:cs="宋体"/>
                <w:kern w:val="0"/>
                <w:sz w:val="24"/>
              </w:rPr>
            </w:pPr>
            <w:r w:rsidRPr="00F61814">
              <w:rPr>
                <w:rFonts w:ascii="宋体" w:hAnsi="宋体" w:cs="宋体" w:hint="eastAsia"/>
                <w:kern w:val="0"/>
                <w:sz w:val="24"/>
              </w:rPr>
              <w:t>合同金额</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spacing w:line="360" w:lineRule="auto"/>
              <w:ind w:left="-46" w:hanging="107"/>
              <w:jc w:val="center"/>
              <w:rPr>
                <w:rFonts w:ascii="宋体" w:hAnsi="宋体" w:cs="宋体"/>
                <w:kern w:val="0"/>
                <w:sz w:val="24"/>
              </w:rPr>
            </w:pPr>
            <w:r w:rsidRPr="00F61814">
              <w:rPr>
                <w:rFonts w:ascii="宋体" w:hAnsi="宋体" w:cs="宋体" w:hint="eastAsia"/>
                <w:kern w:val="0"/>
                <w:sz w:val="24"/>
              </w:rPr>
              <w:t>合同完成情况</w:t>
            </w:r>
          </w:p>
        </w:tc>
        <w:tc>
          <w:tcPr>
            <w:tcW w:w="2135" w:type="dxa"/>
            <w:tcBorders>
              <w:top w:val="nil"/>
              <w:left w:val="nil"/>
              <w:bottom w:val="single" w:sz="4" w:space="0" w:color="auto"/>
              <w:right w:val="single" w:sz="4" w:space="0" w:color="auto"/>
            </w:tcBorders>
            <w:vAlign w:val="center"/>
          </w:tcPr>
          <w:p w:rsidR="004C6968" w:rsidRPr="00F61814" w:rsidRDefault="00F61814">
            <w:pPr>
              <w:spacing w:line="360" w:lineRule="auto"/>
              <w:ind w:left="-46" w:hanging="107"/>
              <w:jc w:val="center"/>
              <w:rPr>
                <w:rFonts w:ascii="宋体" w:hAnsi="宋体" w:cs="宋体"/>
                <w:kern w:val="0"/>
                <w:sz w:val="24"/>
              </w:rPr>
            </w:pPr>
            <w:r w:rsidRPr="00F61814">
              <w:rPr>
                <w:rFonts w:ascii="宋体" w:hAnsi="宋体" w:cs="宋体" w:hint="eastAsia"/>
                <w:kern w:val="0"/>
                <w:sz w:val="24"/>
              </w:rPr>
              <w:t>备注</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4C6968">
            <w:pPr>
              <w:widowControl/>
              <w:spacing w:line="360" w:lineRule="auto"/>
              <w:jc w:val="center"/>
              <w:rPr>
                <w:rFonts w:ascii="宋体" w:hAnsi="宋体" w:cs="宋体"/>
                <w:kern w:val="0"/>
                <w:sz w:val="24"/>
              </w:rPr>
            </w:pPr>
          </w:p>
        </w:tc>
        <w:tc>
          <w:tcPr>
            <w:tcW w:w="1340" w:type="dxa"/>
            <w:tcBorders>
              <w:top w:val="nil"/>
              <w:left w:val="nil"/>
              <w:bottom w:val="single" w:sz="4" w:space="0" w:color="auto"/>
              <w:right w:val="single" w:sz="4" w:space="0" w:color="auto"/>
            </w:tcBorders>
            <w:vAlign w:val="center"/>
          </w:tcPr>
          <w:p w:rsidR="004C6968" w:rsidRPr="00F61814" w:rsidRDefault="004C6968">
            <w:pPr>
              <w:widowControl/>
              <w:spacing w:line="360" w:lineRule="auto"/>
              <w:jc w:val="center"/>
              <w:rPr>
                <w:rFonts w:ascii="宋体" w:hAnsi="宋体" w:cs="宋体"/>
                <w:kern w:val="0"/>
                <w:sz w:val="24"/>
              </w:rPr>
            </w:pPr>
          </w:p>
        </w:tc>
        <w:tc>
          <w:tcPr>
            <w:tcW w:w="1320" w:type="dxa"/>
            <w:gridSpan w:val="2"/>
            <w:tcBorders>
              <w:top w:val="nil"/>
              <w:left w:val="nil"/>
              <w:bottom w:val="single" w:sz="4" w:space="0" w:color="auto"/>
              <w:right w:val="single" w:sz="4" w:space="0" w:color="auto"/>
            </w:tcBorders>
            <w:vAlign w:val="center"/>
          </w:tcPr>
          <w:p w:rsidR="004C6968" w:rsidRPr="00F61814" w:rsidRDefault="004C6968">
            <w:pPr>
              <w:widowControl/>
              <w:spacing w:line="360" w:lineRule="auto"/>
              <w:jc w:val="center"/>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4C6968" w:rsidRPr="00F61814" w:rsidRDefault="004C6968">
            <w:pPr>
              <w:widowControl/>
              <w:spacing w:line="360" w:lineRule="auto"/>
              <w:jc w:val="center"/>
              <w:rPr>
                <w:rFonts w:ascii="宋体"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4C6968" w:rsidRPr="00F61814" w:rsidRDefault="004C6968">
            <w:pPr>
              <w:widowControl/>
              <w:spacing w:line="360" w:lineRule="auto"/>
              <w:jc w:val="center"/>
              <w:rPr>
                <w:rFonts w:ascii="宋体" w:hAnsi="宋体" w:cs="宋体"/>
                <w:kern w:val="0"/>
                <w:sz w:val="24"/>
              </w:rPr>
            </w:pPr>
          </w:p>
        </w:tc>
        <w:tc>
          <w:tcPr>
            <w:tcW w:w="2135" w:type="dxa"/>
            <w:tcBorders>
              <w:top w:val="nil"/>
              <w:left w:val="nil"/>
              <w:bottom w:val="single" w:sz="4" w:space="0" w:color="auto"/>
              <w:right w:val="single" w:sz="4" w:space="0" w:color="auto"/>
            </w:tcBorders>
            <w:vAlign w:val="center"/>
          </w:tcPr>
          <w:p w:rsidR="004C6968" w:rsidRPr="00F61814" w:rsidRDefault="004C6968">
            <w:pPr>
              <w:widowControl/>
              <w:spacing w:line="360" w:lineRule="auto"/>
              <w:jc w:val="center"/>
              <w:rPr>
                <w:rFonts w:ascii="宋体" w:hAnsi="宋体" w:cs="宋体"/>
                <w:kern w:val="0"/>
                <w:sz w:val="24"/>
              </w:rPr>
            </w:pP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trPr>
        <w:tc>
          <w:tcPr>
            <w:tcW w:w="1700"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4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32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2135"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bl>
    <w:p w:rsidR="004C6968" w:rsidRPr="00F61814" w:rsidRDefault="004C6968">
      <w:pPr>
        <w:pStyle w:val="378020"/>
        <w:spacing w:line="360" w:lineRule="auto"/>
        <w:outlineLvl w:val="9"/>
        <w:rPr>
          <w:rFonts w:ascii="宋体" w:eastAsia="宋体" w:hAnsi="宋体"/>
          <w:sz w:val="20"/>
        </w:rPr>
      </w:pPr>
    </w:p>
    <w:p w:rsidR="004C6968" w:rsidRPr="00F61814" w:rsidRDefault="00F61814">
      <w:pPr>
        <w:widowControl/>
        <w:jc w:val="left"/>
        <w:rPr>
          <w:rFonts w:ascii="宋体" w:hAnsi="宋体"/>
          <w:b/>
          <w:sz w:val="28"/>
          <w:szCs w:val="28"/>
        </w:rPr>
      </w:pPr>
      <w:r w:rsidRPr="00F61814">
        <w:rPr>
          <w:rFonts w:ascii="宋体" w:hAnsi="宋体"/>
          <w:b/>
          <w:sz w:val="28"/>
          <w:szCs w:val="28"/>
        </w:rPr>
        <w:br w:type="page"/>
      </w:r>
    </w:p>
    <w:p w:rsidR="004C6968" w:rsidRPr="00F61814" w:rsidRDefault="00F61814">
      <w:pPr>
        <w:spacing w:line="360" w:lineRule="auto"/>
        <w:jc w:val="center"/>
        <w:rPr>
          <w:rFonts w:ascii="宋体" w:hAnsi="宋体"/>
          <w:b/>
          <w:bCs/>
          <w:sz w:val="28"/>
          <w:szCs w:val="28"/>
        </w:rPr>
      </w:pPr>
      <w:r w:rsidRPr="00F61814">
        <w:rPr>
          <w:rFonts w:ascii="宋体" w:hAnsi="宋体"/>
          <w:b/>
          <w:sz w:val="28"/>
          <w:szCs w:val="28"/>
        </w:rPr>
        <w:lastRenderedPageBreak/>
        <w:t>（</w:t>
      </w:r>
      <w:r w:rsidRPr="00F61814">
        <w:rPr>
          <w:rFonts w:ascii="宋体" w:hAnsi="宋体" w:hint="eastAsia"/>
          <w:b/>
          <w:sz w:val="28"/>
          <w:szCs w:val="28"/>
        </w:rPr>
        <w:t>三</w:t>
      </w:r>
      <w:r w:rsidRPr="00F61814">
        <w:rPr>
          <w:rFonts w:ascii="宋体" w:hAnsi="宋体"/>
          <w:b/>
          <w:sz w:val="28"/>
          <w:szCs w:val="28"/>
        </w:rPr>
        <w:t>）</w:t>
      </w:r>
      <w:r w:rsidRPr="00F61814">
        <w:rPr>
          <w:rFonts w:ascii="宋体" w:hAnsi="宋体" w:hint="eastAsia"/>
          <w:b/>
          <w:bCs/>
          <w:sz w:val="28"/>
          <w:szCs w:val="28"/>
        </w:rPr>
        <w:t>项目团队成员情况表</w:t>
      </w:r>
    </w:p>
    <w:tbl>
      <w:tblPr>
        <w:tblW w:w="8674" w:type="dxa"/>
        <w:jc w:val="center"/>
        <w:tblLayout w:type="fixed"/>
        <w:tblLook w:val="04A0"/>
      </w:tblPr>
      <w:tblGrid>
        <w:gridCol w:w="656"/>
        <w:gridCol w:w="807"/>
        <w:gridCol w:w="890"/>
        <w:gridCol w:w="992"/>
        <w:gridCol w:w="623"/>
        <w:gridCol w:w="1076"/>
        <w:gridCol w:w="907"/>
        <w:gridCol w:w="907"/>
        <w:gridCol w:w="907"/>
        <w:gridCol w:w="909"/>
      </w:tblGrid>
      <w:tr w:rsidR="004C6968" w:rsidRPr="00F61814">
        <w:trPr>
          <w:trHeight w:val="675"/>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职务</w:t>
            </w:r>
          </w:p>
        </w:tc>
        <w:tc>
          <w:tcPr>
            <w:tcW w:w="807" w:type="dxa"/>
            <w:vMerge w:val="restart"/>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姓名</w:t>
            </w:r>
          </w:p>
        </w:tc>
        <w:tc>
          <w:tcPr>
            <w:tcW w:w="890" w:type="dxa"/>
            <w:vMerge w:val="restart"/>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职称</w:t>
            </w:r>
          </w:p>
        </w:tc>
        <w:tc>
          <w:tcPr>
            <w:tcW w:w="4505" w:type="dxa"/>
            <w:gridSpan w:val="5"/>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执业或职业资格证明</w:t>
            </w:r>
          </w:p>
        </w:tc>
        <w:tc>
          <w:tcPr>
            <w:tcW w:w="1816" w:type="dxa"/>
            <w:gridSpan w:val="2"/>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已承担在建</w:t>
            </w:r>
            <w:r w:rsidRPr="00F61814">
              <w:rPr>
                <w:rFonts w:ascii="宋体" w:hAnsi="宋体" w:cs="宋体" w:hint="eastAsia"/>
                <w:kern w:val="0"/>
              </w:rPr>
              <w:br/>
              <w:t>工程情况</w:t>
            </w:r>
          </w:p>
        </w:tc>
      </w:tr>
      <w:tr w:rsidR="004C6968" w:rsidRPr="00F61814">
        <w:trPr>
          <w:trHeight w:val="600"/>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4C6968" w:rsidRPr="00F61814" w:rsidRDefault="004C6968">
            <w:pPr>
              <w:spacing w:line="360" w:lineRule="auto"/>
              <w:rPr>
                <w:rFonts w:ascii="宋体" w:hAnsi="宋体"/>
                <w:sz w:val="20"/>
                <w:szCs w:val="20"/>
              </w:rPr>
            </w:pPr>
          </w:p>
        </w:tc>
        <w:tc>
          <w:tcPr>
            <w:tcW w:w="807" w:type="dxa"/>
            <w:vMerge/>
            <w:tcBorders>
              <w:top w:val="single" w:sz="4" w:space="0" w:color="auto"/>
              <w:left w:val="nil"/>
              <w:bottom w:val="single" w:sz="4" w:space="0" w:color="auto"/>
              <w:right w:val="single" w:sz="4" w:space="0" w:color="auto"/>
            </w:tcBorders>
            <w:vAlign w:val="center"/>
          </w:tcPr>
          <w:p w:rsidR="004C6968" w:rsidRPr="00F61814" w:rsidRDefault="004C6968">
            <w:pPr>
              <w:spacing w:line="360" w:lineRule="auto"/>
              <w:rPr>
                <w:rFonts w:ascii="宋体" w:hAnsi="宋体"/>
                <w:sz w:val="20"/>
                <w:szCs w:val="20"/>
              </w:rPr>
            </w:pPr>
          </w:p>
        </w:tc>
        <w:tc>
          <w:tcPr>
            <w:tcW w:w="890" w:type="dxa"/>
            <w:vMerge/>
            <w:tcBorders>
              <w:top w:val="single" w:sz="4" w:space="0" w:color="auto"/>
              <w:left w:val="nil"/>
              <w:bottom w:val="single" w:sz="4" w:space="0" w:color="auto"/>
              <w:right w:val="single" w:sz="4" w:space="0" w:color="auto"/>
            </w:tcBorders>
            <w:vAlign w:val="center"/>
          </w:tcPr>
          <w:p w:rsidR="004C6968" w:rsidRPr="00F61814" w:rsidRDefault="004C6968">
            <w:pPr>
              <w:spacing w:line="360" w:lineRule="auto"/>
              <w:rPr>
                <w:rFonts w:ascii="宋体" w:hAnsi="宋体"/>
                <w:sz w:val="20"/>
                <w:szCs w:val="20"/>
              </w:rPr>
            </w:pP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证书  名称</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级别</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证号</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专业</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原服务单位</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项目数</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rPr>
            </w:pPr>
            <w:r w:rsidRPr="00F61814">
              <w:rPr>
                <w:rFonts w:ascii="宋体" w:hAnsi="宋体" w:cs="宋体" w:hint="eastAsia"/>
                <w:kern w:val="0"/>
              </w:rPr>
              <w:t>主要项目名称</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nil"/>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nil"/>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499"/>
          <w:jc w:val="center"/>
        </w:trPr>
        <w:tc>
          <w:tcPr>
            <w:tcW w:w="656"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07"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890"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92"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623"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1076"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7"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c>
          <w:tcPr>
            <w:tcW w:w="909" w:type="dxa"/>
            <w:tcBorders>
              <w:top w:val="single" w:sz="4" w:space="0" w:color="auto"/>
              <w:left w:val="nil"/>
              <w:bottom w:val="single" w:sz="4" w:space="0" w:color="auto"/>
              <w:right w:val="single" w:sz="4" w:space="0" w:color="auto"/>
            </w:tcBorders>
            <w:vAlign w:val="center"/>
          </w:tcPr>
          <w:p w:rsidR="004C6968" w:rsidRPr="00F61814" w:rsidRDefault="00F61814">
            <w:pPr>
              <w:widowControl/>
              <w:spacing w:line="360" w:lineRule="auto"/>
              <w:jc w:val="center"/>
              <w:rPr>
                <w:rFonts w:ascii="宋体" w:hAnsi="宋体" w:cs="宋体"/>
                <w:kern w:val="0"/>
                <w:sz w:val="24"/>
              </w:rPr>
            </w:pPr>
            <w:r w:rsidRPr="00F61814">
              <w:rPr>
                <w:rFonts w:ascii="宋体" w:hAnsi="宋体" w:cs="宋体" w:hint="eastAsia"/>
                <w:kern w:val="0"/>
                <w:sz w:val="24"/>
              </w:rPr>
              <w:t xml:space="preserve">　</w:t>
            </w:r>
          </w:p>
        </w:tc>
      </w:tr>
      <w:tr w:rsidR="004C6968" w:rsidRPr="00F61814">
        <w:trPr>
          <w:trHeight w:val="1451"/>
          <w:jc w:val="center"/>
        </w:trPr>
        <w:tc>
          <w:tcPr>
            <w:tcW w:w="8674" w:type="dxa"/>
            <w:gridSpan w:val="10"/>
            <w:tcBorders>
              <w:top w:val="single" w:sz="4" w:space="0" w:color="auto"/>
              <w:left w:val="single" w:sz="4" w:space="0" w:color="auto"/>
              <w:bottom w:val="single" w:sz="4" w:space="0" w:color="auto"/>
              <w:right w:val="single" w:sz="4" w:space="0" w:color="auto"/>
            </w:tcBorders>
            <w:vAlign w:val="center"/>
          </w:tcPr>
          <w:p w:rsidR="004C6968" w:rsidRPr="00F61814" w:rsidRDefault="00F61814">
            <w:pPr>
              <w:widowControl/>
              <w:spacing w:line="360" w:lineRule="auto"/>
              <w:ind w:firstLineChars="200" w:firstLine="420"/>
              <w:rPr>
                <w:rFonts w:ascii="宋体" w:hAnsi="宋体" w:cs="宋体"/>
                <w:kern w:val="0"/>
              </w:rPr>
            </w:pPr>
            <w:r w:rsidRPr="00F61814">
              <w:rPr>
                <w:rFonts w:ascii="宋体" w:hAnsi="宋体" w:cs="宋体" w:hint="eastAsia"/>
                <w:kern w:val="0"/>
              </w:rPr>
              <w:t>一旦我单位中标，我方保证并配备上述项目管理机构。上述填报内容真实，若不真实，愿按有关规定接收处理。项目管理班子机构设置、职责分工等情况灵符资料说明。</w:t>
            </w:r>
          </w:p>
        </w:tc>
      </w:tr>
    </w:tbl>
    <w:p w:rsidR="004C6968" w:rsidRPr="00F61814" w:rsidRDefault="00F61814">
      <w:pPr>
        <w:adjustRightInd w:val="0"/>
        <w:snapToGrid w:val="0"/>
        <w:spacing w:line="360" w:lineRule="auto"/>
        <w:rPr>
          <w:rFonts w:ascii="宋体" w:hAnsi="宋体"/>
          <w:szCs w:val="21"/>
        </w:rPr>
      </w:pPr>
      <w:r w:rsidRPr="00F61814">
        <w:rPr>
          <w:rFonts w:ascii="宋体" w:hAnsi="宋体" w:hint="eastAsia"/>
          <w:szCs w:val="21"/>
        </w:rPr>
        <w:t>备注：项目团队成员须提供</w:t>
      </w:r>
      <w:r w:rsidRPr="00F61814">
        <w:rPr>
          <w:rFonts w:ascii="宋体" w:hAnsi="宋体" w:cs="宋体" w:hint="eastAsia"/>
          <w:kern w:val="0"/>
          <w:sz w:val="20"/>
          <w:szCs w:val="20"/>
        </w:rPr>
        <w:t>身份证、资格证书、</w:t>
      </w:r>
      <w:proofErr w:type="gramStart"/>
      <w:r w:rsidRPr="00F61814">
        <w:rPr>
          <w:rFonts w:ascii="宋体" w:hAnsi="宋体" w:cs="宋体" w:hint="eastAsia"/>
          <w:kern w:val="0"/>
          <w:sz w:val="20"/>
          <w:szCs w:val="20"/>
        </w:rPr>
        <w:t>社保证明</w:t>
      </w:r>
      <w:proofErr w:type="gramEnd"/>
      <w:r w:rsidRPr="00F61814">
        <w:rPr>
          <w:rFonts w:ascii="宋体" w:hAnsi="宋体" w:hint="eastAsia"/>
          <w:szCs w:val="21"/>
        </w:rPr>
        <w:t>复印件等，原件备查。</w:t>
      </w:r>
    </w:p>
    <w:p w:rsidR="004C6968" w:rsidRPr="00F61814" w:rsidRDefault="004C6968">
      <w:pPr>
        <w:spacing w:line="360" w:lineRule="auto"/>
        <w:rPr>
          <w:rFonts w:ascii="宋体" w:hAnsi="宋体"/>
          <w:b/>
          <w:bCs/>
        </w:rPr>
      </w:pPr>
    </w:p>
    <w:p w:rsidR="004C6968" w:rsidRPr="00F61814" w:rsidRDefault="004C6968">
      <w:pPr>
        <w:spacing w:line="360" w:lineRule="auto"/>
        <w:jc w:val="center"/>
        <w:rPr>
          <w:rFonts w:ascii="宋体" w:hAnsi="宋体"/>
          <w:b/>
          <w:bCs/>
        </w:rPr>
      </w:pPr>
    </w:p>
    <w:p w:rsidR="004C6968" w:rsidRPr="00F61814" w:rsidRDefault="004C6968">
      <w:pPr>
        <w:spacing w:line="360" w:lineRule="auto"/>
        <w:jc w:val="center"/>
        <w:rPr>
          <w:rFonts w:ascii="宋体" w:hAnsi="宋体"/>
          <w:b/>
          <w:bCs/>
        </w:rPr>
      </w:pPr>
    </w:p>
    <w:p w:rsidR="004C6968" w:rsidRPr="00F61814" w:rsidRDefault="00F61814">
      <w:pPr>
        <w:spacing w:line="360" w:lineRule="auto"/>
        <w:rPr>
          <w:rFonts w:ascii="宋体" w:hAnsi="宋体"/>
          <w:u w:val="single"/>
        </w:rPr>
      </w:pPr>
      <w:r w:rsidRPr="00F61814">
        <w:rPr>
          <w:rFonts w:ascii="宋体" w:hAnsi="宋体" w:hint="eastAsia"/>
        </w:rPr>
        <w:t>法定代表人或委托授权人（签字或盖章）：</w:t>
      </w:r>
    </w:p>
    <w:p w:rsidR="004C6968" w:rsidRPr="00F61814" w:rsidRDefault="004C6968">
      <w:pPr>
        <w:spacing w:line="360" w:lineRule="auto"/>
        <w:rPr>
          <w:rFonts w:ascii="宋体" w:hAnsi="宋体"/>
          <w:sz w:val="20"/>
          <w:szCs w:val="20"/>
        </w:rPr>
      </w:pPr>
    </w:p>
    <w:p w:rsidR="004C6968" w:rsidRPr="00F61814" w:rsidRDefault="00F61814">
      <w:pPr>
        <w:pStyle w:val="2TimesNewRoman5020"/>
        <w:spacing w:line="360" w:lineRule="auto"/>
        <w:jc w:val="center"/>
        <w:outlineLvl w:val="9"/>
        <w:rPr>
          <w:rFonts w:ascii="宋体" w:eastAsia="宋体" w:hAnsi="宋体"/>
          <w:b/>
        </w:rPr>
      </w:pPr>
      <w:bookmarkStart w:id="584" w:name="_Toc381720915"/>
      <w:bookmarkStart w:id="585" w:name="_Toc332121853"/>
      <w:bookmarkStart w:id="586" w:name="_Toc152045796"/>
      <w:bookmarkStart w:id="587" w:name="_Toc152042585"/>
      <w:bookmarkStart w:id="588" w:name="_Toc520808495"/>
      <w:bookmarkStart w:id="589" w:name="_Toc29216381"/>
      <w:bookmarkStart w:id="590" w:name="_Toc373773180"/>
      <w:bookmarkStart w:id="591" w:name="_Toc297041967"/>
      <w:bookmarkStart w:id="592" w:name="_Toc330214081"/>
      <w:bookmarkStart w:id="593" w:name="_Toc144974864"/>
      <w:r w:rsidRPr="00F61814">
        <w:rPr>
          <w:rFonts w:ascii="宋体" w:eastAsia="宋体" w:hAnsi="宋体"/>
          <w:b/>
        </w:rPr>
        <w:lastRenderedPageBreak/>
        <w:t>九、施工组织设计</w:t>
      </w:r>
      <w:bookmarkEnd w:id="584"/>
      <w:bookmarkEnd w:id="585"/>
      <w:bookmarkEnd w:id="586"/>
      <w:bookmarkEnd w:id="587"/>
      <w:bookmarkEnd w:id="588"/>
      <w:bookmarkEnd w:id="589"/>
      <w:bookmarkEnd w:id="590"/>
      <w:bookmarkEnd w:id="591"/>
      <w:bookmarkEnd w:id="592"/>
      <w:bookmarkEnd w:id="593"/>
    </w:p>
    <w:p w:rsidR="004C6968" w:rsidRPr="00F61814" w:rsidRDefault="004C6968">
      <w:pPr>
        <w:spacing w:line="360" w:lineRule="auto"/>
        <w:rPr>
          <w:rFonts w:ascii="宋体" w:hAnsi="宋体"/>
          <w:szCs w:val="21"/>
        </w:rPr>
      </w:pPr>
    </w:p>
    <w:p w:rsidR="004C6968" w:rsidRPr="00F61814" w:rsidRDefault="00F61814">
      <w:pPr>
        <w:spacing w:line="360" w:lineRule="auto"/>
        <w:ind w:leftChars="100" w:left="210" w:firstLineChars="211" w:firstLine="443"/>
        <w:rPr>
          <w:rFonts w:ascii="宋体" w:hAnsi="宋体"/>
          <w:szCs w:val="21"/>
        </w:rPr>
      </w:pPr>
      <w:bookmarkStart w:id="594" w:name="_Toc144974881"/>
      <w:bookmarkStart w:id="595" w:name="_Toc297041984"/>
      <w:bookmarkStart w:id="596" w:name="_Toc152045813"/>
      <w:bookmarkStart w:id="597" w:name="_Toc330214104"/>
      <w:bookmarkStart w:id="598" w:name="_Toc332121876"/>
      <w:bookmarkStart w:id="599" w:name="_Toc381720924"/>
      <w:bookmarkStart w:id="600" w:name="_Toc152042602"/>
      <w:bookmarkStart w:id="601" w:name="_Toc373773201"/>
      <w:r w:rsidRPr="00F61814">
        <w:rPr>
          <w:rFonts w:ascii="宋体" w:hAnsi="宋体" w:hint="eastAsia"/>
          <w:szCs w:val="21"/>
        </w:rPr>
        <w:t>施工组织设计应根据招标项目的具体情况，针对性地提出相应对策，施工组织设计的主要内容必须在目录中予以体现，包括但不限于以下内容：</w:t>
      </w:r>
    </w:p>
    <w:p w:rsidR="004C6968" w:rsidRPr="00F61814" w:rsidRDefault="00F61814">
      <w:pPr>
        <w:numPr>
          <w:ilvl w:val="0"/>
          <w:numId w:val="11"/>
        </w:numPr>
        <w:tabs>
          <w:tab w:val="left" w:pos="1134"/>
          <w:tab w:val="left" w:pos="1418"/>
        </w:tabs>
        <w:spacing w:line="360" w:lineRule="auto"/>
        <w:ind w:rightChars="80" w:right="168"/>
        <w:rPr>
          <w:rFonts w:ascii="宋体" w:hAnsi="宋体"/>
          <w:szCs w:val="21"/>
        </w:rPr>
      </w:pPr>
      <w:r w:rsidRPr="00F61814">
        <w:rPr>
          <w:rFonts w:ascii="宋体" w:hAnsi="宋体" w:hint="eastAsia"/>
          <w:szCs w:val="21"/>
        </w:rPr>
        <w:t>项目组织机构及职责；</w:t>
      </w:r>
    </w:p>
    <w:p w:rsidR="004C6968" w:rsidRPr="00F61814" w:rsidRDefault="00F61814">
      <w:pPr>
        <w:numPr>
          <w:ilvl w:val="0"/>
          <w:numId w:val="11"/>
        </w:numPr>
        <w:tabs>
          <w:tab w:val="left" w:pos="1134"/>
          <w:tab w:val="left" w:pos="1418"/>
        </w:tabs>
        <w:spacing w:line="360" w:lineRule="auto"/>
        <w:ind w:left="1134" w:rightChars="80" w:right="168" w:hanging="418"/>
        <w:rPr>
          <w:rFonts w:ascii="宋体" w:hAnsi="宋体"/>
          <w:szCs w:val="21"/>
        </w:rPr>
      </w:pPr>
      <w:r w:rsidRPr="00F61814">
        <w:rPr>
          <w:rFonts w:ascii="宋体" w:hAnsi="宋体" w:hint="eastAsia"/>
          <w:szCs w:val="21"/>
        </w:rPr>
        <w:t>施工前准备、施工组织计划及施工工期横道图（网络图）；</w:t>
      </w:r>
    </w:p>
    <w:p w:rsidR="004C6968" w:rsidRPr="00F61814" w:rsidRDefault="00F61814">
      <w:pPr>
        <w:numPr>
          <w:ilvl w:val="0"/>
          <w:numId w:val="11"/>
        </w:numPr>
        <w:tabs>
          <w:tab w:val="left" w:pos="1134"/>
          <w:tab w:val="left" w:pos="1418"/>
        </w:tabs>
        <w:spacing w:line="360" w:lineRule="auto"/>
        <w:ind w:left="1134" w:rightChars="80" w:right="168" w:hanging="418"/>
        <w:rPr>
          <w:rFonts w:ascii="宋体" w:hAnsi="宋体"/>
          <w:szCs w:val="21"/>
        </w:rPr>
      </w:pPr>
      <w:r w:rsidRPr="00F61814">
        <w:rPr>
          <w:rFonts w:ascii="宋体" w:hAnsi="宋体" w:hint="eastAsia"/>
          <w:szCs w:val="21"/>
        </w:rPr>
        <w:t>劳动力、机械、仪表和材料投入计划及其保证措施；</w:t>
      </w:r>
    </w:p>
    <w:p w:rsidR="004C6968" w:rsidRPr="00F61814" w:rsidRDefault="00F61814">
      <w:pPr>
        <w:numPr>
          <w:ilvl w:val="0"/>
          <w:numId w:val="11"/>
        </w:numPr>
        <w:tabs>
          <w:tab w:val="left" w:pos="1134"/>
          <w:tab w:val="left" w:pos="1418"/>
        </w:tabs>
        <w:spacing w:line="360" w:lineRule="auto"/>
        <w:ind w:left="1134" w:rightChars="80" w:right="168" w:hanging="418"/>
        <w:rPr>
          <w:rFonts w:ascii="宋体" w:hAnsi="宋体"/>
          <w:szCs w:val="21"/>
        </w:rPr>
      </w:pPr>
      <w:r w:rsidRPr="00F61814">
        <w:rPr>
          <w:rFonts w:ascii="宋体" w:hAnsi="宋体" w:hint="eastAsia"/>
          <w:szCs w:val="21"/>
        </w:rPr>
        <w:t>施工平面布置和临时设施布置；</w:t>
      </w:r>
    </w:p>
    <w:p w:rsidR="004C6968" w:rsidRPr="00F61814" w:rsidRDefault="00F61814">
      <w:pPr>
        <w:numPr>
          <w:ilvl w:val="0"/>
          <w:numId w:val="11"/>
        </w:numPr>
        <w:tabs>
          <w:tab w:val="left" w:pos="1134"/>
          <w:tab w:val="left" w:pos="1418"/>
        </w:tabs>
        <w:spacing w:line="360" w:lineRule="auto"/>
        <w:ind w:left="1134" w:rightChars="80" w:right="168" w:hanging="418"/>
        <w:rPr>
          <w:rFonts w:ascii="宋体" w:hAnsi="宋体"/>
          <w:szCs w:val="21"/>
        </w:rPr>
      </w:pPr>
      <w:r w:rsidRPr="00F61814">
        <w:rPr>
          <w:rFonts w:ascii="宋体" w:hAnsi="宋体" w:hint="eastAsia"/>
          <w:szCs w:val="21"/>
        </w:rPr>
        <w:t>工程质量保证措施；</w:t>
      </w:r>
    </w:p>
    <w:p w:rsidR="004C6968" w:rsidRPr="00F61814" w:rsidRDefault="00F61814">
      <w:pPr>
        <w:numPr>
          <w:ilvl w:val="0"/>
          <w:numId w:val="11"/>
        </w:numPr>
        <w:tabs>
          <w:tab w:val="left" w:pos="1134"/>
          <w:tab w:val="left" w:pos="1418"/>
        </w:tabs>
        <w:spacing w:line="360" w:lineRule="auto"/>
        <w:ind w:left="1134" w:rightChars="80" w:right="168" w:hanging="418"/>
        <w:rPr>
          <w:rFonts w:ascii="宋体" w:hAnsi="宋体"/>
          <w:szCs w:val="21"/>
        </w:rPr>
      </w:pPr>
      <w:r w:rsidRPr="00F61814">
        <w:rPr>
          <w:rFonts w:ascii="宋体" w:hAnsi="宋体" w:hint="eastAsia"/>
          <w:szCs w:val="21"/>
        </w:rPr>
        <w:t>安全、文明施工、环境保护等措施；</w:t>
      </w:r>
    </w:p>
    <w:p w:rsidR="004C6968" w:rsidRPr="00F61814" w:rsidRDefault="00F61814">
      <w:pPr>
        <w:numPr>
          <w:ilvl w:val="0"/>
          <w:numId w:val="11"/>
        </w:numPr>
        <w:tabs>
          <w:tab w:val="left" w:pos="1134"/>
          <w:tab w:val="left" w:pos="1418"/>
        </w:tabs>
        <w:spacing w:line="360" w:lineRule="auto"/>
        <w:ind w:left="1134" w:rightChars="80" w:right="168" w:hanging="418"/>
        <w:rPr>
          <w:rFonts w:ascii="宋体" w:hAnsi="宋体"/>
          <w:szCs w:val="21"/>
        </w:rPr>
      </w:pPr>
      <w:r w:rsidRPr="00F61814">
        <w:rPr>
          <w:rFonts w:ascii="宋体" w:hAnsi="宋体" w:hint="eastAsia"/>
          <w:szCs w:val="21"/>
        </w:rPr>
        <w:t>施工界面划分及协调配合措施</w:t>
      </w:r>
    </w:p>
    <w:p w:rsidR="004C6968" w:rsidRPr="00F61814" w:rsidRDefault="00F61814">
      <w:pPr>
        <w:numPr>
          <w:ilvl w:val="0"/>
          <w:numId w:val="11"/>
        </w:numPr>
        <w:tabs>
          <w:tab w:val="left" w:pos="1134"/>
          <w:tab w:val="left" w:pos="1418"/>
        </w:tabs>
        <w:spacing w:line="360" w:lineRule="auto"/>
        <w:ind w:left="1134" w:rightChars="80" w:right="168" w:hanging="418"/>
        <w:rPr>
          <w:rFonts w:ascii="宋体" w:hAnsi="宋体"/>
          <w:szCs w:val="21"/>
        </w:rPr>
      </w:pPr>
      <w:r w:rsidRPr="00F61814">
        <w:rPr>
          <w:rFonts w:ascii="宋体" w:hAnsi="宋体" w:hint="eastAsia"/>
          <w:szCs w:val="21"/>
        </w:rPr>
        <w:t xml:space="preserve">系统调试及工程验收方案； </w:t>
      </w:r>
    </w:p>
    <w:p w:rsidR="004C6968" w:rsidRPr="00F61814" w:rsidRDefault="00F61814">
      <w:pPr>
        <w:numPr>
          <w:ilvl w:val="0"/>
          <w:numId w:val="11"/>
        </w:numPr>
        <w:tabs>
          <w:tab w:val="left" w:pos="1134"/>
          <w:tab w:val="left" w:pos="1418"/>
        </w:tabs>
        <w:spacing w:line="360" w:lineRule="auto"/>
        <w:ind w:left="1134" w:rightChars="80" w:right="168" w:hanging="418"/>
        <w:rPr>
          <w:rFonts w:ascii="宋体" w:hAnsi="宋体"/>
          <w:szCs w:val="21"/>
        </w:rPr>
      </w:pPr>
      <w:r w:rsidRPr="00F61814">
        <w:rPr>
          <w:rFonts w:ascii="宋体" w:hAnsi="宋体" w:hint="eastAsia"/>
          <w:szCs w:val="21"/>
        </w:rPr>
        <w:t>技术资料归档与整理。</w:t>
      </w:r>
    </w:p>
    <w:p w:rsidR="004C6968" w:rsidRPr="00F61814" w:rsidRDefault="00F61814">
      <w:pPr>
        <w:pStyle w:val="2TimesNewRoman5020"/>
        <w:pageBreakBefore/>
        <w:spacing w:line="480" w:lineRule="auto"/>
        <w:jc w:val="center"/>
        <w:outlineLvl w:val="9"/>
        <w:rPr>
          <w:rFonts w:ascii="宋体" w:eastAsia="宋体" w:hAnsi="宋体"/>
          <w:b/>
        </w:rPr>
      </w:pPr>
      <w:bookmarkStart w:id="602" w:name="_Toc29216382"/>
      <w:bookmarkStart w:id="603" w:name="_Toc520808496"/>
      <w:r w:rsidRPr="00F61814">
        <w:rPr>
          <w:rFonts w:ascii="宋体" w:eastAsia="宋体" w:hAnsi="宋体" w:hint="eastAsia"/>
          <w:b/>
        </w:rPr>
        <w:lastRenderedPageBreak/>
        <w:t>十、</w:t>
      </w:r>
      <w:r w:rsidRPr="00F61814">
        <w:rPr>
          <w:rFonts w:ascii="宋体" w:eastAsia="宋体" w:hAnsi="宋体"/>
          <w:b/>
        </w:rPr>
        <w:t>其他材料</w:t>
      </w:r>
      <w:bookmarkEnd w:id="594"/>
      <w:bookmarkEnd w:id="595"/>
      <w:bookmarkEnd w:id="596"/>
      <w:bookmarkEnd w:id="597"/>
      <w:bookmarkEnd w:id="598"/>
      <w:bookmarkEnd w:id="599"/>
      <w:bookmarkEnd w:id="600"/>
      <w:bookmarkEnd w:id="601"/>
      <w:bookmarkEnd w:id="602"/>
      <w:bookmarkEnd w:id="603"/>
    </w:p>
    <w:p w:rsidR="004C6968" w:rsidRPr="00F61814" w:rsidRDefault="004C6968">
      <w:pPr>
        <w:spacing w:line="480" w:lineRule="auto"/>
        <w:rPr>
          <w:rFonts w:ascii="宋体" w:hAnsi="宋体"/>
        </w:rPr>
      </w:pPr>
    </w:p>
    <w:p w:rsidR="004C6968" w:rsidRPr="00F61814" w:rsidRDefault="00F61814">
      <w:pPr>
        <w:snapToGrid w:val="0"/>
        <w:spacing w:line="480" w:lineRule="auto"/>
        <w:rPr>
          <w:rFonts w:ascii="宋体" w:hAnsi="宋体"/>
          <w:sz w:val="24"/>
        </w:rPr>
      </w:pPr>
      <w:r w:rsidRPr="00F61814">
        <w:rPr>
          <w:rFonts w:ascii="宋体" w:hAnsi="宋体" w:hint="eastAsia"/>
          <w:sz w:val="24"/>
        </w:rPr>
        <w:t>1.招标文件规定投标人须提供，但未提供格式的其他证明材料等（加盖公章）；</w:t>
      </w:r>
    </w:p>
    <w:p w:rsidR="004C6968" w:rsidRPr="00F61814" w:rsidRDefault="00F61814">
      <w:pPr>
        <w:snapToGrid w:val="0"/>
        <w:spacing w:line="480" w:lineRule="auto"/>
        <w:rPr>
          <w:rFonts w:ascii="宋体" w:hAnsi="宋体"/>
          <w:sz w:val="24"/>
        </w:rPr>
      </w:pPr>
      <w:r w:rsidRPr="00F61814">
        <w:rPr>
          <w:rFonts w:ascii="宋体" w:hAnsi="宋体" w:hint="eastAsia"/>
          <w:sz w:val="24"/>
        </w:rPr>
        <w:t>2.投标人认为有必要提供的其他证明材料等（加盖公章）；</w:t>
      </w:r>
    </w:p>
    <w:p w:rsidR="004C6968" w:rsidRPr="00F61814" w:rsidRDefault="00F61814">
      <w:pPr>
        <w:snapToGrid w:val="0"/>
        <w:spacing w:line="480" w:lineRule="auto"/>
        <w:rPr>
          <w:rFonts w:ascii="宋体" w:hAnsi="宋体"/>
          <w:sz w:val="24"/>
        </w:rPr>
      </w:pPr>
      <w:r w:rsidRPr="00F61814">
        <w:rPr>
          <w:rFonts w:ascii="宋体" w:hAnsi="宋体" w:hint="eastAsia"/>
          <w:sz w:val="24"/>
        </w:rPr>
        <w:t>3.投标人的劳务分包情况、农民工工资支付保障措施；</w:t>
      </w:r>
    </w:p>
    <w:p w:rsidR="004C6968" w:rsidRPr="00F61814" w:rsidRDefault="00F61814">
      <w:pPr>
        <w:snapToGrid w:val="0"/>
        <w:spacing w:line="480" w:lineRule="auto"/>
        <w:rPr>
          <w:rFonts w:ascii="宋体" w:hAnsi="宋体"/>
          <w:sz w:val="24"/>
        </w:rPr>
      </w:pPr>
      <w:r w:rsidRPr="00F61814">
        <w:rPr>
          <w:rFonts w:ascii="宋体" w:hAnsi="宋体" w:hint="eastAsia"/>
          <w:sz w:val="24"/>
        </w:rPr>
        <w:t>4.投标人对本项目的保障措施，包括但不限于：公司对本项目的人员和资金支持措施、承诺等。</w:t>
      </w:r>
    </w:p>
    <w:p w:rsidR="004C6968" w:rsidRPr="00F61814" w:rsidRDefault="004C6968">
      <w:pPr>
        <w:snapToGrid w:val="0"/>
        <w:spacing w:line="360" w:lineRule="auto"/>
        <w:ind w:left="357"/>
        <w:rPr>
          <w:rFonts w:ascii="宋体" w:hAnsi="宋体"/>
          <w:sz w:val="24"/>
        </w:rPr>
      </w:pPr>
    </w:p>
    <w:p w:rsidR="004C6968" w:rsidRPr="00F61814" w:rsidRDefault="00F61814">
      <w:pPr>
        <w:spacing w:line="360" w:lineRule="auto"/>
      </w:pPr>
      <w:r w:rsidRPr="00F61814">
        <w:rPr>
          <w:rFonts w:ascii="宋体" w:hAnsi="宋体"/>
          <w:sz w:val="24"/>
        </w:rPr>
        <w:br w:type="page"/>
      </w:r>
    </w:p>
    <w:p w:rsidR="004C6968" w:rsidRPr="00F61814" w:rsidRDefault="00F61814">
      <w:pPr>
        <w:pStyle w:val="2TimesNewRoman5020"/>
        <w:spacing w:line="360" w:lineRule="auto"/>
        <w:jc w:val="center"/>
        <w:rPr>
          <w:rFonts w:ascii="宋体" w:eastAsia="宋体" w:hAnsi="宋体"/>
          <w:b/>
        </w:rPr>
      </w:pPr>
      <w:bookmarkStart w:id="604" w:name="_Toc520808497"/>
      <w:bookmarkStart w:id="605" w:name="_Toc29216383"/>
      <w:r w:rsidRPr="00F61814">
        <w:rPr>
          <w:rFonts w:ascii="宋体" w:eastAsia="宋体" w:hAnsi="宋体" w:hint="eastAsia"/>
          <w:b/>
        </w:rPr>
        <w:lastRenderedPageBreak/>
        <w:t>十一</w:t>
      </w:r>
      <w:bookmarkStart w:id="606" w:name="_Toc520808498"/>
      <w:bookmarkEnd w:id="604"/>
      <w:r w:rsidRPr="00F61814">
        <w:rPr>
          <w:rFonts w:ascii="宋体" w:eastAsia="宋体" w:hAnsi="宋体" w:hint="eastAsia"/>
          <w:b/>
        </w:rPr>
        <w:t>、中标通知书样本</w:t>
      </w:r>
      <w:bookmarkEnd w:id="605"/>
      <w:bookmarkEnd w:id="606"/>
    </w:p>
    <w:p w:rsidR="004C6968" w:rsidRPr="00F61814" w:rsidRDefault="004C6968">
      <w:pPr>
        <w:pStyle w:val="2TimesNewRoman5020"/>
        <w:spacing w:line="360" w:lineRule="auto"/>
        <w:jc w:val="center"/>
        <w:outlineLvl w:val="9"/>
        <w:rPr>
          <w:rFonts w:ascii="宋体" w:eastAsia="宋体" w:hAnsi="宋体"/>
          <w:b/>
        </w:rPr>
      </w:pPr>
    </w:p>
    <w:p w:rsidR="004C6968" w:rsidRPr="00F61814" w:rsidRDefault="00F61814">
      <w:pPr>
        <w:spacing w:line="360" w:lineRule="auto"/>
        <w:jc w:val="center"/>
        <w:rPr>
          <w:rFonts w:ascii="宋体" w:hAnsi="宋体"/>
          <w:bCs/>
          <w:sz w:val="32"/>
          <w:szCs w:val="32"/>
        </w:rPr>
      </w:pPr>
      <w:r w:rsidRPr="00F61814">
        <w:rPr>
          <w:rFonts w:ascii="宋体" w:hAnsi="宋体" w:hint="eastAsia"/>
          <w:bCs/>
          <w:sz w:val="32"/>
          <w:szCs w:val="32"/>
        </w:rPr>
        <w:t>中标通知书</w:t>
      </w:r>
    </w:p>
    <w:p w:rsidR="004C6968" w:rsidRPr="00F61814" w:rsidRDefault="00F61814">
      <w:pPr>
        <w:spacing w:line="360" w:lineRule="auto"/>
        <w:ind w:firstLineChars="100" w:firstLine="280"/>
        <w:jc w:val="left"/>
        <w:rPr>
          <w:rFonts w:ascii="宋体" w:hAnsi="宋体"/>
          <w:sz w:val="28"/>
          <w:szCs w:val="28"/>
        </w:rPr>
      </w:pPr>
      <w:r w:rsidRPr="00F61814">
        <w:rPr>
          <w:rFonts w:ascii="宋体" w:hAnsi="宋体" w:hint="eastAsia"/>
          <w:sz w:val="28"/>
          <w:szCs w:val="28"/>
        </w:rPr>
        <w:t xml:space="preserve"> ：（中标人名称）</w:t>
      </w:r>
    </w:p>
    <w:p w:rsidR="004C6968" w:rsidRPr="00F61814" w:rsidRDefault="00F61814">
      <w:pPr>
        <w:spacing w:line="360" w:lineRule="auto"/>
        <w:ind w:firstLineChars="200" w:firstLine="560"/>
        <w:rPr>
          <w:rFonts w:ascii="宋体" w:hAnsi="宋体"/>
          <w:sz w:val="28"/>
          <w:szCs w:val="28"/>
        </w:rPr>
      </w:pPr>
      <w:r w:rsidRPr="00F61814">
        <w:rPr>
          <w:rFonts w:ascii="宋体" w:hAnsi="宋体" w:hint="eastAsia"/>
          <w:sz w:val="28"/>
          <w:szCs w:val="28"/>
        </w:rPr>
        <w:t>在项目（项目名称）（项目编号：）中，经评标委员会评定，确定贵公司中标，中标结果如下：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768"/>
        <w:gridCol w:w="850"/>
        <w:gridCol w:w="4786"/>
      </w:tblGrid>
      <w:tr w:rsidR="004C6968" w:rsidRPr="00F61814">
        <w:trPr>
          <w:trHeight w:val="595"/>
          <w:jc w:val="center"/>
        </w:trPr>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napToGrid w:val="0"/>
              <w:spacing w:line="360" w:lineRule="auto"/>
              <w:jc w:val="center"/>
              <w:rPr>
                <w:rFonts w:ascii="宋体" w:hAnsi="宋体"/>
                <w:sz w:val="28"/>
                <w:szCs w:val="28"/>
              </w:rPr>
            </w:pPr>
            <w:r w:rsidRPr="00F61814">
              <w:rPr>
                <w:rFonts w:ascii="宋体" w:hAnsi="宋体" w:hint="eastAsia"/>
                <w:sz w:val="28"/>
                <w:szCs w:val="28"/>
              </w:rPr>
              <w:t>招标人</w:t>
            </w:r>
          </w:p>
        </w:tc>
        <w:tc>
          <w:tcPr>
            <w:tcW w:w="2768"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snapToGrid w:val="0"/>
              <w:spacing w:line="360" w:lineRule="auto"/>
              <w:jc w:val="center"/>
              <w:rPr>
                <w:rFonts w:ascii="宋体"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napToGrid w:val="0"/>
              <w:spacing w:line="360" w:lineRule="auto"/>
              <w:jc w:val="center"/>
              <w:rPr>
                <w:rFonts w:ascii="宋体" w:hAnsi="宋体"/>
                <w:sz w:val="28"/>
                <w:szCs w:val="28"/>
              </w:rPr>
            </w:pPr>
            <w:r w:rsidRPr="00F61814">
              <w:rPr>
                <w:rFonts w:ascii="宋体" w:hAnsi="宋体" w:hint="eastAsia"/>
                <w:sz w:val="28"/>
                <w:szCs w:val="28"/>
              </w:rPr>
              <w:t>项目名称</w:t>
            </w:r>
          </w:p>
        </w:tc>
        <w:tc>
          <w:tcPr>
            <w:tcW w:w="4786"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snapToGrid w:val="0"/>
              <w:spacing w:line="360" w:lineRule="auto"/>
              <w:jc w:val="center"/>
              <w:rPr>
                <w:rFonts w:ascii="宋体" w:hAnsi="宋体"/>
                <w:sz w:val="28"/>
                <w:szCs w:val="28"/>
              </w:rPr>
            </w:pPr>
          </w:p>
        </w:tc>
      </w:tr>
      <w:tr w:rsidR="004C6968" w:rsidRPr="00F61814">
        <w:trPr>
          <w:trHeight w:val="726"/>
          <w:jc w:val="center"/>
        </w:trPr>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napToGrid w:val="0"/>
              <w:spacing w:line="360" w:lineRule="auto"/>
              <w:jc w:val="center"/>
              <w:rPr>
                <w:rFonts w:ascii="宋体" w:hAnsi="宋体"/>
                <w:sz w:val="28"/>
                <w:szCs w:val="28"/>
              </w:rPr>
            </w:pPr>
            <w:r w:rsidRPr="00F61814">
              <w:rPr>
                <w:rFonts w:ascii="宋体" w:hAnsi="宋体" w:hint="eastAsia"/>
                <w:sz w:val="28"/>
                <w:szCs w:val="28"/>
              </w:rPr>
              <w:t>项目</w:t>
            </w:r>
          </w:p>
          <w:p w:rsidR="004C6968" w:rsidRPr="00F61814" w:rsidRDefault="00F61814">
            <w:pPr>
              <w:snapToGrid w:val="0"/>
              <w:spacing w:line="360" w:lineRule="auto"/>
              <w:jc w:val="center"/>
              <w:rPr>
                <w:rFonts w:ascii="宋体" w:hAnsi="宋体"/>
                <w:sz w:val="28"/>
                <w:szCs w:val="28"/>
              </w:rPr>
            </w:pPr>
            <w:r w:rsidRPr="00F61814">
              <w:rPr>
                <w:rFonts w:ascii="宋体" w:hAnsi="宋体" w:hint="eastAsia"/>
                <w:sz w:val="28"/>
                <w:szCs w:val="28"/>
              </w:rPr>
              <w:t>负责人</w:t>
            </w:r>
          </w:p>
        </w:tc>
        <w:tc>
          <w:tcPr>
            <w:tcW w:w="2768"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snapToGrid w:val="0"/>
              <w:spacing w:line="360" w:lineRule="auto"/>
              <w:jc w:val="center"/>
              <w:rPr>
                <w:rFonts w:ascii="宋体"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napToGrid w:val="0"/>
              <w:spacing w:line="360" w:lineRule="auto"/>
              <w:jc w:val="center"/>
              <w:rPr>
                <w:rFonts w:ascii="宋体" w:hAnsi="宋体"/>
                <w:sz w:val="28"/>
                <w:szCs w:val="28"/>
              </w:rPr>
            </w:pPr>
            <w:r w:rsidRPr="00F61814">
              <w:rPr>
                <w:rFonts w:ascii="宋体" w:hAnsi="宋体" w:hint="eastAsia"/>
                <w:sz w:val="28"/>
                <w:szCs w:val="28"/>
              </w:rPr>
              <w:t>工期</w:t>
            </w:r>
          </w:p>
        </w:tc>
        <w:tc>
          <w:tcPr>
            <w:tcW w:w="4786" w:type="dxa"/>
            <w:tcBorders>
              <w:top w:val="single" w:sz="4" w:space="0" w:color="auto"/>
              <w:left w:val="single" w:sz="4" w:space="0" w:color="auto"/>
              <w:bottom w:val="single" w:sz="4" w:space="0" w:color="auto"/>
              <w:right w:val="single" w:sz="4" w:space="0" w:color="auto"/>
            </w:tcBorders>
            <w:vAlign w:val="center"/>
          </w:tcPr>
          <w:p w:rsidR="004C6968" w:rsidRPr="00F61814" w:rsidRDefault="004C6968">
            <w:pPr>
              <w:snapToGrid w:val="0"/>
              <w:spacing w:line="360" w:lineRule="auto"/>
              <w:jc w:val="center"/>
              <w:rPr>
                <w:rFonts w:ascii="宋体" w:hAnsi="宋体"/>
                <w:sz w:val="28"/>
                <w:szCs w:val="28"/>
              </w:rPr>
            </w:pPr>
          </w:p>
        </w:tc>
      </w:tr>
      <w:tr w:rsidR="004C6968" w:rsidRPr="00F61814">
        <w:trPr>
          <w:trHeight w:val="1629"/>
          <w:jc w:val="center"/>
        </w:trPr>
        <w:tc>
          <w:tcPr>
            <w:tcW w:w="1135" w:type="dxa"/>
            <w:tcBorders>
              <w:top w:val="single" w:sz="4" w:space="0" w:color="auto"/>
              <w:left w:val="single" w:sz="4" w:space="0" w:color="auto"/>
              <w:bottom w:val="single" w:sz="4" w:space="0" w:color="auto"/>
              <w:right w:val="single" w:sz="4" w:space="0" w:color="auto"/>
            </w:tcBorders>
            <w:vAlign w:val="center"/>
          </w:tcPr>
          <w:p w:rsidR="004C6968" w:rsidRPr="00F61814" w:rsidRDefault="00F61814">
            <w:pPr>
              <w:spacing w:line="360" w:lineRule="auto"/>
              <w:jc w:val="center"/>
              <w:rPr>
                <w:rFonts w:ascii="宋体" w:hAnsi="宋体"/>
                <w:sz w:val="28"/>
                <w:szCs w:val="28"/>
              </w:rPr>
            </w:pPr>
            <w:r w:rsidRPr="00F61814">
              <w:rPr>
                <w:rFonts w:ascii="宋体" w:hAnsi="宋体" w:hint="eastAsia"/>
                <w:sz w:val="28"/>
                <w:szCs w:val="28"/>
              </w:rPr>
              <w:t>中标</w:t>
            </w:r>
          </w:p>
          <w:p w:rsidR="004C6968" w:rsidRPr="00F61814" w:rsidRDefault="00F61814">
            <w:pPr>
              <w:spacing w:line="360" w:lineRule="auto"/>
              <w:jc w:val="center"/>
              <w:rPr>
                <w:rFonts w:ascii="宋体" w:hAnsi="宋体"/>
                <w:sz w:val="28"/>
                <w:szCs w:val="28"/>
              </w:rPr>
            </w:pPr>
            <w:r w:rsidRPr="00F61814">
              <w:rPr>
                <w:rFonts w:ascii="宋体" w:hAnsi="宋体" w:hint="eastAsia"/>
                <w:sz w:val="28"/>
                <w:szCs w:val="28"/>
              </w:rPr>
              <w:t>金额</w:t>
            </w:r>
          </w:p>
        </w:tc>
        <w:tc>
          <w:tcPr>
            <w:tcW w:w="8404" w:type="dxa"/>
            <w:gridSpan w:val="3"/>
            <w:tcBorders>
              <w:top w:val="single" w:sz="4" w:space="0" w:color="auto"/>
              <w:left w:val="single" w:sz="4" w:space="0" w:color="auto"/>
              <w:bottom w:val="single" w:sz="4" w:space="0" w:color="auto"/>
              <w:right w:val="single" w:sz="4" w:space="0" w:color="auto"/>
            </w:tcBorders>
            <w:vAlign w:val="center"/>
          </w:tcPr>
          <w:p w:rsidR="004C6968" w:rsidRPr="00F61814" w:rsidRDefault="00F61814">
            <w:pPr>
              <w:pStyle w:val="a4"/>
              <w:spacing w:line="360" w:lineRule="auto"/>
              <w:ind w:left="1260" w:hanging="840"/>
              <w:jc w:val="left"/>
              <w:rPr>
                <w:rFonts w:ascii="宋体" w:hAnsi="宋体"/>
                <w:sz w:val="28"/>
                <w:szCs w:val="28"/>
              </w:rPr>
            </w:pPr>
            <w:r w:rsidRPr="00F61814">
              <w:rPr>
                <w:rFonts w:ascii="宋体" w:hAnsi="宋体" w:hint="eastAsia"/>
                <w:szCs w:val="28"/>
              </w:rPr>
              <w:t>币种：人民币       单位：元</w:t>
            </w:r>
          </w:p>
          <w:p w:rsidR="004C6968" w:rsidRPr="00F61814" w:rsidRDefault="00F61814">
            <w:pPr>
              <w:pStyle w:val="a4"/>
              <w:spacing w:line="360" w:lineRule="auto"/>
              <w:jc w:val="left"/>
              <w:rPr>
                <w:rFonts w:ascii="宋体" w:hAnsi="宋体"/>
                <w:szCs w:val="28"/>
              </w:rPr>
            </w:pPr>
            <w:r w:rsidRPr="00F61814">
              <w:rPr>
                <w:rFonts w:ascii="宋体" w:hAnsi="宋体" w:hint="eastAsia"/>
                <w:szCs w:val="28"/>
              </w:rPr>
              <w:t>大写：</w:t>
            </w:r>
          </w:p>
          <w:p w:rsidR="004C6968" w:rsidRPr="00F61814" w:rsidRDefault="00F61814">
            <w:pPr>
              <w:pStyle w:val="a4"/>
              <w:spacing w:line="360" w:lineRule="auto"/>
              <w:rPr>
                <w:rFonts w:ascii="宋体" w:hAnsi="宋体"/>
                <w:szCs w:val="28"/>
              </w:rPr>
            </w:pPr>
            <w:r w:rsidRPr="00F61814">
              <w:rPr>
                <w:rFonts w:ascii="宋体" w:hAnsi="宋体" w:hint="eastAsia"/>
                <w:szCs w:val="28"/>
              </w:rPr>
              <w:t>小写：￥</w:t>
            </w:r>
          </w:p>
        </w:tc>
      </w:tr>
    </w:tbl>
    <w:p w:rsidR="004C6968" w:rsidRPr="00F61814" w:rsidRDefault="00F61814" w:rsidP="004C6968">
      <w:pPr>
        <w:spacing w:beforeLines="50" w:line="360" w:lineRule="auto"/>
        <w:ind w:firstLineChars="200" w:firstLine="560"/>
        <w:rPr>
          <w:rFonts w:ascii="宋体" w:hAnsi="宋体"/>
          <w:sz w:val="28"/>
          <w:szCs w:val="28"/>
        </w:rPr>
      </w:pPr>
      <w:r w:rsidRPr="00F61814">
        <w:rPr>
          <w:rFonts w:ascii="宋体" w:hAnsi="宋体" w:hint="eastAsia"/>
          <w:sz w:val="28"/>
          <w:szCs w:val="28"/>
        </w:rPr>
        <w:t>请贵公司据此尽快与招标人联系，在 日内签订书面合同。</w:t>
      </w:r>
    </w:p>
    <w:p w:rsidR="004C6968" w:rsidRPr="00F61814" w:rsidRDefault="00F61814">
      <w:pPr>
        <w:spacing w:line="360" w:lineRule="auto"/>
        <w:rPr>
          <w:rFonts w:ascii="宋体" w:hAnsi="宋体"/>
          <w:sz w:val="28"/>
          <w:szCs w:val="28"/>
        </w:rPr>
      </w:pPr>
      <w:r w:rsidRPr="00F61814">
        <w:rPr>
          <w:rFonts w:ascii="宋体" w:hAnsi="宋体" w:hint="eastAsia"/>
          <w:sz w:val="28"/>
          <w:szCs w:val="28"/>
        </w:rPr>
        <w:t>特此通知</w:t>
      </w:r>
    </w:p>
    <w:p w:rsidR="004C6968" w:rsidRPr="00F61814" w:rsidRDefault="00F61814">
      <w:pPr>
        <w:spacing w:line="360" w:lineRule="auto"/>
        <w:ind w:right="700"/>
        <w:jc w:val="right"/>
        <w:rPr>
          <w:rFonts w:ascii="宋体" w:hAnsi="宋体"/>
          <w:sz w:val="28"/>
          <w:szCs w:val="28"/>
        </w:rPr>
      </w:pPr>
      <w:r w:rsidRPr="00F61814">
        <w:rPr>
          <w:rFonts w:ascii="宋体" w:hAnsi="宋体" w:hint="eastAsia"/>
          <w:sz w:val="28"/>
          <w:szCs w:val="28"/>
        </w:rPr>
        <w:t>湖南振业房地产开发有限公司</w:t>
      </w:r>
    </w:p>
    <w:p w:rsidR="004C6968" w:rsidRPr="00F61814" w:rsidRDefault="00F61814">
      <w:pPr>
        <w:spacing w:line="360" w:lineRule="auto"/>
        <w:ind w:right="840"/>
        <w:jc w:val="right"/>
        <w:rPr>
          <w:rFonts w:ascii="宋体" w:hAnsi="宋体"/>
          <w:sz w:val="28"/>
          <w:szCs w:val="28"/>
        </w:rPr>
      </w:pPr>
      <w:r w:rsidRPr="00F61814">
        <w:rPr>
          <w:rFonts w:ascii="宋体" w:hAnsi="宋体" w:hint="eastAsia"/>
          <w:sz w:val="28"/>
          <w:szCs w:val="28"/>
        </w:rPr>
        <w:t>二</w:t>
      </w:r>
      <w:r w:rsidRPr="00F61814">
        <w:rPr>
          <w:rFonts w:ascii="宋体" w:hAnsi="宋体" w:cs="宋体" w:hint="eastAsia"/>
          <w:sz w:val="28"/>
          <w:szCs w:val="28"/>
        </w:rPr>
        <w:t>〇</w:t>
      </w:r>
      <w:r w:rsidRPr="00F61814">
        <w:rPr>
          <w:rFonts w:ascii="宋体" w:hAnsi="宋体" w:cs="仿宋_GB2312" w:hint="eastAsia"/>
          <w:sz w:val="28"/>
          <w:szCs w:val="28"/>
        </w:rPr>
        <w:t xml:space="preserve">XX年  月  </w:t>
      </w:r>
      <w:r w:rsidRPr="00F61814">
        <w:rPr>
          <w:rFonts w:ascii="宋体" w:hAnsi="宋体" w:hint="eastAsia"/>
          <w:sz w:val="28"/>
          <w:szCs w:val="28"/>
        </w:rPr>
        <w:t>日</w:t>
      </w:r>
    </w:p>
    <w:p w:rsidR="004C6968" w:rsidRPr="00F61814" w:rsidRDefault="004C6968"/>
    <w:sectPr w:rsidR="004C6968" w:rsidRPr="00F61814" w:rsidSect="004C6968">
      <w:headerReference w:type="default" r:id="rId9"/>
      <w:footerReference w:type="default" r:id="rId10"/>
      <w:headerReference w:type="first" r:id="rId11"/>
      <w:footerReference w:type="first" r:id="rId12"/>
      <w:pgSz w:w="11906" w:h="16838"/>
      <w:pgMar w:top="1440" w:right="1418" w:bottom="1440" w:left="1469"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814" w:rsidRDefault="00F61814" w:rsidP="004C6968">
      <w:r>
        <w:separator/>
      </w:r>
    </w:p>
  </w:endnote>
  <w:endnote w:type="continuationSeparator" w:id="0">
    <w:p w:rsidR="00F61814" w:rsidRDefault="00F61814" w:rsidP="004C6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4346"/>
    </w:sdtPr>
    <w:sdtContent>
      <w:p w:rsidR="00F61814" w:rsidRDefault="00F61814">
        <w:pPr>
          <w:pStyle w:val="a7"/>
          <w:jc w:val="center"/>
        </w:pPr>
        <w:r w:rsidRPr="004C6968">
          <w:fldChar w:fldCharType="begin"/>
        </w:r>
        <w:r>
          <w:instrText xml:space="preserve"> PAGE   \* MERGEFORMAT </w:instrText>
        </w:r>
        <w:r w:rsidRPr="004C6968">
          <w:fldChar w:fldCharType="separate"/>
        </w:r>
        <w:r w:rsidR="00B949B4" w:rsidRPr="00B949B4">
          <w:rPr>
            <w:noProof/>
            <w:lang w:val="zh-CN"/>
          </w:rPr>
          <w:t>5</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4351"/>
    </w:sdtPr>
    <w:sdtContent>
      <w:p w:rsidR="00F61814" w:rsidRDefault="00F61814">
        <w:pPr>
          <w:pStyle w:val="a7"/>
          <w:jc w:val="center"/>
        </w:pPr>
        <w:r w:rsidRPr="004C6968">
          <w:fldChar w:fldCharType="begin"/>
        </w:r>
        <w:r>
          <w:instrText xml:space="preserve"> PAGE   \* MERGEFORMAT </w:instrText>
        </w:r>
        <w:r w:rsidRPr="004C6968">
          <w:fldChar w:fldCharType="separate"/>
        </w:r>
        <w:r w:rsidRPr="00F61814">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814" w:rsidRDefault="00F61814" w:rsidP="004C6968">
      <w:r>
        <w:separator/>
      </w:r>
    </w:p>
  </w:footnote>
  <w:footnote w:type="continuationSeparator" w:id="0">
    <w:p w:rsidR="00F61814" w:rsidRDefault="00F61814" w:rsidP="004C6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14" w:rsidRDefault="00F61814">
    <w:pPr>
      <w:pStyle w:val="a8"/>
      <w:wordWrap w:val="0"/>
      <w:ind w:left="420" w:right="270"/>
      <w:rPr>
        <w:rFonts w:eastAsia="黑体"/>
      </w:rPr>
    </w:pPr>
    <w:r>
      <w:rPr>
        <w:rFonts w:ascii="Arial" w:eastAsia="黑体" w:hAnsi="Arial" w:cs="Arial"/>
        <w:noProof/>
      </w:rPr>
      <w:drawing>
        <wp:inline distT="0" distB="0" distL="114300" distR="114300">
          <wp:extent cx="352425" cy="238760"/>
          <wp:effectExtent l="0" t="0" r="9525" b="889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
                  <a:stretch>
                    <a:fillRect/>
                  </a:stretch>
                </pic:blipFill>
                <pic:spPr>
                  <a:xfrm>
                    <a:off x="0" y="0"/>
                    <a:ext cx="352425" cy="238760"/>
                  </a:xfrm>
                  <a:prstGeom prst="rect">
                    <a:avLst/>
                  </a:prstGeom>
                  <a:noFill/>
                  <a:ln>
                    <a:noFill/>
                  </a:ln>
                </pic:spPr>
              </pic:pic>
            </a:graphicData>
          </a:graphic>
        </wp:inline>
      </w:drawing>
    </w:r>
    <w:r>
      <w:rPr>
        <w:rFonts w:ascii="Arial" w:eastAsia="黑体" w:hAnsi="Arial" w:cs="Arial" w:hint="eastAsia"/>
      </w:rPr>
      <w:t>长沙振业城三期</w:t>
    </w:r>
    <w:r>
      <w:rPr>
        <w:rFonts w:ascii="Arial" w:eastAsia="黑体" w:hAnsi="Arial" w:cs="Arial" w:hint="eastAsia"/>
      </w:rPr>
      <w:t>C</w:t>
    </w:r>
    <w:r>
      <w:rPr>
        <w:rFonts w:ascii="Arial" w:eastAsia="黑体" w:hAnsi="Arial" w:cs="Arial" w:hint="eastAsia"/>
      </w:rPr>
      <w:t>组团商业区精装修工程招标文件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14" w:rsidRDefault="00F61814">
    <w:pPr>
      <w:pStyle w:val="a8"/>
      <w:wordWrap w:val="0"/>
      <w:ind w:left="420" w:right="270"/>
      <w:rPr>
        <w:rFonts w:eastAsia="黑体"/>
      </w:rPr>
    </w:pPr>
    <w:r>
      <w:rPr>
        <w:rFonts w:ascii="Arial" w:eastAsia="黑体" w:hAnsi="Arial" w:cs="Arial"/>
        <w:noProof/>
      </w:rPr>
      <w:drawing>
        <wp:inline distT="0" distB="0" distL="114300" distR="114300">
          <wp:extent cx="352425" cy="238760"/>
          <wp:effectExtent l="0" t="0" r="9525"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
                  <a:stretch>
                    <a:fillRect/>
                  </a:stretch>
                </pic:blipFill>
                <pic:spPr>
                  <a:xfrm>
                    <a:off x="0" y="0"/>
                    <a:ext cx="352425" cy="238760"/>
                  </a:xfrm>
                  <a:prstGeom prst="rect">
                    <a:avLst/>
                  </a:prstGeom>
                  <a:noFill/>
                  <a:ln>
                    <a:noFill/>
                  </a:ln>
                </pic:spPr>
              </pic:pic>
            </a:graphicData>
          </a:graphic>
        </wp:inline>
      </w:drawing>
    </w:r>
    <w:r>
      <w:rPr>
        <w:rFonts w:eastAsia="黑体" w:hint="eastAsia"/>
      </w:rPr>
      <w:t>长沙振业城三期</w:t>
    </w:r>
    <w:r>
      <w:rPr>
        <w:rFonts w:eastAsia="黑体" w:hint="eastAsia"/>
      </w:rPr>
      <w:t>C</w:t>
    </w:r>
    <w:r>
      <w:rPr>
        <w:rFonts w:eastAsia="黑体" w:hint="eastAsia"/>
      </w:rPr>
      <w:t>组团商业区精装修工程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22EFE"/>
    <w:multiLevelType w:val="singleLevel"/>
    <w:tmpl w:val="B5122EFE"/>
    <w:lvl w:ilvl="0">
      <w:start w:val="9"/>
      <w:numFmt w:val="decimal"/>
      <w:suff w:val="nothing"/>
      <w:lvlText w:val="%1）"/>
      <w:lvlJc w:val="left"/>
    </w:lvl>
  </w:abstractNum>
  <w:abstractNum w:abstractNumId="1">
    <w:nsid w:val="DCBCCD5B"/>
    <w:multiLevelType w:val="singleLevel"/>
    <w:tmpl w:val="DCBCCD5B"/>
    <w:lvl w:ilvl="0">
      <w:start w:val="1"/>
      <w:numFmt w:val="decimal"/>
      <w:lvlText w:val="%1."/>
      <w:lvlJc w:val="left"/>
      <w:pPr>
        <w:tabs>
          <w:tab w:val="left" w:pos="312"/>
        </w:tabs>
      </w:pPr>
    </w:lvl>
  </w:abstractNum>
  <w:abstractNum w:abstractNumId="2">
    <w:nsid w:val="05524D33"/>
    <w:multiLevelType w:val="multilevel"/>
    <w:tmpl w:val="05524D33"/>
    <w:lvl w:ilvl="0">
      <w:start w:val="1"/>
      <w:numFmt w:val="decimal"/>
      <w:lvlText w:val="(%1)"/>
      <w:lvlJc w:val="left"/>
      <w:pPr>
        <w:tabs>
          <w:tab w:val="left" w:pos="1129"/>
        </w:tabs>
        <w:ind w:left="1129" w:hanging="420"/>
      </w:pPr>
      <w:rPr>
        <w:rFonts w:hint="eastAsia"/>
      </w:rPr>
    </w:lvl>
    <w:lvl w:ilvl="1">
      <w:start w:val="1"/>
      <w:numFmt w:val="decimal"/>
      <w:lvlText w:val="%2)"/>
      <w:lvlJc w:val="left"/>
      <w:pPr>
        <w:tabs>
          <w:tab w:val="left" w:pos="1549"/>
        </w:tabs>
        <w:ind w:left="1549" w:hanging="420"/>
      </w:pPr>
      <w:rPr>
        <w:rFonts w:hint="eastAsia"/>
      </w:rPr>
    </w:lvl>
    <w:lvl w:ilvl="2">
      <w:start w:val="1"/>
      <w:numFmt w:val="decimal"/>
      <w:lvlText w:val="(%3)"/>
      <w:lvlJc w:val="left"/>
      <w:pPr>
        <w:tabs>
          <w:tab w:val="left" w:pos="1909"/>
        </w:tabs>
        <w:ind w:left="1909" w:hanging="360"/>
      </w:pPr>
      <w:rPr>
        <w:rFonts w:hint="default"/>
      </w:rPr>
    </w:lvl>
    <w:lvl w:ilvl="3">
      <w:start w:val="1"/>
      <w:numFmt w:val="lowerLetter"/>
      <w:lvlText w:val="(%4)"/>
      <w:lvlJc w:val="left"/>
      <w:pPr>
        <w:tabs>
          <w:tab w:val="left" w:pos="2389"/>
        </w:tabs>
        <w:ind w:left="2389" w:hanging="420"/>
      </w:pPr>
      <w:rPr>
        <w:rFonts w:hint="default"/>
      </w:rPr>
    </w:lvl>
    <w:lvl w:ilvl="4">
      <w:start w:val="1"/>
      <w:numFmt w:val="lowerLetter"/>
      <w:lvlText w:val="%5)"/>
      <w:lvlJc w:val="left"/>
      <w:pPr>
        <w:tabs>
          <w:tab w:val="left" w:pos="2809"/>
        </w:tabs>
        <w:ind w:left="2809" w:hanging="420"/>
      </w:pPr>
    </w:lvl>
    <w:lvl w:ilvl="5">
      <w:start w:val="1"/>
      <w:numFmt w:val="lowerRoman"/>
      <w:lvlText w:val="%6."/>
      <w:lvlJc w:val="right"/>
      <w:pPr>
        <w:tabs>
          <w:tab w:val="left" w:pos="3229"/>
        </w:tabs>
        <w:ind w:left="3229" w:hanging="420"/>
      </w:pPr>
    </w:lvl>
    <w:lvl w:ilvl="6">
      <w:start w:val="1"/>
      <w:numFmt w:val="decimal"/>
      <w:lvlText w:val="%7."/>
      <w:lvlJc w:val="left"/>
      <w:pPr>
        <w:tabs>
          <w:tab w:val="left" w:pos="3649"/>
        </w:tabs>
        <w:ind w:left="3649" w:hanging="420"/>
      </w:pPr>
    </w:lvl>
    <w:lvl w:ilvl="7">
      <w:start w:val="1"/>
      <w:numFmt w:val="lowerLetter"/>
      <w:lvlText w:val="%8)"/>
      <w:lvlJc w:val="left"/>
      <w:pPr>
        <w:tabs>
          <w:tab w:val="left" w:pos="4069"/>
        </w:tabs>
        <w:ind w:left="4069" w:hanging="420"/>
      </w:pPr>
    </w:lvl>
    <w:lvl w:ilvl="8">
      <w:start w:val="1"/>
      <w:numFmt w:val="lowerRoman"/>
      <w:lvlText w:val="%9."/>
      <w:lvlJc w:val="right"/>
      <w:pPr>
        <w:tabs>
          <w:tab w:val="left" w:pos="4489"/>
        </w:tabs>
        <w:ind w:left="4489" w:hanging="420"/>
      </w:pPr>
    </w:lvl>
  </w:abstractNum>
  <w:abstractNum w:abstractNumId="3">
    <w:nsid w:val="11800D3B"/>
    <w:multiLevelType w:val="multilevel"/>
    <w:tmpl w:val="11800D3B"/>
    <w:lvl w:ilvl="0">
      <w:start w:val="1"/>
      <w:numFmt w:val="decimal"/>
      <w:lvlText w:val="%1)"/>
      <w:lvlJc w:val="left"/>
      <w:pPr>
        <w:ind w:left="1796" w:hanging="1080"/>
      </w:pPr>
      <w:rPr>
        <w:rFonts w:hint="default"/>
      </w:rPr>
    </w:lvl>
    <w:lvl w:ilvl="1">
      <w:start w:val="1"/>
      <w:numFmt w:val="lowerLetter"/>
      <w:lvlText w:val="%2)"/>
      <w:lvlJc w:val="left"/>
      <w:pPr>
        <w:ind w:left="1556" w:hanging="420"/>
      </w:pPr>
    </w:lvl>
    <w:lvl w:ilvl="2">
      <w:start w:val="1"/>
      <w:numFmt w:val="lowerRoman"/>
      <w:lvlText w:val="%3."/>
      <w:lvlJc w:val="right"/>
      <w:pPr>
        <w:ind w:left="1976" w:hanging="420"/>
      </w:pPr>
    </w:lvl>
    <w:lvl w:ilvl="3">
      <w:start w:val="1"/>
      <w:numFmt w:val="decimal"/>
      <w:lvlText w:val="%4."/>
      <w:lvlJc w:val="left"/>
      <w:pPr>
        <w:ind w:left="2396" w:hanging="420"/>
      </w:pPr>
    </w:lvl>
    <w:lvl w:ilvl="4">
      <w:start w:val="1"/>
      <w:numFmt w:val="lowerLetter"/>
      <w:lvlText w:val="%5)"/>
      <w:lvlJc w:val="left"/>
      <w:pPr>
        <w:ind w:left="2816" w:hanging="420"/>
      </w:pPr>
    </w:lvl>
    <w:lvl w:ilvl="5">
      <w:start w:val="1"/>
      <w:numFmt w:val="lowerRoman"/>
      <w:lvlText w:val="%6."/>
      <w:lvlJc w:val="right"/>
      <w:pPr>
        <w:ind w:left="3236" w:hanging="420"/>
      </w:pPr>
    </w:lvl>
    <w:lvl w:ilvl="6">
      <w:start w:val="1"/>
      <w:numFmt w:val="decimal"/>
      <w:lvlText w:val="%7."/>
      <w:lvlJc w:val="left"/>
      <w:pPr>
        <w:ind w:left="3656" w:hanging="420"/>
      </w:pPr>
    </w:lvl>
    <w:lvl w:ilvl="7">
      <w:start w:val="1"/>
      <w:numFmt w:val="lowerLetter"/>
      <w:lvlText w:val="%8)"/>
      <w:lvlJc w:val="left"/>
      <w:pPr>
        <w:ind w:left="4076" w:hanging="420"/>
      </w:pPr>
    </w:lvl>
    <w:lvl w:ilvl="8">
      <w:start w:val="1"/>
      <w:numFmt w:val="lowerRoman"/>
      <w:lvlText w:val="%9."/>
      <w:lvlJc w:val="right"/>
      <w:pPr>
        <w:ind w:left="4496" w:hanging="420"/>
      </w:pPr>
    </w:lvl>
  </w:abstractNum>
  <w:abstractNum w:abstractNumId="4">
    <w:nsid w:val="22F671D9"/>
    <w:multiLevelType w:val="multilevel"/>
    <w:tmpl w:val="22F671D9"/>
    <w:lvl w:ilvl="0">
      <w:start w:val="1"/>
      <w:numFmt w:val="decimal"/>
      <w:suff w:val="nothing"/>
      <w:lvlText w:val="%1"/>
      <w:lvlJc w:val="left"/>
      <w:pPr>
        <w:ind w:left="704" w:hanging="420"/>
      </w:pPr>
      <w:rPr>
        <w:rFonts w:hint="eastAsia"/>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nsid w:val="437B559C"/>
    <w:multiLevelType w:val="multilevel"/>
    <w:tmpl w:val="437B559C"/>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45CF602C"/>
    <w:multiLevelType w:val="multilevel"/>
    <w:tmpl w:val="45CF602C"/>
    <w:lvl w:ilvl="0">
      <w:start w:val="1"/>
      <w:numFmt w:val="decimal"/>
      <w:lvlText w:val="(%1)"/>
      <w:lvlJc w:val="left"/>
      <w:pPr>
        <w:tabs>
          <w:tab w:val="left" w:pos="840"/>
        </w:tabs>
        <w:ind w:left="840" w:hanging="420"/>
      </w:pPr>
      <w:rPr>
        <w:rFonts w:hint="eastAsia"/>
      </w:rPr>
    </w:lvl>
    <w:lvl w:ilvl="1">
      <w:start w:val="1"/>
      <w:numFmt w:val="lowerRoman"/>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9C54D2B"/>
    <w:multiLevelType w:val="multilevel"/>
    <w:tmpl w:val="49C54D2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D63048E"/>
    <w:multiLevelType w:val="multilevel"/>
    <w:tmpl w:val="4D63048E"/>
    <w:lvl w:ilvl="0">
      <w:start w:val="1"/>
      <w:numFmt w:val="decimal"/>
      <w:lvlText w:val="%1."/>
      <w:lvlJc w:val="left"/>
      <w:pPr>
        <w:ind w:left="738"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1804862"/>
    <w:multiLevelType w:val="multilevel"/>
    <w:tmpl w:val="6180486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66504DD8"/>
    <w:multiLevelType w:val="multilevel"/>
    <w:tmpl w:val="66504DD8"/>
    <w:lvl w:ilvl="0">
      <w:start w:val="1"/>
      <w:numFmt w:val="decimal"/>
      <w:lvlText w:val="%1."/>
      <w:lvlJc w:val="left"/>
      <w:pPr>
        <w:ind w:left="704"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0"/>
  </w:num>
  <w:num w:numId="3">
    <w:abstractNumId w:val="1"/>
  </w:num>
  <w:num w:numId="4">
    <w:abstractNumId w:val="6"/>
  </w:num>
  <w:num w:numId="5">
    <w:abstractNumId w:val="2"/>
  </w:num>
  <w:num w:numId="6">
    <w:abstractNumId w:val="4"/>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66502"/>
    <w:rsid w:val="000D66D0"/>
    <w:rsid w:val="0014338E"/>
    <w:rsid w:val="001516E5"/>
    <w:rsid w:val="00267BF4"/>
    <w:rsid w:val="003F2878"/>
    <w:rsid w:val="00466502"/>
    <w:rsid w:val="004B6BF1"/>
    <w:rsid w:val="004C6968"/>
    <w:rsid w:val="007163FF"/>
    <w:rsid w:val="00737C70"/>
    <w:rsid w:val="007B202A"/>
    <w:rsid w:val="007F55D8"/>
    <w:rsid w:val="008327B9"/>
    <w:rsid w:val="008C024A"/>
    <w:rsid w:val="00A65D76"/>
    <w:rsid w:val="00B073D8"/>
    <w:rsid w:val="00B949B4"/>
    <w:rsid w:val="00D545B4"/>
    <w:rsid w:val="00E75975"/>
    <w:rsid w:val="00F61814"/>
    <w:rsid w:val="012953B4"/>
    <w:rsid w:val="028479F5"/>
    <w:rsid w:val="02CF6DFF"/>
    <w:rsid w:val="032E4C77"/>
    <w:rsid w:val="048C2801"/>
    <w:rsid w:val="04CB0261"/>
    <w:rsid w:val="04D930F6"/>
    <w:rsid w:val="059E4BFB"/>
    <w:rsid w:val="066F4095"/>
    <w:rsid w:val="06981E7D"/>
    <w:rsid w:val="07845A6C"/>
    <w:rsid w:val="07B75202"/>
    <w:rsid w:val="07FB2BC8"/>
    <w:rsid w:val="08454654"/>
    <w:rsid w:val="0AF96699"/>
    <w:rsid w:val="0BFA4846"/>
    <w:rsid w:val="0D0773BC"/>
    <w:rsid w:val="0D1F2768"/>
    <w:rsid w:val="0D901CC5"/>
    <w:rsid w:val="0DAA00DA"/>
    <w:rsid w:val="0DD5760D"/>
    <w:rsid w:val="0F6F6D7B"/>
    <w:rsid w:val="10322E0E"/>
    <w:rsid w:val="125369DD"/>
    <w:rsid w:val="149405F2"/>
    <w:rsid w:val="171710C7"/>
    <w:rsid w:val="18983770"/>
    <w:rsid w:val="18D55DF4"/>
    <w:rsid w:val="18E64C07"/>
    <w:rsid w:val="18FB3D0D"/>
    <w:rsid w:val="1B93131B"/>
    <w:rsid w:val="1CB90BEE"/>
    <w:rsid w:val="1CCC06CB"/>
    <w:rsid w:val="1D1B6161"/>
    <w:rsid w:val="1D58276E"/>
    <w:rsid w:val="1E1B0467"/>
    <w:rsid w:val="1E4B7B26"/>
    <w:rsid w:val="1E6D3E82"/>
    <w:rsid w:val="1F4C455F"/>
    <w:rsid w:val="1F570D39"/>
    <w:rsid w:val="201D6E29"/>
    <w:rsid w:val="20AB3B6D"/>
    <w:rsid w:val="20D74EB0"/>
    <w:rsid w:val="21E275ED"/>
    <w:rsid w:val="22020826"/>
    <w:rsid w:val="225E122A"/>
    <w:rsid w:val="24513128"/>
    <w:rsid w:val="246561AD"/>
    <w:rsid w:val="249703A2"/>
    <w:rsid w:val="24CB76E3"/>
    <w:rsid w:val="25CC3AC6"/>
    <w:rsid w:val="262B2A6F"/>
    <w:rsid w:val="27847084"/>
    <w:rsid w:val="27F33A02"/>
    <w:rsid w:val="28DC32B2"/>
    <w:rsid w:val="29323365"/>
    <w:rsid w:val="293E0750"/>
    <w:rsid w:val="2A0C4303"/>
    <w:rsid w:val="2A781CC7"/>
    <w:rsid w:val="2AAE6D7B"/>
    <w:rsid w:val="2B8A10BD"/>
    <w:rsid w:val="2C3C3D96"/>
    <w:rsid w:val="2C773D73"/>
    <w:rsid w:val="2E04554E"/>
    <w:rsid w:val="2E0F1A6F"/>
    <w:rsid w:val="2F3B0E21"/>
    <w:rsid w:val="300C4458"/>
    <w:rsid w:val="31347301"/>
    <w:rsid w:val="317202D6"/>
    <w:rsid w:val="31751C8B"/>
    <w:rsid w:val="31B44679"/>
    <w:rsid w:val="31D945AD"/>
    <w:rsid w:val="32EA4E49"/>
    <w:rsid w:val="32FE22AD"/>
    <w:rsid w:val="338A542F"/>
    <w:rsid w:val="339A6BCE"/>
    <w:rsid w:val="34F36D07"/>
    <w:rsid w:val="359014AF"/>
    <w:rsid w:val="35B17E52"/>
    <w:rsid w:val="361F1DD3"/>
    <w:rsid w:val="364577E0"/>
    <w:rsid w:val="3674641C"/>
    <w:rsid w:val="36B208C0"/>
    <w:rsid w:val="376A02BA"/>
    <w:rsid w:val="378A6C75"/>
    <w:rsid w:val="387B3F7D"/>
    <w:rsid w:val="396E4E18"/>
    <w:rsid w:val="3A3E6290"/>
    <w:rsid w:val="3C1515BF"/>
    <w:rsid w:val="3CFE5D01"/>
    <w:rsid w:val="3DC37827"/>
    <w:rsid w:val="3E5D53DE"/>
    <w:rsid w:val="3F360D43"/>
    <w:rsid w:val="405D0D53"/>
    <w:rsid w:val="416326D1"/>
    <w:rsid w:val="416A6585"/>
    <w:rsid w:val="421A0093"/>
    <w:rsid w:val="421E0ECD"/>
    <w:rsid w:val="428C5976"/>
    <w:rsid w:val="42E9301B"/>
    <w:rsid w:val="444D4209"/>
    <w:rsid w:val="459975CF"/>
    <w:rsid w:val="462C3EAF"/>
    <w:rsid w:val="46466254"/>
    <w:rsid w:val="46A32562"/>
    <w:rsid w:val="46C23251"/>
    <w:rsid w:val="47A3030C"/>
    <w:rsid w:val="47B37B3C"/>
    <w:rsid w:val="480C45F2"/>
    <w:rsid w:val="483316B9"/>
    <w:rsid w:val="49CC1432"/>
    <w:rsid w:val="49E66ACE"/>
    <w:rsid w:val="4A176C19"/>
    <w:rsid w:val="4B727ADE"/>
    <w:rsid w:val="4B820C2A"/>
    <w:rsid w:val="4C4E154D"/>
    <w:rsid w:val="4C733074"/>
    <w:rsid w:val="4F4D5DBD"/>
    <w:rsid w:val="4F7C526B"/>
    <w:rsid w:val="508E64F5"/>
    <w:rsid w:val="50AA3645"/>
    <w:rsid w:val="511C0385"/>
    <w:rsid w:val="54523D2A"/>
    <w:rsid w:val="54CE70F0"/>
    <w:rsid w:val="54FE52C0"/>
    <w:rsid w:val="556B221E"/>
    <w:rsid w:val="559E6209"/>
    <w:rsid w:val="56151788"/>
    <w:rsid w:val="571E352D"/>
    <w:rsid w:val="57E66F06"/>
    <w:rsid w:val="58DC1E67"/>
    <w:rsid w:val="593334BD"/>
    <w:rsid w:val="59717998"/>
    <w:rsid w:val="59A16868"/>
    <w:rsid w:val="5A235684"/>
    <w:rsid w:val="5A3A757E"/>
    <w:rsid w:val="5AB1245F"/>
    <w:rsid w:val="5AC42DB5"/>
    <w:rsid w:val="5B6D6B28"/>
    <w:rsid w:val="5C107224"/>
    <w:rsid w:val="5CBB36BA"/>
    <w:rsid w:val="5D6F4F79"/>
    <w:rsid w:val="5DF356BF"/>
    <w:rsid w:val="5E671A2B"/>
    <w:rsid w:val="611E1EB7"/>
    <w:rsid w:val="626D6123"/>
    <w:rsid w:val="629268B4"/>
    <w:rsid w:val="635760E3"/>
    <w:rsid w:val="63964FCF"/>
    <w:rsid w:val="63D55C64"/>
    <w:rsid w:val="64DC05AF"/>
    <w:rsid w:val="65364DB9"/>
    <w:rsid w:val="653E496A"/>
    <w:rsid w:val="65A27D4E"/>
    <w:rsid w:val="66035AE1"/>
    <w:rsid w:val="66867D03"/>
    <w:rsid w:val="675068E5"/>
    <w:rsid w:val="676D3666"/>
    <w:rsid w:val="679261EF"/>
    <w:rsid w:val="68B74018"/>
    <w:rsid w:val="6A060547"/>
    <w:rsid w:val="6A556079"/>
    <w:rsid w:val="6A665B6A"/>
    <w:rsid w:val="6B1D68C2"/>
    <w:rsid w:val="6B4618BD"/>
    <w:rsid w:val="6E6A1964"/>
    <w:rsid w:val="6E6D3FAF"/>
    <w:rsid w:val="6E717712"/>
    <w:rsid w:val="6EF6693B"/>
    <w:rsid w:val="6FCF10AD"/>
    <w:rsid w:val="70010F97"/>
    <w:rsid w:val="70AE28D0"/>
    <w:rsid w:val="7129087C"/>
    <w:rsid w:val="719317AC"/>
    <w:rsid w:val="72B04C61"/>
    <w:rsid w:val="73AC2C34"/>
    <w:rsid w:val="74071EFB"/>
    <w:rsid w:val="7503138E"/>
    <w:rsid w:val="7524158B"/>
    <w:rsid w:val="75643FFD"/>
    <w:rsid w:val="767A00C0"/>
    <w:rsid w:val="76BA3DEA"/>
    <w:rsid w:val="772116DC"/>
    <w:rsid w:val="77C1181B"/>
    <w:rsid w:val="783E18F6"/>
    <w:rsid w:val="78BB15A6"/>
    <w:rsid w:val="79854815"/>
    <w:rsid w:val="7A2923C2"/>
    <w:rsid w:val="7AF6192F"/>
    <w:rsid w:val="7B456A8D"/>
    <w:rsid w:val="7B530DE6"/>
    <w:rsid w:val="7C36626B"/>
    <w:rsid w:val="7CB50602"/>
    <w:rsid w:val="7F10150D"/>
    <w:rsid w:val="7FDE69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968"/>
    <w:pPr>
      <w:widowControl w:val="0"/>
      <w:jc w:val="both"/>
    </w:pPr>
    <w:rPr>
      <w:kern w:val="2"/>
      <w:sz w:val="21"/>
      <w:szCs w:val="24"/>
    </w:rPr>
  </w:style>
  <w:style w:type="paragraph" w:styleId="1">
    <w:name w:val="heading 1"/>
    <w:basedOn w:val="a"/>
    <w:next w:val="a"/>
    <w:qFormat/>
    <w:rsid w:val="004C6968"/>
    <w:pPr>
      <w:keepNext/>
      <w:keepLines/>
      <w:spacing w:before="340" w:after="330" w:line="578" w:lineRule="auto"/>
      <w:outlineLvl w:val="0"/>
    </w:pPr>
    <w:rPr>
      <w:b/>
      <w:bCs/>
      <w:kern w:val="44"/>
      <w:sz w:val="44"/>
      <w:szCs w:val="44"/>
    </w:rPr>
  </w:style>
  <w:style w:type="paragraph" w:styleId="2">
    <w:name w:val="heading 2"/>
    <w:basedOn w:val="a"/>
    <w:next w:val="a"/>
    <w:qFormat/>
    <w:rsid w:val="004C696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4C69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C6968"/>
    <w:pPr>
      <w:ind w:firstLineChars="200" w:firstLine="420"/>
    </w:pPr>
  </w:style>
  <w:style w:type="paragraph" w:styleId="a4">
    <w:name w:val="Body Text Indent"/>
    <w:basedOn w:val="a"/>
    <w:qFormat/>
    <w:rsid w:val="004C6968"/>
    <w:pPr>
      <w:spacing w:after="120"/>
      <w:ind w:leftChars="200" w:left="420"/>
    </w:pPr>
  </w:style>
  <w:style w:type="paragraph" w:styleId="30">
    <w:name w:val="toc 3"/>
    <w:basedOn w:val="a"/>
    <w:next w:val="a"/>
    <w:uiPriority w:val="39"/>
    <w:qFormat/>
    <w:rsid w:val="004C6968"/>
    <w:pPr>
      <w:ind w:left="420"/>
      <w:jc w:val="left"/>
    </w:pPr>
    <w:rPr>
      <w:rFonts w:asciiTheme="minorHAnsi" w:hAnsiTheme="minorHAnsi"/>
      <w:i/>
      <w:iCs/>
      <w:sz w:val="20"/>
      <w:szCs w:val="20"/>
    </w:rPr>
  </w:style>
  <w:style w:type="paragraph" w:styleId="a5">
    <w:name w:val="Plain Text"/>
    <w:basedOn w:val="a"/>
    <w:qFormat/>
    <w:rsid w:val="004C6968"/>
    <w:rPr>
      <w:rFonts w:ascii="宋体" w:hAnsi="Courier New"/>
      <w:szCs w:val="21"/>
    </w:rPr>
  </w:style>
  <w:style w:type="paragraph" w:styleId="a6">
    <w:name w:val="Balloon Text"/>
    <w:basedOn w:val="a"/>
    <w:link w:val="Char"/>
    <w:qFormat/>
    <w:rsid w:val="004C6968"/>
    <w:rPr>
      <w:sz w:val="18"/>
      <w:szCs w:val="18"/>
    </w:rPr>
  </w:style>
  <w:style w:type="paragraph" w:styleId="a7">
    <w:name w:val="footer"/>
    <w:basedOn w:val="a"/>
    <w:link w:val="Char0"/>
    <w:uiPriority w:val="99"/>
    <w:qFormat/>
    <w:rsid w:val="004C6968"/>
    <w:pPr>
      <w:tabs>
        <w:tab w:val="center" w:pos="4153"/>
        <w:tab w:val="right" w:pos="8306"/>
      </w:tabs>
      <w:snapToGrid w:val="0"/>
      <w:jc w:val="left"/>
    </w:pPr>
    <w:rPr>
      <w:sz w:val="18"/>
      <w:szCs w:val="18"/>
    </w:rPr>
  </w:style>
  <w:style w:type="paragraph" w:styleId="a8">
    <w:name w:val="header"/>
    <w:basedOn w:val="a"/>
    <w:qFormat/>
    <w:rsid w:val="004C696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C6968"/>
    <w:pPr>
      <w:spacing w:before="120" w:after="120"/>
      <w:jc w:val="left"/>
    </w:pPr>
    <w:rPr>
      <w:rFonts w:asciiTheme="minorHAnsi" w:hAnsiTheme="minorHAnsi"/>
      <w:b/>
      <w:bCs/>
      <w:caps/>
      <w:sz w:val="20"/>
      <w:szCs w:val="20"/>
    </w:rPr>
  </w:style>
  <w:style w:type="paragraph" w:styleId="20">
    <w:name w:val="toc 2"/>
    <w:basedOn w:val="a"/>
    <w:next w:val="a"/>
    <w:uiPriority w:val="39"/>
    <w:qFormat/>
    <w:rsid w:val="004C6968"/>
    <w:pPr>
      <w:ind w:left="210"/>
      <w:jc w:val="left"/>
    </w:pPr>
    <w:rPr>
      <w:rFonts w:asciiTheme="minorHAnsi" w:hAnsiTheme="minorHAnsi"/>
      <w:smallCaps/>
      <w:sz w:val="20"/>
      <w:szCs w:val="20"/>
    </w:rPr>
  </w:style>
  <w:style w:type="character" w:styleId="a9">
    <w:name w:val="page number"/>
    <w:basedOn w:val="a0"/>
    <w:qFormat/>
    <w:rsid w:val="004C6968"/>
  </w:style>
  <w:style w:type="character" w:styleId="aa">
    <w:name w:val="Hyperlink"/>
    <w:uiPriority w:val="99"/>
    <w:qFormat/>
    <w:rsid w:val="004C6968"/>
    <w:rPr>
      <w:color w:val="0000FF"/>
      <w:u w:val="single"/>
    </w:rPr>
  </w:style>
  <w:style w:type="character" w:styleId="ab">
    <w:name w:val="annotation reference"/>
    <w:uiPriority w:val="99"/>
    <w:qFormat/>
    <w:rsid w:val="004C6968"/>
    <w:rPr>
      <w:sz w:val="21"/>
      <w:szCs w:val="21"/>
    </w:rPr>
  </w:style>
  <w:style w:type="paragraph" w:customStyle="1" w:styleId="2TimesNewRoman5020">
    <w:name w:val="样式 标题 2 + Times New Roman 四号 非加粗 段前: 5 磅 段后: 0 磅 行距: 固定值 20..."/>
    <w:basedOn w:val="2"/>
    <w:qFormat/>
    <w:rsid w:val="004C6968"/>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4C6968"/>
    <w:pPr>
      <w:spacing w:before="0" w:after="0" w:line="400" w:lineRule="exact"/>
    </w:pPr>
    <w:rPr>
      <w:rFonts w:eastAsia="黑体" w:cs="宋体"/>
      <w:b w:val="0"/>
      <w:bCs w:val="0"/>
      <w:sz w:val="24"/>
      <w:szCs w:val="20"/>
    </w:rPr>
  </w:style>
  <w:style w:type="paragraph" w:styleId="ac">
    <w:name w:val="List Paragraph"/>
    <w:basedOn w:val="a"/>
    <w:uiPriority w:val="34"/>
    <w:qFormat/>
    <w:rsid w:val="004C6968"/>
    <w:pPr>
      <w:ind w:firstLineChars="200" w:firstLine="420"/>
    </w:pPr>
    <w:rPr>
      <w:rFonts w:ascii="Calibri" w:hAnsi="Calibri"/>
      <w:szCs w:val="22"/>
    </w:rPr>
  </w:style>
  <w:style w:type="character" w:customStyle="1" w:styleId="Char">
    <w:name w:val="批注框文本 Char"/>
    <w:basedOn w:val="a0"/>
    <w:link w:val="a6"/>
    <w:qFormat/>
    <w:rsid w:val="004C6968"/>
    <w:rPr>
      <w:rFonts w:ascii="Times New Roman" w:hAnsi="Times New Roman"/>
      <w:kern w:val="2"/>
      <w:sz w:val="18"/>
      <w:szCs w:val="18"/>
    </w:rPr>
  </w:style>
  <w:style w:type="character" w:customStyle="1" w:styleId="Char0">
    <w:name w:val="页脚 Char"/>
    <w:basedOn w:val="a0"/>
    <w:link w:val="a7"/>
    <w:uiPriority w:val="99"/>
    <w:qFormat/>
    <w:rsid w:val="004C696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105</Pages>
  <Words>65684</Words>
  <Characters>7250</Characters>
  <Application>Microsoft Office Word</Application>
  <DocSecurity>0</DocSecurity>
  <Lines>60</Lines>
  <Paragraphs>145</Paragraphs>
  <ScaleCrop>false</ScaleCrop>
  <Company>Microsoft</Company>
  <LinksUpToDate>false</LinksUpToDate>
  <CharactersWithSpaces>72789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fww</cp:lastModifiedBy>
  <cp:revision>8</cp:revision>
  <cp:lastPrinted>2020-07-30T02:55:00Z</cp:lastPrinted>
  <dcterms:created xsi:type="dcterms:W3CDTF">2014-10-29T12:08:00Z</dcterms:created>
  <dcterms:modified xsi:type="dcterms:W3CDTF">2020-09-01T10:55:00Z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